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2"/>
        <w:gridCol w:w="3096"/>
      </w:tblGrid>
      <w:tr w:rsidR="00D01FCF" w14:paraId="229A52EA" w14:textId="77777777">
        <w:trPr>
          <w:trHeight w:val="947"/>
        </w:trPr>
        <w:tc>
          <w:tcPr>
            <w:tcW w:w="65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3CA28" w14:textId="77777777" w:rsidR="00D01FCF" w:rsidRPr="00925CF5" w:rsidRDefault="00D01FCF">
            <w:pPr>
              <w:pStyle w:val="TableContents"/>
              <w:rPr>
                <w:strike/>
              </w:rPr>
            </w:pPr>
          </w:p>
        </w:tc>
        <w:tc>
          <w:tcPr>
            <w:tcW w:w="30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F28D7" w14:textId="77777777" w:rsidR="00D01FCF" w:rsidRDefault="00D01FCF">
            <w:pPr>
              <w:pStyle w:val="Default"/>
              <w:rPr>
                <w:sz w:val="20"/>
                <w:szCs w:val="20"/>
              </w:rPr>
            </w:pPr>
          </w:p>
          <w:p w14:paraId="2D9E7E72" w14:textId="77777777" w:rsidR="00D01FCF" w:rsidRDefault="0018620C">
            <w:pPr>
              <w:pStyle w:val="Default"/>
            </w:pPr>
            <w:r>
              <w:rPr>
                <w:sz w:val="20"/>
                <w:szCs w:val="20"/>
              </w:rPr>
              <w:t>D</w:t>
            </w:r>
            <w:r>
              <w:rPr>
                <w:sz w:val="16"/>
                <w:szCs w:val="16"/>
              </w:rPr>
              <w:t>IREZIONE GENERALE</w:t>
            </w:r>
          </w:p>
          <w:p w14:paraId="3465BA0D" w14:textId="77777777" w:rsidR="00D01FCF" w:rsidRDefault="0018620C">
            <w:pPr>
              <w:pStyle w:val="Default"/>
            </w:pPr>
            <w:r>
              <w:rPr>
                <w:rFonts w:ascii="Calibri, Calibri" w:eastAsia="Calibri, Calibri" w:hAnsi="Calibri, Calibri" w:cs="Calibri, Calibri"/>
                <w:sz w:val="22"/>
                <w:szCs w:val="22"/>
              </w:rPr>
              <w:t>E</w:t>
            </w:r>
            <w:r>
              <w:rPr>
                <w:rFonts w:ascii="Calibri, Calibri" w:eastAsia="Calibri, Calibri" w:hAnsi="Calibri, Calibri" w:cs="Calibri, Calibri"/>
                <w:sz w:val="18"/>
                <w:szCs w:val="18"/>
              </w:rPr>
              <w:t xml:space="preserve">CONOMIA DELLA </w:t>
            </w:r>
            <w:r>
              <w:rPr>
                <w:rFonts w:ascii="Calibri, Calibri" w:eastAsia="Calibri, Calibri" w:hAnsi="Calibri, Calibri" w:cs="Calibri, Calibri"/>
                <w:sz w:val="22"/>
                <w:szCs w:val="22"/>
              </w:rPr>
              <w:t>C</w:t>
            </w:r>
            <w:r>
              <w:rPr>
                <w:rFonts w:ascii="Calibri, Calibri" w:eastAsia="Calibri, Calibri" w:hAnsi="Calibri, Calibri" w:cs="Calibri, Calibri"/>
                <w:sz w:val="18"/>
                <w:szCs w:val="18"/>
              </w:rPr>
              <w:t>ONOSCENZA</w:t>
            </w:r>
            <w:r>
              <w:rPr>
                <w:rFonts w:ascii="Calibri, Calibri" w:eastAsia="Calibri, Calibri" w:hAnsi="Calibri, Calibri" w:cs="Calibri, Calibri"/>
                <w:sz w:val="22"/>
                <w:szCs w:val="22"/>
              </w:rPr>
              <w:t xml:space="preserve">, </w:t>
            </w:r>
            <w:r>
              <w:rPr>
                <w:rFonts w:ascii="Calibri, Calibri" w:eastAsia="Calibri, Calibri" w:hAnsi="Calibri, Calibri" w:cs="Calibri, Calibri"/>
                <w:sz w:val="18"/>
                <w:szCs w:val="18"/>
              </w:rPr>
              <w:t>DEL</w:t>
            </w:r>
          </w:p>
          <w:p w14:paraId="3D9F4802" w14:textId="77777777" w:rsidR="00D01FCF" w:rsidRDefault="0018620C">
            <w:pPr>
              <w:pStyle w:val="Default"/>
            </w:pPr>
            <w:r>
              <w:rPr>
                <w:rFonts w:ascii="Calibri, Calibri" w:eastAsia="Calibri, Calibri" w:hAnsi="Calibri, Calibri" w:cs="Calibri, Calibri"/>
                <w:sz w:val="22"/>
                <w:szCs w:val="22"/>
              </w:rPr>
              <w:t>L</w:t>
            </w:r>
            <w:r>
              <w:rPr>
                <w:rFonts w:ascii="Calibri, Calibri" w:eastAsia="Calibri, Calibri" w:hAnsi="Calibri, Calibri" w:cs="Calibri, Calibri"/>
                <w:sz w:val="18"/>
                <w:szCs w:val="18"/>
              </w:rPr>
              <w:t>AVORO E DELL</w:t>
            </w:r>
            <w:r>
              <w:rPr>
                <w:rFonts w:ascii="Calibri, Calibri" w:eastAsia="Calibri, Calibri" w:hAnsi="Calibri, Calibri" w:cs="Calibri, Calibri"/>
                <w:sz w:val="22"/>
                <w:szCs w:val="22"/>
              </w:rPr>
              <w:t>'I</w:t>
            </w:r>
            <w:r>
              <w:rPr>
                <w:rFonts w:ascii="Calibri, Calibri" w:eastAsia="Calibri, Calibri" w:hAnsi="Calibri, Calibri" w:cs="Calibri, Calibri"/>
                <w:sz w:val="18"/>
                <w:szCs w:val="18"/>
              </w:rPr>
              <w:t>MPRESA</w:t>
            </w:r>
          </w:p>
        </w:tc>
      </w:tr>
      <w:tr w:rsidR="00D01FCF" w14:paraId="51E48BD7" w14:textId="77777777">
        <w:trPr>
          <w:trHeight w:val="1334"/>
        </w:trPr>
        <w:tc>
          <w:tcPr>
            <w:tcW w:w="65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B9ADA" w14:textId="77777777" w:rsidR="00D01FCF" w:rsidRDefault="0018620C">
            <w:pPr>
              <w:pStyle w:val="Default"/>
            </w:pPr>
            <w:r>
              <w:rPr>
                <w:sz w:val="20"/>
                <w:szCs w:val="20"/>
              </w:rPr>
              <w:t>S</w:t>
            </w:r>
            <w:r>
              <w:rPr>
                <w:sz w:val="16"/>
                <w:szCs w:val="16"/>
              </w:rPr>
              <w:t>ERVIZIO ATTUAZIONE E LIQUIDAZIONE DEI PROGRAMMI</w:t>
            </w:r>
          </w:p>
          <w:p w14:paraId="5C204761" w14:textId="77777777" w:rsidR="00D01FCF" w:rsidRDefault="0018620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SUPPORTO ALL'AUTORITA' DI GESTIONE FESR</w:t>
            </w:r>
          </w:p>
          <w:p w14:paraId="56A255D1" w14:textId="77777777" w:rsidR="00D01FCF" w:rsidRDefault="00D01FCF" w:rsidP="00376866">
            <w:pPr>
              <w:pStyle w:val="Default"/>
            </w:pPr>
          </w:p>
        </w:tc>
        <w:tc>
          <w:tcPr>
            <w:tcW w:w="30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30D5E" w14:textId="77777777" w:rsidR="00D01FCF" w:rsidRDefault="00D01FCF">
            <w:pPr>
              <w:pStyle w:val="TableContents"/>
            </w:pPr>
          </w:p>
        </w:tc>
      </w:tr>
    </w:tbl>
    <w:p w14:paraId="1B18CF88" w14:textId="77777777" w:rsidR="00B438DF" w:rsidRDefault="00B438DF" w:rsidP="00B438DF">
      <w:pPr>
        <w:suppressAutoHyphens w:val="0"/>
        <w:spacing w:after="0" w:line="252" w:lineRule="auto"/>
        <w:jc w:val="right"/>
        <w:textAlignment w:val="auto"/>
      </w:pPr>
      <w:r>
        <w:t>Alla cortese attenzione</w:t>
      </w:r>
    </w:p>
    <w:p w14:paraId="69726403" w14:textId="77777777" w:rsidR="00B438DF" w:rsidRDefault="00B438DF" w:rsidP="00B438DF">
      <w:pPr>
        <w:suppressAutoHyphens w:val="0"/>
        <w:spacing w:after="0" w:line="252" w:lineRule="auto"/>
        <w:jc w:val="right"/>
        <w:textAlignment w:val="auto"/>
      </w:pPr>
      <w:r>
        <w:t xml:space="preserve">dei beneficiari </w:t>
      </w:r>
    </w:p>
    <w:p w14:paraId="67E41D0C" w14:textId="6473A413" w:rsidR="00D01FCF" w:rsidRDefault="00B438DF" w:rsidP="00B438DF">
      <w:pPr>
        <w:suppressAutoHyphens w:val="0"/>
        <w:spacing w:after="0" w:line="252" w:lineRule="auto"/>
        <w:jc w:val="right"/>
        <w:textAlignment w:val="auto"/>
      </w:pPr>
      <w:r>
        <w:t>del Bando in oggetto</w:t>
      </w:r>
    </w:p>
    <w:p w14:paraId="62EF85D8" w14:textId="77777777" w:rsidR="00B438DF" w:rsidRDefault="00B438DF">
      <w:pPr>
        <w:suppressAutoHyphens w:val="0"/>
        <w:spacing w:line="251" w:lineRule="auto"/>
        <w:jc w:val="right"/>
        <w:textAlignment w:val="auto"/>
        <w:rPr>
          <w:i/>
        </w:rPr>
      </w:pPr>
    </w:p>
    <w:p w14:paraId="54366FFA" w14:textId="436A56B4" w:rsidR="00FD7C60" w:rsidRPr="00B438DF" w:rsidRDefault="00B438DF">
      <w:pPr>
        <w:suppressAutoHyphens w:val="0"/>
        <w:spacing w:line="251" w:lineRule="auto"/>
        <w:jc w:val="right"/>
        <w:textAlignment w:val="auto"/>
        <w:rPr>
          <w:i/>
        </w:rPr>
      </w:pPr>
      <w:r w:rsidRPr="00B438DF">
        <w:rPr>
          <w:i/>
        </w:rPr>
        <w:t>loro mail</w:t>
      </w:r>
    </w:p>
    <w:p w14:paraId="295E417C" w14:textId="77777777" w:rsidR="00376866" w:rsidRDefault="00376866" w:rsidP="00FD7C60">
      <w:pPr>
        <w:suppressAutoHyphens w:val="0"/>
        <w:spacing w:after="0" w:line="251" w:lineRule="auto"/>
        <w:jc w:val="right"/>
        <w:textAlignment w:val="auto"/>
      </w:pPr>
    </w:p>
    <w:p w14:paraId="06978E33" w14:textId="77777777" w:rsidR="00FD7C60" w:rsidRDefault="00FD7C60" w:rsidP="0097069F">
      <w:pPr>
        <w:suppressAutoHyphens w:val="0"/>
        <w:spacing w:after="0" w:line="249" w:lineRule="auto"/>
        <w:ind w:left="1134" w:hanging="1134"/>
        <w:jc w:val="both"/>
        <w:textAlignment w:val="auto"/>
      </w:pPr>
      <w:r>
        <w:t>OGGETTO:</w:t>
      </w:r>
      <w:r>
        <w:tab/>
      </w:r>
      <w:r w:rsidR="0018620C">
        <w:t>POR FESR 2014-2020 ASSE 1 AZ.</w:t>
      </w:r>
      <w:r w:rsidR="00884C1F">
        <w:t xml:space="preserve"> </w:t>
      </w:r>
      <w:r w:rsidR="0018620C">
        <w:t xml:space="preserve"> </w:t>
      </w:r>
      <w:r w:rsidR="00884C1F">
        <w:t>1.1.4</w:t>
      </w:r>
      <w:r>
        <w:t xml:space="preserve"> – 1.2.2 Ricerca e innovazione</w:t>
      </w:r>
    </w:p>
    <w:p w14:paraId="2FB888A0" w14:textId="6D4ED385" w:rsidR="00D01FCF" w:rsidRDefault="00884C1F" w:rsidP="0097069F">
      <w:pPr>
        <w:suppressAutoHyphens w:val="0"/>
        <w:spacing w:after="0" w:line="249" w:lineRule="auto"/>
        <w:ind w:left="1134"/>
        <w:jc w:val="both"/>
        <w:textAlignment w:val="auto"/>
      </w:pPr>
      <w:r w:rsidRPr="00B438DF">
        <w:rPr>
          <w:i/>
        </w:rPr>
        <w:t>Bando per sostenere progetti di ricerca ed innovazione per lo sviluppo di soluzioni finalizzate al contrasto dell’epidemia d</w:t>
      </w:r>
      <w:r w:rsidR="00F14BD5" w:rsidRPr="00B438DF">
        <w:rPr>
          <w:i/>
        </w:rPr>
        <w:t>a COVID-19</w:t>
      </w:r>
      <w:r w:rsidR="00F14BD5">
        <w:t xml:space="preserve">. </w:t>
      </w:r>
      <w:r w:rsidRPr="00884C1F">
        <w:t>DGR n. 342 del 14 aprile 2020</w:t>
      </w:r>
      <w:r w:rsidR="00F14BD5">
        <w:t xml:space="preserve"> e </w:t>
      </w:r>
      <w:proofErr w:type="spellStart"/>
      <w:r w:rsidR="00F14BD5">
        <w:t>ss.mm.ii</w:t>
      </w:r>
      <w:proofErr w:type="spellEnd"/>
      <w:r w:rsidR="00F14BD5">
        <w:t>.</w:t>
      </w:r>
    </w:p>
    <w:p w14:paraId="5765988A" w14:textId="695A6998" w:rsidR="00F14BD5" w:rsidRDefault="00F14BD5" w:rsidP="0097069F">
      <w:pPr>
        <w:suppressAutoHyphens w:val="0"/>
        <w:spacing w:after="0" w:line="249" w:lineRule="auto"/>
        <w:ind w:left="1134"/>
        <w:jc w:val="both"/>
        <w:textAlignment w:val="auto"/>
      </w:pPr>
      <w:r>
        <w:t>Indicazioni per la rendicontazione delle spese di personale (Voce 1)</w:t>
      </w:r>
    </w:p>
    <w:p w14:paraId="555E1CDE" w14:textId="77777777" w:rsidR="00D01FCF" w:rsidRDefault="00D01FCF">
      <w:pPr>
        <w:suppressAutoHyphens w:val="0"/>
        <w:spacing w:line="249" w:lineRule="auto"/>
        <w:jc w:val="both"/>
        <w:textAlignment w:val="auto"/>
      </w:pPr>
    </w:p>
    <w:p w14:paraId="58230592" w14:textId="197B18F6" w:rsidR="00EB3D57" w:rsidRPr="00416A37" w:rsidRDefault="0018620C" w:rsidP="004C04F6">
      <w:pPr>
        <w:suppressAutoHyphens w:val="0"/>
        <w:spacing w:line="249" w:lineRule="auto"/>
        <w:jc w:val="both"/>
        <w:textAlignment w:val="auto"/>
        <w:rPr>
          <w:rFonts w:cs="Calibri"/>
        </w:rPr>
      </w:pPr>
      <w:r w:rsidRPr="00416A37">
        <w:rPr>
          <w:rFonts w:cs="Calibri"/>
        </w:rPr>
        <w:t xml:space="preserve">In </w:t>
      </w:r>
      <w:r w:rsidR="00F14BD5" w:rsidRPr="00416A37">
        <w:rPr>
          <w:rFonts w:cs="Calibri"/>
        </w:rPr>
        <w:t>relazione</w:t>
      </w:r>
      <w:r w:rsidR="00B438DF" w:rsidRPr="00416A37">
        <w:rPr>
          <w:rFonts w:cs="Calibri"/>
        </w:rPr>
        <w:t xml:space="preserve"> alla</w:t>
      </w:r>
      <w:r w:rsidR="00F14BD5" w:rsidRPr="00416A37">
        <w:rPr>
          <w:rFonts w:cs="Calibri"/>
        </w:rPr>
        <w:t xml:space="preserve"> </w:t>
      </w:r>
      <w:r w:rsidR="00B438DF" w:rsidRPr="00416A37">
        <w:rPr>
          <w:rFonts w:cs="Calibri"/>
        </w:rPr>
        <w:t xml:space="preserve">rendicontazione delle spese riferite al personale dipendente coinvolto nel progetto ed in particolare alla definizione del </w:t>
      </w:r>
      <w:r w:rsidR="00F14BD5" w:rsidRPr="00416A37">
        <w:rPr>
          <w:rFonts w:cs="Calibri"/>
          <w:b/>
        </w:rPr>
        <w:t>COS</w:t>
      </w:r>
      <w:r w:rsidR="004C04F6" w:rsidRPr="00416A37">
        <w:rPr>
          <w:rFonts w:cs="Calibri"/>
          <w:b/>
        </w:rPr>
        <w:t>TO ORARIO STANDARD</w:t>
      </w:r>
      <w:r w:rsidR="004C04F6" w:rsidRPr="00416A37">
        <w:rPr>
          <w:rFonts w:cs="Calibri"/>
        </w:rPr>
        <w:t xml:space="preserve"> </w:t>
      </w:r>
      <w:r w:rsidR="00B438DF" w:rsidRPr="00416A37">
        <w:rPr>
          <w:rFonts w:cs="Calibri"/>
        </w:rPr>
        <w:t xml:space="preserve">in regime di costi semplificati di cui </w:t>
      </w:r>
      <w:r w:rsidR="004C04F6" w:rsidRPr="00416A37">
        <w:rPr>
          <w:rFonts w:cs="Calibri"/>
        </w:rPr>
        <w:t>al</w:t>
      </w:r>
      <w:r w:rsidR="0097069F" w:rsidRPr="00416A37">
        <w:rPr>
          <w:rFonts w:cs="Calibri"/>
        </w:rPr>
        <w:t>l’art. 68 c. 2 del</w:t>
      </w:r>
      <w:r w:rsidR="004C04F6" w:rsidRPr="00416A37">
        <w:rPr>
          <w:rFonts w:cs="Calibri"/>
        </w:rPr>
        <w:t xml:space="preserve"> Reg. UE 1303/2013 aggiornato dal Reg. UE 1046/2018 Omnibus</w:t>
      </w:r>
      <w:r w:rsidR="004F7F6D" w:rsidRPr="00416A37">
        <w:rPr>
          <w:rFonts w:cs="Calibri"/>
        </w:rPr>
        <w:t xml:space="preserve"> art. 68 bis</w:t>
      </w:r>
      <w:r w:rsidR="004C04F6" w:rsidRPr="00416A37">
        <w:rPr>
          <w:rFonts w:cs="Calibri"/>
        </w:rPr>
        <w:t>,</w:t>
      </w:r>
      <w:r w:rsidR="00A856D1" w:rsidRPr="00416A37">
        <w:rPr>
          <w:rFonts w:cs="Calibri"/>
        </w:rPr>
        <w:t xml:space="preserve"> s</w:t>
      </w:r>
      <w:r w:rsidR="00925CF5" w:rsidRPr="00416A37">
        <w:rPr>
          <w:rFonts w:cs="Calibri"/>
        </w:rPr>
        <w:t>i rendono necessarie a</w:t>
      </w:r>
      <w:r w:rsidR="00925CF5" w:rsidRPr="00416A37">
        <w:rPr>
          <w:rFonts w:cs="Calibri"/>
        </w:rPr>
        <w:t>l</w:t>
      </w:r>
      <w:r w:rsidR="00925CF5" w:rsidRPr="00416A37">
        <w:rPr>
          <w:rFonts w:cs="Calibri"/>
        </w:rPr>
        <w:t>cune precisazioni</w:t>
      </w:r>
      <w:r w:rsidR="00D0356B" w:rsidRPr="00416A37">
        <w:rPr>
          <w:rFonts w:cs="Calibri"/>
        </w:rPr>
        <w:t>.</w:t>
      </w:r>
    </w:p>
    <w:p w14:paraId="2A24D1B1" w14:textId="61DAC2F6" w:rsidR="004C04F6" w:rsidRPr="00416A37" w:rsidRDefault="00EB3D57" w:rsidP="00F14BD5">
      <w:pPr>
        <w:suppressAutoHyphens w:val="0"/>
        <w:spacing w:line="249" w:lineRule="auto"/>
        <w:jc w:val="both"/>
        <w:textAlignment w:val="auto"/>
        <w:rPr>
          <w:rFonts w:cs="Calibri"/>
        </w:rPr>
      </w:pPr>
      <w:r w:rsidRPr="00416A37">
        <w:rPr>
          <w:rFonts w:cs="Calibri"/>
        </w:rPr>
        <w:t>L</w:t>
      </w:r>
      <w:r w:rsidR="00F14BD5" w:rsidRPr="00416A37">
        <w:rPr>
          <w:rFonts w:cs="Calibri"/>
        </w:rPr>
        <w:t>’annualità da prendere a riferimento per la definizione del COSTO ANNUO LORDO</w:t>
      </w:r>
      <w:r w:rsidR="00840A57" w:rsidRPr="00416A37">
        <w:rPr>
          <w:rFonts w:cs="Calibri"/>
        </w:rPr>
        <w:t>,</w:t>
      </w:r>
      <w:r w:rsidR="00F14BD5" w:rsidRPr="00416A37">
        <w:rPr>
          <w:rFonts w:cs="Calibri"/>
        </w:rPr>
        <w:t xml:space="preserve"> nel rispetto delle regole stabilite nei Regolamenti cita</w:t>
      </w:r>
      <w:r w:rsidRPr="00416A37">
        <w:rPr>
          <w:rFonts w:cs="Calibri"/>
        </w:rPr>
        <w:t>ti</w:t>
      </w:r>
      <w:r w:rsidR="00840A57" w:rsidRPr="00416A37">
        <w:rPr>
          <w:rFonts w:cs="Calibri"/>
        </w:rPr>
        <w:t>,</w:t>
      </w:r>
      <w:r w:rsidRPr="00416A37">
        <w:rPr>
          <w:rFonts w:cs="Calibri"/>
        </w:rPr>
        <w:t xml:space="preserve"> è il </w:t>
      </w:r>
      <w:r w:rsidR="004C04F6" w:rsidRPr="00416A37">
        <w:rPr>
          <w:rFonts w:cs="Calibri"/>
          <w:b/>
        </w:rPr>
        <w:t>2020</w:t>
      </w:r>
      <w:r w:rsidR="004C04F6" w:rsidRPr="00416A37">
        <w:rPr>
          <w:rFonts w:cs="Calibri"/>
        </w:rPr>
        <w:t xml:space="preserve"> </w:t>
      </w:r>
      <w:proofErr w:type="spellStart"/>
      <w:r w:rsidR="00840A57" w:rsidRPr="00416A37">
        <w:rPr>
          <w:rFonts w:cs="Calibri"/>
        </w:rPr>
        <w:t>poichè</w:t>
      </w:r>
      <w:proofErr w:type="spellEnd"/>
      <w:r w:rsidR="004C04F6" w:rsidRPr="00416A37">
        <w:rPr>
          <w:rFonts w:cs="Calibri"/>
        </w:rPr>
        <w:t xml:space="preserve"> rappresenta </w:t>
      </w:r>
      <w:r w:rsidRPr="00416A37">
        <w:rPr>
          <w:rFonts w:cs="Calibri"/>
        </w:rPr>
        <w:t>l’ultimo</w:t>
      </w:r>
      <w:r w:rsidR="004C04F6" w:rsidRPr="00416A37">
        <w:rPr>
          <w:rFonts w:cs="Calibri"/>
        </w:rPr>
        <w:t xml:space="preserve"> anno</w:t>
      </w:r>
      <w:r w:rsidR="00416A37" w:rsidRPr="00416A37">
        <w:rPr>
          <w:rFonts w:cs="Calibri"/>
        </w:rPr>
        <w:t xml:space="preserve"> cioè il più recente</w:t>
      </w:r>
      <w:r w:rsidR="004C04F6" w:rsidRPr="00416A37">
        <w:rPr>
          <w:rFonts w:cs="Calibri"/>
        </w:rPr>
        <w:t xml:space="preserve"> in cui</w:t>
      </w:r>
      <w:r w:rsidR="00D0356B" w:rsidRPr="00416A37">
        <w:rPr>
          <w:rFonts w:cs="Calibri"/>
        </w:rPr>
        <w:t>,</w:t>
      </w:r>
      <w:r w:rsidR="004C04F6" w:rsidRPr="00416A37">
        <w:rPr>
          <w:rFonts w:cs="Calibri"/>
        </w:rPr>
        <w:t xml:space="preserve"> </w:t>
      </w:r>
      <w:r w:rsidR="00925CF5" w:rsidRPr="00416A37">
        <w:rPr>
          <w:rFonts w:cs="Calibri"/>
        </w:rPr>
        <w:t>ad o</w:t>
      </w:r>
      <w:r w:rsidR="00925CF5" w:rsidRPr="00416A37">
        <w:rPr>
          <w:rFonts w:cs="Calibri"/>
        </w:rPr>
        <w:t>g</w:t>
      </w:r>
      <w:r w:rsidR="00925CF5" w:rsidRPr="00416A37">
        <w:rPr>
          <w:rFonts w:cs="Calibri"/>
        </w:rPr>
        <w:t>gi</w:t>
      </w:r>
      <w:r w:rsidR="00D0356B" w:rsidRPr="00416A37">
        <w:rPr>
          <w:rFonts w:cs="Calibri"/>
        </w:rPr>
        <w:t xml:space="preserve">, </w:t>
      </w:r>
      <w:r w:rsidR="004C04F6" w:rsidRPr="00416A37">
        <w:rPr>
          <w:rFonts w:cs="Calibri"/>
        </w:rPr>
        <w:t>risulta disponibile il costo annuo lordo del personale</w:t>
      </w:r>
      <w:r w:rsidR="000E712B" w:rsidRPr="00416A37">
        <w:rPr>
          <w:rFonts w:cs="Calibri"/>
        </w:rPr>
        <w:t xml:space="preserve"> dipendente</w:t>
      </w:r>
      <w:r w:rsidR="004C04F6" w:rsidRPr="00416A37">
        <w:rPr>
          <w:rFonts w:cs="Calibri"/>
        </w:rPr>
        <w:t>.</w:t>
      </w:r>
    </w:p>
    <w:p w14:paraId="4765E274" w14:textId="16314259" w:rsidR="00F14BD5" w:rsidRPr="00416A37" w:rsidRDefault="00B438DF" w:rsidP="00F14BD5">
      <w:pPr>
        <w:suppressAutoHyphens w:val="0"/>
        <w:spacing w:line="249" w:lineRule="auto"/>
        <w:jc w:val="both"/>
        <w:textAlignment w:val="auto"/>
        <w:rPr>
          <w:rFonts w:cs="Calibri"/>
          <w:strike/>
        </w:rPr>
      </w:pPr>
      <w:r w:rsidRPr="00416A37">
        <w:rPr>
          <w:rFonts w:cs="Calibri"/>
        </w:rPr>
        <w:t>Tuttavia è</w:t>
      </w:r>
      <w:r w:rsidR="008E7115" w:rsidRPr="00416A37">
        <w:rPr>
          <w:rFonts w:cs="Calibri"/>
        </w:rPr>
        <w:t xml:space="preserve"> </w:t>
      </w:r>
      <w:r w:rsidRPr="00416A37">
        <w:rPr>
          <w:rFonts w:cs="Calibri"/>
        </w:rPr>
        <w:t>possibile</w:t>
      </w:r>
      <w:r w:rsidR="008E7115" w:rsidRPr="00416A37">
        <w:rPr>
          <w:rFonts w:cs="Calibri"/>
        </w:rPr>
        <w:t xml:space="preserve"> che nel 2020, c</w:t>
      </w:r>
      <w:r w:rsidR="00F14BD5" w:rsidRPr="00416A37">
        <w:rPr>
          <w:rFonts w:cs="Calibri"/>
        </w:rPr>
        <w:t xml:space="preserve">onsiderando la situazione emergenziale </w:t>
      </w:r>
      <w:r w:rsidR="000E712B" w:rsidRPr="00416A37">
        <w:rPr>
          <w:rFonts w:cs="Calibri"/>
        </w:rPr>
        <w:t>verificatasi</w:t>
      </w:r>
      <w:r w:rsidR="008E7115" w:rsidRPr="00416A37">
        <w:rPr>
          <w:rFonts w:cs="Calibri"/>
        </w:rPr>
        <w:t>,</w:t>
      </w:r>
      <w:r w:rsidR="004C04F6" w:rsidRPr="00416A37">
        <w:rPr>
          <w:rFonts w:cs="Calibri"/>
        </w:rPr>
        <w:t xml:space="preserve"> </w:t>
      </w:r>
      <w:r w:rsidR="00F14BD5" w:rsidRPr="00416A37">
        <w:rPr>
          <w:rFonts w:cs="Calibri"/>
        </w:rPr>
        <w:t>le aziende</w:t>
      </w:r>
      <w:r w:rsidR="00C3433D" w:rsidRPr="00416A37">
        <w:rPr>
          <w:rFonts w:cs="Calibri"/>
        </w:rPr>
        <w:t xml:space="preserve"> benefici</w:t>
      </w:r>
      <w:r w:rsidR="00C3433D" w:rsidRPr="00416A37">
        <w:rPr>
          <w:rFonts w:cs="Calibri"/>
        </w:rPr>
        <w:t>a</w:t>
      </w:r>
      <w:r w:rsidR="00C3433D" w:rsidRPr="00416A37">
        <w:rPr>
          <w:rFonts w:cs="Calibri"/>
        </w:rPr>
        <w:t xml:space="preserve">rie </w:t>
      </w:r>
      <w:r w:rsidR="008E7115" w:rsidRPr="00416A37">
        <w:rPr>
          <w:rFonts w:cs="Calibri"/>
        </w:rPr>
        <w:t>abbiano</w:t>
      </w:r>
      <w:r w:rsidR="00F14BD5" w:rsidRPr="00416A37">
        <w:rPr>
          <w:rFonts w:cs="Calibri"/>
        </w:rPr>
        <w:t xml:space="preserve"> fat</w:t>
      </w:r>
      <w:r w:rsidR="00C3433D" w:rsidRPr="00416A37">
        <w:rPr>
          <w:rFonts w:cs="Calibri"/>
        </w:rPr>
        <w:t>to ricorso ad</w:t>
      </w:r>
      <w:r w:rsidR="00F14BD5" w:rsidRPr="00416A37">
        <w:rPr>
          <w:rFonts w:cs="Calibri"/>
        </w:rPr>
        <w:t xml:space="preserve"> ammortizzatori sociali con riduzione/sospensione dell'attività in costanza di rapporto di lavoro,</w:t>
      </w:r>
      <w:r w:rsidR="000E712B" w:rsidRPr="00416A37">
        <w:rPr>
          <w:rFonts w:cs="Calibri"/>
        </w:rPr>
        <w:t xml:space="preserve"> anche per il personale dipendente coinvolto nel progetto.</w:t>
      </w:r>
    </w:p>
    <w:p w14:paraId="4C4B5657" w14:textId="2064F4D3" w:rsidR="00EB3D57" w:rsidRPr="00416A37" w:rsidRDefault="00925CF5" w:rsidP="00F14BD5">
      <w:pPr>
        <w:suppressAutoHyphens w:val="0"/>
        <w:spacing w:line="249" w:lineRule="auto"/>
        <w:jc w:val="both"/>
        <w:textAlignment w:val="auto"/>
        <w:rPr>
          <w:rFonts w:cs="Calibri"/>
        </w:rPr>
      </w:pPr>
      <w:r w:rsidRPr="00416A37">
        <w:rPr>
          <w:rFonts w:cs="Calibri"/>
        </w:rPr>
        <w:t xml:space="preserve">Al fine di </w:t>
      </w:r>
      <w:r w:rsidR="00EB3D57" w:rsidRPr="00416A37">
        <w:rPr>
          <w:rFonts w:cs="Calibri"/>
        </w:rPr>
        <w:t xml:space="preserve">uniformare le </w:t>
      </w:r>
      <w:r w:rsidRPr="00416A37">
        <w:rPr>
          <w:rFonts w:cs="Calibri"/>
        </w:rPr>
        <w:t xml:space="preserve">modalità </w:t>
      </w:r>
      <w:r w:rsidR="00EB3D57" w:rsidRPr="00416A37">
        <w:rPr>
          <w:rFonts w:cs="Calibri"/>
        </w:rPr>
        <w:t xml:space="preserve">di rendicontazione della spesa del personale </w:t>
      </w:r>
      <w:r w:rsidR="00B438DF" w:rsidRPr="00416A37">
        <w:rPr>
          <w:rFonts w:cs="Calibri"/>
        </w:rPr>
        <w:t>interno</w:t>
      </w:r>
      <w:r w:rsidR="00A856D1" w:rsidRPr="00416A37">
        <w:rPr>
          <w:rFonts w:cs="Calibri"/>
        </w:rPr>
        <w:t xml:space="preserve"> fra tutti </w:t>
      </w:r>
      <w:r w:rsidR="00EB3D57" w:rsidRPr="00416A37">
        <w:rPr>
          <w:rFonts w:cs="Calibri"/>
        </w:rPr>
        <w:t xml:space="preserve">i beneficiari assegnatari del contributo ai sensi del bando in oggetto, si trasmette il </w:t>
      </w:r>
      <w:r w:rsidR="00A856D1" w:rsidRPr="00416A37">
        <w:rPr>
          <w:rFonts w:cs="Calibri"/>
          <w:b/>
        </w:rPr>
        <w:t xml:space="preserve">NUOVO </w:t>
      </w:r>
      <w:r w:rsidR="00EB3D57" w:rsidRPr="00416A37">
        <w:rPr>
          <w:rFonts w:cs="Calibri"/>
          <w:b/>
        </w:rPr>
        <w:t>modulo per la dichiarazione del costo orario standard</w:t>
      </w:r>
      <w:r w:rsidR="00EB3D57" w:rsidRPr="00416A37">
        <w:rPr>
          <w:rFonts w:cs="Calibri"/>
        </w:rPr>
        <w:t xml:space="preserve"> di ciascun dipendente</w:t>
      </w:r>
      <w:r w:rsidR="00A856D1" w:rsidRPr="00416A37">
        <w:rPr>
          <w:rFonts w:cs="Calibri"/>
        </w:rPr>
        <w:t>,</w:t>
      </w:r>
      <w:r w:rsidR="00EB3D57" w:rsidRPr="00416A37">
        <w:rPr>
          <w:rFonts w:cs="Calibri"/>
        </w:rPr>
        <w:t xml:space="preserve"> che </w:t>
      </w:r>
      <w:r w:rsidR="00A856D1" w:rsidRPr="00416A37">
        <w:rPr>
          <w:rFonts w:cs="Calibri"/>
        </w:rPr>
        <w:t>sostituisce il</w:t>
      </w:r>
      <w:r w:rsidR="00EB3D57" w:rsidRPr="00416A37">
        <w:rPr>
          <w:rFonts w:cs="Calibri"/>
        </w:rPr>
        <w:t xml:space="preserve"> preceden</w:t>
      </w:r>
      <w:r w:rsidR="008E7115" w:rsidRPr="00416A37">
        <w:rPr>
          <w:rFonts w:cs="Calibri"/>
        </w:rPr>
        <w:t>te.</w:t>
      </w:r>
    </w:p>
    <w:p w14:paraId="637610AD" w14:textId="1A624AF7" w:rsidR="008E7115" w:rsidRPr="00416A37" w:rsidRDefault="00321EA0" w:rsidP="00F14BD5">
      <w:pPr>
        <w:suppressAutoHyphens w:val="0"/>
        <w:spacing w:line="249" w:lineRule="auto"/>
        <w:jc w:val="both"/>
        <w:textAlignment w:val="auto"/>
        <w:rPr>
          <w:rFonts w:cs="Calibri"/>
        </w:rPr>
      </w:pPr>
      <w:r w:rsidRPr="00416A37">
        <w:rPr>
          <w:rFonts w:cs="Calibri"/>
        </w:rPr>
        <w:t>Nel NUOVO</w:t>
      </w:r>
      <w:r w:rsidR="008E7115" w:rsidRPr="00416A37">
        <w:rPr>
          <w:rFonts w:cs="Calibri"/>
        </w:rPr>
        <w:t xml:space="preserve"> modulo </w:t>
      </w:r>
      <w:r w:rsidR="00E94697" w:rsidRPr="00416A37">
        <w:rPr>
          <w:rFonts w:cs="Calibri"/>
        </w:rPr>
        <w:t>si è dato</w:t>
      </w:r>
      <w:r w:rsidR="008E7115" w:rsidRPr="00416A37">
        <w:rPr>
          <w:rFonts w:cs="Calibri"/>
        </w:rPr>
        <w:t xml:space="preserve"> spazio alla dichiarazione relativa all’eventuale ricorso ad ammortizzatori s</w:t>
      </w:r>
      <w:r w:rsidR="008E7115" w:rsidRPr="00416A37">
        <w:rPr>
          <w:rFonts w:cs="Calibri"/>
        </w:rPr>
        <w:t>o</w:t>
      </w:r>
      <w:r w:rsidR="008E7115" w:rsidRPr="00416A37">
        <w:rPr>
          <w:rFonts w:cs="Calibri"/>
        </w:rPr>
        <w:t xml:space="preserve">ciali per il dipendente interessato, nella forma </w:t>
      </w:r>
      <w:r w:rsidR="004F7F6D" w:rsidRPr="00416A37">
        <w:rPr>
          <w:rFonts w:cs="Calibri"/>
        </w:rPr>
        <w:t>e nel periodo attivati</w:t>
      </w:r>
      <w:r w:rsidR="008E7115" w:rsidRPr="00416A37">
        <w:rPr>
          <w:rFonts w:cs="Calibri"/>
        </w:rPr>
        <w:t>, nonché alla precisazione degli eleme</w:t>
      </w:r>
      <w:r w:rsidR="008E7115" w:rsidRPr="00416A37">
        <w:rPr>
          <w:rFonts w:cs="Calibri"/>
        </w:rPr>
        <w:t>n</w:t>
      </w:r>
      <w:r w:rsidR="008E7115" w:rsidRPr="00416A37">
        <w:rPr>
          <w:rFonts w:cs="Calibri"/>
        </w:rPr>
        <w:t>ti che contribuiscono al calcolo del COSTO ANNUO LORDO 2020.</w:t>
      </w:r>
    </w:p>
    <w:p w14:paraId="36F4988E" w14:textId="7ACB047B" w:rsidR="000E712B" w:rsidRPr="008E7115" w:rsidRDefault="000E712B" w:rsidP="000F0E63">
      <w:pPr>
        <w:suppressAutoHyphens w:val="0"/>
        <w:spacing w:after="0"/>
        <w:jc w:val="both"/>
        <w:textAlignment w:val="auto"/>
      </w:pPr>
      <w:r w:rsidRPr="008E7115">
        <w:t xml:space="preserve">Si chiarisce </w:t>
      </w:r>
      <w:r w:rsidR="008E7115" w:rsidRPr="008E7115">
        <w:t xml:space="preserve">infatti </w:t>
      </w:r>
      <w:r w:rsidRPr="00D0356B">
        <w:t>che:</w:t>
      </w:r>
    </w:p>
    <w:p w14:paraId="1F12396A" w14:textId="7485604A" w:rsidR="003C6F60" w:rsidRPr="003C6F60" w:rsidRDefault="00830F4E" w:rsidP="00425F90">
      <w:pPr>
        <w:pStyle w:val="Paragrafoelenco"/>
        <w:numPr>
          <w:ilvl w:val="0"/>
          <w:numId w:val="7"/>
        </w:numPr>
        <w:tabs>
          <w:tab w:val="left" w:pos="284"/>
        </w:tabs>
        <w:suppressAutoHyphens w:val="0"/>
        <w:spacing w:after="0"/>
        <w:ind w:left="0" w:firstLine="0"/>
        <w:jc w:val="both"/>
        <w:textAlignment w:val="auto"/>
      </w:pPr>
      <w:r w:rsidRPr="009976FB">
        <w:t>per coloro che avranno avuto nell’annualità 2020 periodi lavorativi in cui  i dipendenti coinvolti nel pr</w:t>
      </w:r>
      <w:r w:rsidRPr="009976FB">
        <w:t>o</w:t>
      </w:r>
      <w:r w:rsidRPr="009976FB">
        <w:t xml:space="preserve">getto </w:t>
      </w:r>
      <w:r w:rsidR="004F7F6D">
        <w:t>abbiano</w:t>
      </w:r>
      <w:r w:rsidRPr="009976FB">
        <w:t xml:space="preserve"> usufruito di ammortizzatori sociali, si dovrà </w:t>
      </w:r>
      <w:r w:rsidR="003C6F60">
        <w:t>tenere conto dell’importo relativo a</w:t>
      </w:r>
      <w:r w:rsidR="004F7F6D">
        <w:t xml:space="preserve">l periodo di </w:t>
      </w:r>
      <w:r w:rsidR="003C6F60">
        <w:lastRenderedPageBreak/>
        <w:t>applicazione dell’ammortizzatore e</w:t>
      </w:r>
      <w:r w:rsidR="004F7F6D">
        <w:t>,</w:t>
      </w:r>
      <w:r w:rsidR="003C6F60">
        <w:t xml:space="preserve"> trattandosi di un costo che l’azienda non ha sostenuto o che</w:t>
      </w:r>
      <w:r w:rsidR="004F7F6D">
        <w:t xml:space="preserve"> </w:t>
      </w:r>
      <w:r w:rsidR="003C6F60">
        <w:t>le sarà rimborsato nei tempi e nei modi previsti, nel caso sia stato anticipato al lavorat</w:t>
      </w:r>
      <w:r w:rsidR="003C6F60">
        <w:t>o</w:t>
      </w:r>
      <w:r w:rsidR="004F7F6D">
        <w:t>re, si dovrà decurtare</w:t>
      </w:r>
      <w:r w:rsidR="003C6F60">
        <w:t xml:space="preserve"> dal</w:t>
      </w:r>
      <w:r w:rsidRPr="009976FB">
        <w:t>la Retribuzione Annua Lorda</w:t>
      </w:r>
      <w:r w:rsidR="00B74760">
        <w:t xml:space="preserve"> </w:t>
      </w:r>
      <w:r w:rsidR="0097069F" w:rsidRPr="0097069F">
        <w:t>(o eventualmente dall'imponibile previde</w:t>
      </w:r>
      <w:r w:rsidR="0097069F" w:rsidRPr="0097069F">
        <w:t>n</w:t>
      </w:r>
      <w:r w:rsidR="0097069F" w:rsidRPr="0097069F">
        <w:t>ziale)</w:t>
      </w:r>
      <w:r w:rsidR="003C6F60" w:rsidRPr="00425F90">
        <w:rPr>
          <w:rFonts w:ascii="Segoe UI" w:eastAsia="Times New Roman" w:hAnsi="Segoe UI" w:cs="Segoe UI"/>
          <w:lang w:eastAsia="it-IT"/>
        </w:rPr>
        <w:t>.</w:t>
      </w:r>
    </w:p>
    <w:p w14:paraId="359EEC2C" w14:textId="193163B6" w:rsidR="00763587" w:rsidRPr="009976FB" w:rsidRDefault="00B74760" w:rsidP="00425F90">
      <w:pPr>
        <w:pStyle w:val="Paragrafoelenco"/>
        <w:suppressAutoHyphens w:val="0"/>
        <w:spacing w:after="0"/>
        <w:ind w:left="0"/>
        <w:jc w:val="both"/>
        <w:textAlignment w:val="auto"/>
      </w:pPr>
      <w:r>
        <w:t xml:space="preserve">Si procederà poi a completare il calcolo con </w:t>
      </w:r>
      <w:r w:rsidR="00E94697">
        <w:t xml:space="preserve">gli altri elementi indicati in tabella </w:t>
      </w:r>
      <w:r>
        <w:t>sino alla definizione del C</w:t>
      </w:r>
      <w:r>
        <w:t>O</w:t>
      </w:r>
      <w:r>
        <w:t xml:space="preserve">STO ANNUO LORDO </w:t>
      </w:r>
      <w:r w:rsidR="00E94697">
        <w:t>(</w:t>
      </w:r>
      <w:r>
        <w:t>ultima ca</w:t>
      </w:r>
      <w:r w:rsidR="00E94697">
        <w:t>sella)</w:t>
      </w:r>
      <w:r>
        <w:t>.</w:t>
      </w:r>
    </w:p>
    <w:p w14:paraId="5D3176A4" w14:textId="3D66E82A" w:rsidR="00E94697" w:rsidRDefault="0097069F" w:rsidP="00425F90">
      <w:pPr>
        <w:pStyle w:val="Paragrafoelenco"/>
        <w:suppressAutoHyphens w:val="0"/>
        <w:spacing w:after="0"/>
        <w:ind w:left="0"/>
        <w:jc w:val="both"/>
        <w:textAlignment w:val="auto"/>
      </w:pPr>
      <w:r>
        <w:t>L</w:t>
      </w:r>
      <w:r w:rsidR="009976FB">
        <w:t>’i</w:t>
      </w:r>
      <w:r w:rsidR="00197B6D" w:rsidRPr="00197B6D">
        <w:t>mporto</w:t>
      </w:r>
      <w:r w:rsidR="00830F4E">
        <w:t xml:space="preserve"> complessivo così definito sarà</w:t>
      </w:r>
      <w:r w:rsidR="00197B6D" w:rsidRPr="00197B6D">
        <w:t xml:space="preserve"> diviso</w:t>
      </w:r>
      <w:r w:rsidR="00830F4E">
        <w:t xml:space="preserve"> per</w:t>
      </w:r>
      <w:r w:rsidR="00197B6D" w:rsidRPr="00197B6D">
        <w:t xml:space="preserve"> 1720 </w:t>
      </w:r>
      <w:r w:rsidR="00197B6D" w:rsidRPr="00D0356B">
        <w:t>ore,</w:t>
      </w:r>
      <w:r w:rsidR="00197B6D" w:rsidRPr="00197B6D">
        <w:t xml:space="preserve"> che sono un </w:t>
      </w:r>
      <w:r w:rsidR="00830F4E">
        <w:t>“</w:t>
      </w:r>
      <w:r w:rsidR="00197B6D" w:rsidRPr="000F0E63">
        <w:rPr>
          <w:i/>
        </w:rPr>
        <w:t>tempo lavorativo annuo sta</w:t>
      </w:r>
      <w:r w:rsidR="00197B6D" w:rsidRPr="000F0E63">
        <w:rPr>
          <w:i/>
        </w:rPr>
        <w:t>n</w:t>
      </w:r>
      <w:r w:rsidR="00197B6D" w:rsidRPr="000F0E63">
        <w:rPr>
          <w:i/>
        </w:rPr>
        <w:t>dard</w:t>
      </w:r>
      <w:r w:rsidR="00830F4E">
        <w:t>”</w:t>
      </w:r>
      <w:r w:rsidR="00197B6D" w:rsidRPr="00197B6D">
        <w:t xml:space="preserve"> in caso di full time o per una quota proporzionale di 1720 ore nel caso di lavoratori in part t</w:t>
      </w:r>
      <w:r w:rsidR="00197B6D" w:rsidRPr="00197B6D">
        <w:t>i</w:t>
      </w:r>
      <w:r w:rsidR="00197B6D" w:rsidRPr="00197B6D">
        <w:t xml:space="preserve">me, come stabilito e ribadito dai Reg. </w:t>
      </w:r>
      <w:r w:rsidR="00197B6D" w:rsidRPr="00D0356B">
        <w:t>UE citati.</w:t>
      </w:r>
    </w:p>
    <w:p w14:paraId="00CFA86A" w14:textId="7279321C" w:rsidR="00B438DF" w:rsidRPr="00197B6D" w:rsidRDefault="009976FB" w:rsidP="00425F90">
      <w:pPr>
        <w:pStyle w:val="Paragrafoelenco"/>
        <w:suppressAutoHyphens w:val="0"/>
        <w:spacing w:after="0"/>
        <w:ind w:left="0"/>
        <w:jc w:val="both"/>
        <w:textAlignment w:val="auto"/>
      </w:pPr>
      <w:r>
        <w:t xml:space="preserve">Questo numero di ore rappresenta infatti </w:t>
      </w:r>
      <w:r w:rsidR="004F7F6D">
        <w:t xml:space="preserve">il numero </w:t>
      </w:r>
      <w:r>
        <w:t>convenzion</w:t>
      </w:r>
      <w:r w:rsidR="004F7F6D">
        <w:t>ale su cui</w:t>
      </w:r>
      <w:r>
        <w:t xml:space="preserve"> si fonda la metodologia dei c</w:t>
      </w:r>
      <w:r>
        <w:t>o</w:t>
      </w:r>
      <w:r>
        <w:t>sti unitari standard nell’ambito dei costi semplificati e pe</w:t>
      </w:r>
      <w:r w:rsidR="0097069F">
        <w:t>rtanto non può essere modificato</w:t>
      </w:r>
      <w:r>
        <w:t>.</w:t>
      </w:r>
    </w:p>
    <w:p w14:paraId="33A89D4D" w14:textId="77777777" w:rsidR="00425F90" w:rsidRDefault="00425F90" w:rsidP="00425F90">
      <w:pPr>
        <w:pStyle w:val="Paragrafoelenco"/>
        <w:suppressAutoHyphens w:val="0"/>
        <w:spacing w:after="0"/>
        <w:ind w:left="0"/>
        <w:jc w:val="both"/>
        <w:textAlignment w:val="auto"/>
      </w:pPr>
    </w:p>
    <w:p w14:paraId="3C2C1139" w14:textId="18FFA624" w:rsidR="00321EA0" w:rsidRDefault="00425F90" w:rsidP="00425F90">
      <w:pPr>
        <w:pStyle w:val="Paragrafoelenco"/>
        <w:numPr>
          <w:ilvl w:val="0"/>
          <w:numId w:val="7"/>
        </w:numPr>
        <w:tabs>
          <w:tab w:val="left" w:pos="284"/>
        </w:tabs>
        <w:suppressAutoHyphens w:val="0"/>
        <w:spacing w:after="0"/>
        <w:ind w:left="0" w:firstLine="0"/>
        <w:jc w:val="both"/>
        <w:textAlignment w:val="auto"/>
      </w:pPr>
      <w:r>
        <w:t>p</w:t>
      </w:r>
      <w:r w:rsidR="003D1330">
        <w:t xml:space="preserve">er </w:t>
      </w:r>
      <w:r w:rsidR="003D1330" w:rsidRPr="00E94697">
        <w:t xml:space="preserve">coloro </w:t>
      </w:r>
      <w:r w:rsidR="003D1330">
        <w:t>per i quali non si sono</w:t>
      </w:r>
      <w:r w:rsidR="00B438DF">
        <w:t xml:space="preserve"> verificate</w:t>
      </w:r>
      <w:r w:rsidR="009C12B5">
        <w:t xml:space="preserve"> situazioni che </w:t>
      </w:r>
      <w:r w:rsidR="004F7F6D">
        <w:t>abbiano</w:t>
      </w:r>
      <w:r w:rsidR="009C12B5">
        <w:t xml:space="preserve"> richiesto l’applicazione di a</w:t>
      </w:r>
      <w:r w:rsidR="004F7F6D">
        <w:t>m</w:t>
      </w:r>
      <w:r w:rsidR="009C12B5">
        <w:t>mortizz</w:t>
      </w:r>
      <w:r w:rsidR="009C12B5">
        <w:t>a</w:t>
      </w:r>
      <w:r w:rsidR="009C12B5">
        <w:t>tori sociali</w:t>
      </w:r>
      <w:r w:rsidR="00763587">
        <w:t xml:space="preserve"> </w:t>
      </w:r>
      <w:r w:rsidR="00E94697">
        <w:t xml:space="preserve">ai dipendenti coinvolti nel </w:t>
      </w:r>
      <w:r w:rsidR="00E94697" w:rsidRPr="00D0356B">
        <w:t xml:space="preserve">progetto </w:t>
      </w:r>
      <w:r w:rsidR="00B438DF" w:rsidRPr="00D0356B">
        <w:t>–</w:t>
      </w:r>
      <w:r w:rsidR="009C12B5" w:rsidRPr="00D0356B">
        <w:t xml:space="preserve"> e</w:t>
      </w:r>
      <w:r w:rsidR="00B438DF" w:rsidRPr="00D0356B">
        <w:t xml:space="preserve"> a tal proposito </w:t>
      </w:r>
      <w:r w:rsidR="009C12B5" w:rsidRPr="00D0356B">
        <w:t>si ricor</w:t>
      </w:r>
      <w:r w:rsidR="003D1330" w:rsidRPr="00D0356B">
        <w:t>da</w:t>
      </w:r>
      <w:r w:rsidR="003D1330">
        <w:t xml:space="preserve"> che lo SMARTWORKING</w:t>
      </w:r>
      <w:r w:rsidR="009C12B5">
        <w:t xml:space="preserve"> o lavoro agile </w:t>
      </w:r>
      <w:r w:rsidR="009C12B5" w:rsidRPr="000F0E63">
        <w:rPr>
          <w:u w:val="single"/>
        </w:rPr>
        <w:t>NON</w:t>
      </w:r>
      <w:r w:rsidR="00763587">
        <w:t xml:space="preserve"> </w:t>
      </w:r>
      <w:r w:rsidR="004F7F6D">
        <w:t>risulta</w:t>
      </w:r>
      <w:r w:rsidR="00763587">
        <w:t xml:space="preserve"> fra questi </w:t>
      </w:r>
      <w:r w:rsidR="00B438DF">
        <w:t>–</w:t>
      </w:r>
      <w:r w:rsidR="009C12B5">
        <w:t xml:space="preserve"> </w:t>
      </w:r>
      <w:r w:rsidR="003D1330">
        <w:t>il NUOVO modulo è immutato ne</w:t>
      </w:r>
      <w:r w:rsidR="00B438DF">
        <w:t xml:space="preserve">lla metodologia di </w:t>
      </w:r>
      <w:r w:rsidR="00763587">
        <w:t xml:space="preserve">calcolo che </w:t>
      </w:r>
      <w:r w:rsidR="004F7F6D">
        <w:t>dete</w:t>
      </w:r>
      <w:r w:rsidR="004F7F6D">
        <w:t>r</w:t>
      </w:r>
      <w:r w:rsidR="004F7F6D">
        <w:t xml:space="preserve">mina </w:t>
      </w:r>
      <w:r w:rsidR="00763587">
        <w:t>il costo ora</w:t>
      </w:r>
      <w:r w:rsidR="00B438DF">
        <w:t>ri</w:t>
      </w:r>
      <w:r w:rsidR="00763587">
        <w:t>o standard in regime di costi semplificati ai sensi dei Regolame</w:t>
      </w:r>
      <w:r w:rsidR="00763587">
        <w:t>n</w:t>
      </w:r>
      <w:r w:rsidR="00763587">
        <w:t>ti UE citati.</w:t>
      </w:r>
    </w:p>
    <w:p w14:paraId="5D37CAD7" w14:textId="019D7D65" w:rsidR="009C12B5" w:rsidRPr="000F0E63" w:rsidRDefault="003D1330" w:rsidP="00425F90">
      <w:pPr>
        <w:suppressAutoHyphens w:val="0"/>
        <w:spacing w:after="0"/>
        <w:jc w:val="both"/>
        <w:textAlignment w:val="auto"/>
        <w:rPr>
          <w:u w:val="single"/>
        </w:rPr>
      </w:pPr>
      <w:r>
        <w:t>L’unica modifica riguarda la dichiarazione di assenza di ammortizzatori sociali per il soggetto rendicont</w:t>
      </w:r>
      <w:r>
        <w:t>a</w:t>
      </w:r>
      <w:r>
        <w:t>to.</w:t>
      </w:r>
    </w:p>
    <w:p w14:paraId="1F7E0310" w14:textId="341DFAD1" w:rsidR="003D1330" w:rsidRPr="003D1330" w:rsidRDefault="00416A37" w:rsidP="00425F90">
      <w:pPr>
        <w:suppressAutoHyphens w:val="0"/>
        <w:spacing w:after="0"/>
        <w:jc w:val="both"/>
        <w:textAlignment w:val="auto"/>
      </w:pPr>
      <w:r>
        <w:t>S</w:t>
      </w:r>
      <w:bookmarkStart w:id="0" w:name="_GoBack"/>
      <w:bookmarkEnd w:id="0"/>
      <w:r w:rsidR="003D1330">
        <w:t>i precisa che, in caso di rendicontazioni in stato avanzato di compilazione e predisposizione</w:t>
      </w:r>
      <w:r w:rsidR="00321EA0">
        <w:t>,</w:t>
      </w:r>
      <w:r w:rsidR="003D1330">
        <w:t xml:space="preserve"> è possibile </w:t>
      </w:r>
      <w:r w:rsidR="003D1330" w:rsidRPr="003D1330">
        <w:t>ut</w:t>
      </w:r>
      <w:r w:rsidR="003D1330" w:rsidRPr="003D1330">
        <w:t>i</w:t>
      </w:r>
      <w:r w:rsidR="003D1330" w:rsidRPr="003D1330">
        <w:t>lizzare il modulo precedente ed integrare l’informazione relativa all’assenza di detti periodi di interr</w:t>
      </w:r>
      <w:r w:rsidR="003D1330" w:rsidRPr="003D1330">
        <w:t>u</w:t>
      </w:r>
      <w:r w:rsidR="003D1330" w:rsidRPr="003D1330">
        <w:t>zioni lavorative con una DSAN unica riferita a tutti i dipendenti, elencandoli per nominat</w:t>
      </w:r>
      <w:r w:rsidR="003D1330" w:rsidRPr="003D1330">
        <w:t>i</w:t>
      </w:r>
      <w:r w:rsidR="003D1330" w:rsidRPr="003D1330">
        <w:t>vo.</w:t>
      </w:r>
    </w:p>
    <w:p w14:paraId="29C3B502" w14:textId="77777777" w:rsidR="00877F87" w:rsidRDefault="00877F87" w:rsidP="00E26C05">
      <w:pPr>
        <w:suppressAutoHyphens w:val="0"/>
        <w:spacing w:before="120" w:after="120" w:line="250" w:lineRule="auto"/>
        <w:jc w:val="both"/>
        <w:textAlignment w:val="auto"/>
      </w:pPr>
    </w:p>
    <w:p w14:paraId="0EE9E8C0" w14:textId="0C53CBF3" w:rsidR="00273713" w:rsidRDefault="00273713" w:rsidP="00416A37">
      <w:pPr>
        <w:suppressAutoHyphens w:val="0"/>
        <w:spacing w:before="120" w:after="120"/>
        <w:jc w:val="both"/>
        <w:textAlignment w:val="auto"/>
      </w:pPr>
      <w:r>
        <w:t>Si ricorda infine che quan</w:t>
      </w:r>
      <w:r w:rsidR="00FC14B0">
        <w:t xml:space="preserve">to dichiarato </w:t>
      </w:r>
      <w:r w:rsidR="00416A37">
        <w:t>nella</w:t>
      </w:r>
      <w:r w:rsidR="00FC14B0">
        <w:t xml:space="preserve"> DSAN sarà soggetto a</w:t>
      </w:r>
      <w:r w:rsidR="00E26C05">
        <w:t>lle verifiche disposte dall’art. 16 del Ba</w:t>
      </w:r>
      <w:r w:rsidR="00E26C05">
        <w:t>n</w:t>
      </w:r>
      <w:r w:rsidR="00E26C05">
        <w:t xml:space="preserve">do in oggetto </w:t>
      </w:r>
      <w:r w:rsidR="00FC14B0">
        <w:t xml:space="preserve">che la Regione ha la facoltà di svolgere ai sensi dell’art. 125 </w:t>
      </w:r>
      <w:r w:rsidR="00E26C05">
        <w:t xml:space="preserve">e dell’art. 127 </w:t>
      </w:r>
      <w:r w:rsidR="00FC14B0">
        <w:t>del Reg. UE 1303/2013.</w:t>
      </w:r>
    </w:p>
    <w:p w14:paraId="66AEFB39" w14:textId="6B8A5B11" w:rsidR="00321EA0" w:rsidRDefault="00321EA0" w:rsidP="00321EA0">
      <w:pPr>
        <w:suppressAutoHyphens w:val="0"/>
        <w:spacing w:line="249" w:lineRule="auto"/>
        <w:jc w:val="both"/>
        <w:textAlignment w:val="auto"/>
      </w:pPr>
      <w:r>
        <w:t>A disposizione per event</w:t>
      </w:r>
      <w:r w:rsidR="00F03C65">
        <w:t>uali chiarimenti da inviare allo</w:t>
      </w:r>
      <w:r>
        <w:t xml:space="preserve"> </w:t>
      </w:r>
      <w:r w:rsidRPr="00D0356B">
        <w:t xml:space="preserve">sportello </w:t>
      </w:r>
      <w:proofErr w:type="spellStart"/>
      <w:r w:rsidR="009976FB" w:rsidRPr="00D0356B">
        <w:t>I</w:t>
      </w:r>
      <w:r w:rsidRPr="00D0356B">
        <w:t>nfoporfesr</w:t>
      </w:r>
      <w:proofErr w:type="spellEnd"/>
      <w:r w:rsidR="00D0356B" w:rsidRPr="00D0356B">
        <w:t>,</w:t>
      </w:r>
      <w:r w:rsidRPr="00D0356B">
        <w:t xml:space="preserve"> s</w:t>
      </w:r>
      <w:r w:rsidR="009C12B5" w:rsidRPr="00D0356B">
        <w:t>i chiede la massima collab</w:t>
      </w:r>
      <w:r w:rsidR="009C12B5" w:rsidRPr="00D0356B">
        <w:t>o</w:t>
      </w:r>
      <w:r w:rsidR="009C12B5" w:rsidRPr="00D0356B">
        <w:t xml:space="preserve">razione nell’attuazione </w:t>
      </w:r>
      <w:r w:rsidR="00416A37">
        <w:t>della</w:t>
      </w:r>
      <w:r w:rsidR="009C12B5" w:rsidRPr="00D0356B">
        <w:t xml:space="preserve"> </w:t>
      </w:r>
      <w:r w:rsidR="003200BB" w:rsidRPr="00D0356B">
        <w:t>procedura così come è stata descritta</w:t>
      </w:r>
      <w:r w:rsidRPr="00D0356B">
        <w:t xml:space="preserve"> e si informa</w:t>
      </w:r>
      <w:r>
        <w:t xml:space="preserve"> che Il NUOVO modulo, all</w:t>
      </w:r>
      <w:r>
        <w:t>e</w:t>
      </w:r>
      <w:r>
        <w:t>gato a questa mail, sarà comunque pubblicato nell’apposita sezione del sito regionale.</w:t>
      </w:r>
    </w:p>
    <w:p w14:paraId="642D5CAA" w14:textId="696339AA" w:rsidR="00D01FCF" w:rsidRDefault="00FA7016">
      <w:pPr>
        <w:suppressAutoHyphens w:val="0"/>
        <w:spacing w:line="249" w:lineRule="auto"/>
        <w:jc w:val="both"/>
        <w:textAlignment w:val="auto"/>
      </w:pPr>
      <w:r>
        <w:t>C</w:t>
      </w:r>
      <w:r w:rsidR="0018620C">
        <w:t>ordiali saluti</w:t>
      </w:r>
    </w:p>
    <w:p w14:paraId="72A00E98" w14:textId="2002F808" w:rsidR="00D01FCF" w:rsidRPr="00E94697" w:rsidRDefault="0018620C" w:rsidP="00E94697">
      <w:pPr>
        <w:pStyle w:val="Standard"/>
        <w:spacing w:after="0"/>
        <w:ind w:left="6373"/>
        <w:jc w:val="both"/>
        <w:rPr>
          <w:rFonts w:asciiTheme="minorHAnsi" w:hAnsiTheme="minorHAnsi" w:cstheme="minorHAnsi"/>
          <w:smallCaps/>
          <w:sz w:val="22"/>
          <w:szCs w:val="22"/>
        </w:rPr>
      </w:pPr>
      <w:r w:rsidRPr="00E94697">
        <w:rPr>
          <w:rFonts w:asciiTheme="minorHAnsi" w:hAnsiTheme="minorHAnsi" w:cstheme="minorHAnsi"/>
          <w:smallCaps/>
          <w:sz w:val="22"/>
          <w:szCs w:val="22"/>
        </w:rPr>
        <w:t xml:space="preserve">La </w:t>
      </w:r>
      <w:r w:rsidR="00884C1F" w:rsidRPr="00E94697">
        <w:rPr>
          <w:rFonts w:asciiTheme="minorHAnsi" w:hAnsiTheme="minorHAnsi" w:cstheme="minorHAnsi"/>
          <w:smallCaps/>
          <w:sz w:val="22"/>
          <w:szCs w:val="22"/>
        </w:rPr>
        <w:t>Responsabile del Procedimento</w:t>
      </w:r>
    </w:p>
    <w:p w14:paraId="015CD063" w14:textId="589D4687" w:rsidR="00D01FCF" w:rsidRPr="00E94697" w:rsidRDefault="00884C1F" w:rsidP="00E94697">
      <w:pPr>
        <w:pStyle w:val="Standard"/>
        <w:spacing w:after="0"/>
        <w:ind w:left="6373" w:firstLine="708"/>
        <w:jc w:val="both"/>
        <w:rPr>
          <w:rFonts w:asciiTheme="minorHAnsi" w:hAnsiTheme="minorHAnsi" w:cstheme="minorHAnsi"/>
          <w:smallCaps/>
          <w:sz w:val="22"/>
          <w:szCs w:val="22"/>
        </w:rPr>
      </w:pPr>
      <w:r w:rsidRPr="00E94697">
        <w:rPr>
          <w:rFonts w:asciiTheme="minorHAnsi" w:hAnsiTheme="minorHAnsi" w:cstheme="minorHAnsi"/>
          <w:smallCaps/>
          <w:sz w:val="22"/>
          <w:szCs w:val="22"/>
        </w:rPr>
        <w:t>Giulia Potena</w:t>
      </w:r>
    </w:p>
    <w:p w14:paraId="60B3207B" w14:textId="77777777" w:rsidR="00D01FCF" w:rsidRPr="00E94697" w:rsidRDefault="00D01FCF">
      <w:pPr>
        <w:pStyle w:val="Standard"/>
        <w:spacing w:after="0" w:line="360" w:lineRule="auto"/>
        <w:ind w:left="6372" w:firstLine="708"/>
        <w:jc w:val="both"/>
        <w:rPr>
          <w:rFonts w:asciiTheme="majorHAnsi" w:hAnsiTheme="majorHAnsi" w:cstheme="majorHAnsi"/>
          <w:b/>
          <w:smallCaps/>
          <w:sz w:val="22"/>
          <w:szCs w:val="22"/>
        </w:rPr>
      </w:pPr>
    </w:p>
    <w:p w14:paraId="52F20991" w14:textId="25D8AF46" w:rsidR="00D01FCF" w:rsidRDefault="00D01FCF">
      <w:pPr>
        <w:suppressAutoHyphens w:val="0"/>
        <w:spacing w:line="249" w:lineRule="auto"/>
        <w:jc w:val="both"/>
        <w:textAlignment w:val="auto"/>
      </w:pPr>
    </w:p>
    <w:p w14:paraId="2A65E0C9" w14:textId="5B1AD2AA" w:rsidR="00D01FCF" w:rsidRDefault="00D01FCF">
      <w:pPr>
        <w:suppressAutoHyphens w:val="0"/>
        <w:spacing w:line="249" w:lineRule="auto"/>
        <w:jc w:val="both"/>
        <w:textAlignment w:val="auto"/>
      </w:pPr>
    </w:p>
    <w:sectPr w:rsidR="00D01FC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C1B62" w14:textId="77777777" w:rsidR="00BD0933" w:rsidRDefault="00BD0933">
      <w:pPr>
        <w:spacing w:after="0"/>
      </w:pPr>
      <w:r>
        <w:separator/>
      </w:r>
    </w:p>
  </w:endnote>
  <w:endnote w:type="continuationSeparator" w:id="0">
    <w:p w14:paraId="29FEB46B" w14:textId="77777777" w:rsidR="00BD0933" w:rsidRDefault="00BD09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, 'Times New Roman'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 Arial">
    <w:altName w:val="Arial"/>
    <w:charset w:val="00"/>
    <w:family w:val="swiss"/>
    <w:pitch w:val="default"/>
  </w:font>
  <w:font w:name="Calibri, Calibri">
    <w:altName w:val="Calibri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763AC" w14:textId="77777777" w:rsidR="005A555C" w:rsidRDefault="0018620C">
    <w:pPr>
      <w:pStyle w:val="Pidipagina"/>
      <w:tabs>
        <w:tab w:val="clear" w:pos="4819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B74295" wp14:editId="57824377">
              <wp:simplePos x="0" y="0"/>
              <wp:positionH relativeFrom="margin">
                <wp:align>left</wp:align>
              </wp:positionH>
              <wp:positionV relativeFrom="page">
                <wp:posOffset>9906774</wp:posOffset>
              </wp:positionV>
              <wp:extent cx="1433834" cy="352428"/>
              <wp:effectExtent l="0" t="0" r="13966" b="9522"/>
              <wp:wrapSquare wrapText="bothSides"/>
              <wp:docPr id="2" name="Cornice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834" cy="35242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79563FC" w14:textId="77777777" w:rsidR="005A555C" w:rsidRDefault="0018620C">
                          <w:pPr>
                            <w:pStyle w:val="Standard"/>
                            <w:spacing w:after="0" w:line="220" w:lineRule="exact"/>
                            <w:rPr>
                              <w:rFonts w:ascii="Arial" w:hAnsi="Arial" w:cs="Arial"/>
                              <w:color w:val="D02828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D02828"/>
                              <w:sz w:val="18"/>
                            </w:rPr>
                            <w:t>Viale Aldo Moro, 44</w:t>
                          </w:r>
                        </w:p>
                        <w:p w14:paraId="3929B0C9" w14:textId="77777777" w:rsidR="005A555C" w:rsidRDefault="0018620C">
                          <w:pPr>
                            <w:pStyle w:val="Standard"/>
                            <w:spacing w:after="0" w:line="220" w:lineRule="exact"/>
                            <w:rPr>
                              <w:rFonts w:ascii="Arial" w:hAnsi="Arial" w:cs="Arial"/>
                              <w:color w:val="D02828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D02828"/>
                              <w:sz w:val="18"/>
                            </w:rPr>
                            <w:t>40127 Bologna</w:t>
                          </w:r>
                        </w:p>
                        <w:p w14:paraId="0F6FDAC6" w14:textId="77777777" w:rsidR="005A555C" w:rsidRDefault="00BD0933">
                          <w:pPr>
                            <w:pStyle w:val="Standard"/>
                            <w:spacing w:after="0" w:line="220" w:lineRule="exact"/>
                            <w:rPr>
                              <w:rFonts w:ascii="Arial" w:hAnsi="Arial" w:cs="Arial"/>
                              <w:color w:val="D02828"/>
                              <w:sz w:val="18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5" o:spid="_x0000_s1026" type="#_x0000_t202" style="position:absolute;margin-left:0;margin-top:780.05pt;width:112.9pt;height:27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sJExgEAAH8DAAAOAAAAZHJzL2Uyb0RvYy54bWysU9uO0zAQfUfiHyy/03TTLqqipqtlq0VI&#10;K0AqfIDr2I2l2GPGbpPy9YydpkXLG9oXZzyX4zlnJuuHwXbspDAYcDW/m805U05CY9yh5j9/PH9Y&#10;cRaicI3owKman1XgD5v379a9r1QJLXSNQkYgLlS9r3kbo6+KIshWWRFm4JWjoAa0ItIVD0WDoid0&#10;2xXlfP6x6AEbjyBVCOTdjkG+yfhaKxm/aR1UZF3NqbeYT8znPp3FZi2qAwrfGnlpQ/xHF1YYR49e&#10;obYiCnZE8w+UNRIhgI4zCbYArY1UmQOxuZu/YrNrhVeZC4kT/FWm8Haw8uvpOzLT1LzkzAlLI3oC&#10;dNTVfdKm96GilJ2npDh8goFmPPkDORPlQaNNXyLDKE4qn6/KqiEymYqWi8VqseRMUmxxXy7LVYIp&#10;btUeQ/yswLJk1BxpcllQcXoJcUydUtJjDp5N1+Xpde6VI+VtRWjHqhQuEo+x32TFYT9QMJl7aM7E&#10;jTaYHm0Bf3PW0zbUPPw6ClScdV8cyZ1WZzJwMvaTIZyk0ppHzkbzKY4rRjP2Ir64nZcJY+zz8RhB&#10;m8zp1sGlR5pyVuWykWmN/r7nrNt/s/kDAAD//wMAUEsDBBQABgAIAAAAIQAXoUOh3QAAAAoBAAAP&#10;AAAAZHJzL2Rvd25yZXYueG1sTI/BTsMwEETvSPyDtUjcqN1IjSDEqSoEJyREGg4cnXibWI3XIXbb&#10;8PcsJzjum9HsTLld/CjOOEcXSMN6pUAgdcE66jV8NC939yBiMmTNGAg1fGOEbXV9VZrChgvVeN6n&#10;XnAIxcJoGFKaCiljN6A3cRUmJNYOYfYm8Tn30s7mwuF+lJlSufTGEX8YzIRPA3bH/clr2H1S/ey+&#10;3tr3+lC7pnlQ9Joftb69WXaPIBIu6c8Mv/W5OlTcqQ0nslGMGnhIYrrJ1RoE61m24Skto5whyKqU&#10;/ydUPwAAAP//AwBQSwECLQAUAAYACAAAACEAtoM4kv4AAADhAQAAEwAAAAAAAAAAAAAAAAAAAAAA&#10;W0NvbnRlbnRfVHlwZXNdLnhtbFBLAQItABQABgAIAAAAIQA4/SH/1gAAAJQBAAALAAAAAAAAAAAA&#10;AAAAAC8BAABfcmVscy8ucmVsc1BLAQItABQABgAIAAAAIQBtFsJExgEAAH8DAAAOAAAAAAAAAAAA&#10;AAAAAC4CAABkcnMvZTJvRG9jLnhtbFBLAQItABQABgAIAAAAIQAXoUOh3QAAAAoBAAAPAAAAAAAA&#10;AAAAAAAAACAEAABkcnMvZG93bnJldi54bWxQSwUGAAAAAAQABADzAAAAKgUAAAAA&#10;" filled="f" stroked="f">
              <v:textbox inset="0,0,0,0">
                <w:txbxContent>
                  <w:p w14:paraId="779563FC" w14:textId="77777777" w:rsidR="005A555C" w:rsidRDefault="0018620C">
                    <w:pPr>
                      <w:pStyle w:val="Standard"/>
                      <w:spacing w:after="0" w:line="220" w:lineRule="exact"/>
                      <w:rPr>
                        <w:rFonts w:ascii="Arial" w:hAnsi="Arial" w:cs="Arial"/>
                        <w:color w:val="D02828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D02828"/>
                        <w:sz w:val="18"/>
                      </w:rPr>
                      <w:t>Viale Aldo Moro, 44</w:t>
                    </w:r>
                  </w:p>
                  <w:p w14:paraId="3929B0C9" w14:textId="77777777" w:rsidR="005A555C" w:rsidRDefault="0018620C">
                    <w:pPr>
                      <w:pStyle w:val="Standard"/>
                      <w:spacing w:after="0" w:line="220" w:lineRule="exact"/>
                      <w:rPr>
                        <w:rFonts w:ascii="Arial" w:hAnsi="Arial" w:cs="Arial"/>
                        <w:color w:val="D02828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D02828"/>
                        <w:sz w:val="18"/>
                      </w:rPr>
                      <w:t>40127 Bologna</w:t>
                    </w:r>
                  </w:p>
                  <w:p w14:paraId="0F6FDAC6" w14:textId="77777777" w:rsidR="005A555C" w:rsidRDefault="00BD0933">
                    <w:pPr>
                      <w:pStyle w:val="Standard"/>
                      <w:spacing w:after="0" w:line="220" w:lineRule="exact"/>
                      <w:rPr>
                        <w:rFonts w:ascii="Arial" w:hAnsi="Arial" w:cs="Arial"/>
                        <w:color w:val="D02828"/>
                        <w:sz w:val="18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631774" wp14:editId="63879435">
              <wp:simplePos x="0" y="0"/>
              <wp:positionH relativeFrom="page">
                <wp:posOffset>2231227</wp:posOffset>
              </wp:positionH>
              <wp:positionV relativeFrom="page">
                <wp:posOffset>9898681</wp:posOffset>
              </wp:positionV>
              <wp:extent cx="1135383" cy="352428"/>
              <wp:effectExtent l="0" t="0" r="7617" b="9522"/>
              <wp:wrapSquare wrapText="bothSides"/>
              <wp:docPr id="3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5383" cy="35242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00B0A2A" w14:textId="77777777" w:rsidR="005A555C" w:rsidRDefault="0018620C">
                          <w:pPr>
                            <w:pStyle w:val="Standard"/>
                            <w:spacing w:after="0" w:line="220" w:lineRule="exact"/>
                            <w:rPr>
                              <w:rFonts w:ascii="Arial" w:hAnsi="Arial" w:cs="Arial"/>
                              <w:color w:val="D02828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D02828"/>
                              <w:sz w:val="18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D02828"/>
                              <w:sz w:val="18"/>
                            </w:rPr>
                            <w:t xml:space="preserve">  051.527.8524</w:t>
                          </w:r>
                        </w:p>
                        <w:p w14:paraId="6291C1C6" w14:textId="77777777" w:rsidR="005A555C" w:rsidRDefault="0018620C">
                          <w:pPr>
                            <w:pStyle w:val="Standard"/>
                            <w:spacing w:after="0" w:line="220" w:lineRule="exact"/>
                            <w:rPr>
                              <w:rFonts w:ascii="Arial" w:hAnsi="Arial" w:cs="Arial"/>
                              <w:color w:val="D02828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D02828"/>
                              <w:sz w:val="18"/>
                            </w:rPr>
                            <w:t>fax 051.527.6584</w:t>
                          </w:r>
                        </w:p>
                        <w:p w14:paraId="0CC3C4F1" w14:textId="77777777" w:rsidR="005A555C" w:rsidRDefault="00BD0933">
                          <w:pPr>
                            <w:pStyle w:val="Standard"/>
                            <w:spacing w:after="0" w:line="220" w:lineRule="exact"/>
                            <w:rPr>
                              <w:rFonts w:ascii="Arial" w:hAnsi="Arial" w:cs="Arial"/>
                              <w:color w:val="D02828"/>
                              <w:sz w:val="18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ornice1" o:spid="_x0000_s1027" type="#_x0000_t202" style="position:absolute;margin-left:175.7pt;margin-top:779.4pt;width:89.4pt;height:27.7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cKwyAEAAIYDAAAOAAAAZHJzL2Uyb0RvYy54bWysU9uO0zAQfUfiHyy/0/TCoipquoKtFiGt&#10;AKnLB7iO3ViyPWbsNilfz9hpumh5Q7w4Y8/MmXNmJpv7wVl2VhgN+IYvZnPOlJfQGn9s+I/nx3dr&#10;zmISvhUWvGr4RUV+v337ZtOHWi2hA9sqZATiY92HhncphbqqouyUE3EGQXlyakAnEl3xWLUoekJ3&#10;tlrO5x+qHrANCFLFSK+70cm3BV9rJdM3raNKzDacuKVyYjkP+ay2G1EfUYTOyCsN8Q8snDCeit6g&#10;diIJdkLzF5QzEiGCTjMJrgKtjVRFA6lZzF+p2XciqKKFmhPDrU3x/8HKr+fvyEzb8BVnXjga0QOg&#10;J1aL3Js+xJpC9oGC0vAJBprx9B7pMUseNLr8JTGM/NTly62zakhM5qTF6m61phKSfKu75fvlOsNU&#10;L9kBY/qswLFsNBxpcqWh4vwU0xg6heRiHh6NtWV61r96yHE7EbsxK7urrGPkm600HIai+ablAO2F&#10;JNIiU+0O8BdnPS1Fw+PPk0DFmf3iqet5gyYDJ+MwGcJLSm144mw0H9K4aTTqINKT3weZMUa6H08J&#10;tCnSMqeRwZUqDbs057qYeZv+vJeol99n+xsAAP//AwBQSwMEFAAGAAgAAAAhAEAvStniAAAADQEA&#10;AA8AAABkcnMvZG93bnJldi54bWxMj8FOwzAQRO9I/IO1lbhRJ00TlTROVSE4ISHScODoxG5iNV6H&#10;2G3D37OcynFnnmZnit1sB3bRkzcOBcTLCJjG1imDnYDP+vVxA8wHiUoODrWAH+1hV97fFTJX7oqV&#10;vhxCxygEfS4F9CGMOee+7bWVfulGjeQd3WRloHPquJrklcLtwFdRlHErDdKHXo76udft6XC2AvZf&#10;WL2Y7/fmozpWpq6fInzLTkI8LOb9FljQc7jB8FefqkNJnRp3RuXZICBJ4zWhZKTphkYQkibRClhD&#10;UhavE+Blwf+vKH8BAAD//wMAUEsBAi0AFAAGAAgAAAAhALaDOJL+AAAA4QEAABMAAAAAAAAAAAAA&#10;AAAAAAAAAFtDb250ZW50X1R5cGVzXS54bWxQSwECLQAUAAYACAAAACEAOP0h/9YAAACUAQAACwAA&#10;AAAAAAAAAAAAAAAvAQAAX3JlbHMvLnJlbHNQSwECLQAUAAYACAAAACEA74HCsMgBAACGAwAADgAA&#10;AAAAAAAAAAAAAAAuAgAAZHJzL2Uyb0RvYy54bWxQSwECLQAUAAYACAAAACEAQC9K2eIAAAANAQAA&#10;DwAAAAAAAAAAAAAAAAAiBAAAZHJzL2Rvd25yZXYueG1sUEsFBgAAAAAEAAQA8wAAADEFAAAAAA==&#10;" filled="f" stroked="f">
              <v:textbox inset="0,0,0,0">
                <w:txbxContent>
                  <w:p w14:paraId="200B0A2A" w14:textId="77777777" w:rsidR="005A555C" w:rsidRDefault="0018620C">
                    <w:pPr>
                      <w:pStyle w:val="Standard"/>
                      <w:spacing w:after="0" w:line="220" w:lineRule="exact"/>
                      <w:rPr>
                        <w:rFonts w:ascii="Arial" w:hAnsi="Arial" w:cs="Arial"/>
                        <w:color w:val="D02828"/>
                        <w:sz w:val="18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D02828"/>
                        <w:sz w:val="18"/>
                      </w:rPr>
                      <w:t>tel</w:t>
                    </w:r>
                    <w:proofErr w:type="spellEnd"/>
                    <w:r>
                      <w:rPr>
                        <w:rFonts w:ascii="Arial" w:hAnsi="Arial" w:cs="Arial"/>
                        <w:color w:val="D02828"/>
                        <w:sz w:val="18"/>
                      </w:rPr>
                      <w:t xml:space="preserve">  051.527.8524</w:t>
                    </w:r>
                  </w:p>
                  <w:p w14:paraId="6291C1C6" w14:textId="77777777" w:rsidR="005A555C" w:rsidRDefault="0018620C">
                    <w:pPr>
                      <w:pStyle w:val="Standard"/>
                      <w:spacing w:after="0" w:line="220" w:lineRule="exact"/>
                      <w:rPr>
                        <w:rFonts w:ascii="Arial" w:hAnsi="Arial" w:cs="Arial"/>
                        <w:color w:val="D02828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D02828"/>
                        <w:sz w:val="18"/>
                      </w:rPr>
                      <w:t>fax 051.527.6584</w:t>
                    </w:r>
                  </w:p>
                  <w:p w14:paraId="0CC3C4F1" w14:textId="77777777" w:rsidR="005A555C" w:rsidRDefault="00BD0933">
                    <w:pPr>
                      <w:pStyle w:val="Standard"/>
                      <w:spacing w:after="0" w:line="220" w:lineRule="exact"/>
                      <w:rPr>
                        <w:rFonts w:ascii="Arial" w:hAnsi="Arial" w:cs="Arial"/>
                        <w:color w:val="D02828"/>
                        <w:sz w:val="18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4D91A3" wp14:editId="31D918FF">
              <wp:simplePos x="0" y="0"/>
              <wp:positionH relativeFrom="page">
                <wp:posOffset>3754316</wp:posOffset>
              </wp:positionH>
              <wp:positionV relativeFrom="page">
                <wp:posOffset>9907130</wp:posOffset>
              </wp:positionV>
              <wp:extent cx="3421383" cy="352428"/>
              <wp:effectExtent l="0" t="0" r="7617" b="9522"/>
              <wp:wrapSquare wrapText="bothSides"/>
              <wp:docPr id="4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1383" cy="35242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20268B2" w14:textId="77777777" w:rsidR="005A555C" w:rsidRDefault="0018620C">
                          <w:pPr>
                            <w:pStyle w:val="Paragrafobase"/>
                            <w:rPr>
                              <w:rFonts w:ascii="Arial" w:hAnsi="Arial" w:cs="Arial"/>
                              <w:color w:val="D02828"/>
                              <w:sz w:val="18"/>
                              <w:szCs w:val="18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color w:val="D02828"/>
                              <w:sz w:val="18"/>
                              <w:szCs w:val="18"/>
                              <w:lang w:val="en-GB"/>
                            </w:rPr>
                            <w:t>Email: liquidazioneprogrammi@regione.emilia-romagna.it</w:t>
                          </w:r>
                        </w:p>
                        <w:p w14:paraId="31772DE9" w14:textId="77777777" w:rsidR="005A555C" w:rsidRDefault="0018620C">
                          <w:pPr>
                            <w:pStyle w:val="Standard"/>
                          </w:pPr>
                          <w:r>
                            <w:rPr>
                              <w:rFonts w:ascii="Arial" w:hAnsi="Arial" w:cs="Arial"/>
                              <w:color w:val="D02828"/>
                              <w:sz w:val="18"/>
                              <w:szCs w:val="18"/>
                            </w:rPr>
                            <w:t xml:space="preserve">PEC: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D02828"/>
                              <w:sz w:val="18"/>
                              <w:szCs w:val="18"/>
                              <w:lang w:val="en-GB"/>
                            </w:rPr>
                            <w:t>rendicontazionefesr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D02828"/>
                              <w:sz w:val="18"/>
                              <w:szCs w:val="18"/>
                            </w:rPr>
                            <w:t>@postacert.regione.emilia-romagna.it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ornice2" o:spid="_x0000_s1028" type="#_x0000_t202" style="position:absolute;margin-left:295.6pt;margin-top:780.1pt;width:269.4pt;height:27.7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Uq7yQEAAIYDAAAOAAAAZHJzL2Uyb0RvYy54bWysU8GO2jAQvVfqP1i+l0CgFYoIq3bRVpVW&#10;bSW2H2Acm1iKPe7YkNCv79ghbLW9rfZiJjPj5/feDJu7wXbsrDAYcDVfzOacKSehMe5Y819PDx/W&#10;nIUoXCM6cKrmFxX43fb9u03vK1VCC12jkBGIC1Xva97G6KuiCLJVVoQZeOWoqAGtiPSJx6JB0RO6&#10;7YpyPv9U9ICNR5AqBMruxiLfZnytlYw/tA4qsq7mxC3mE/N5SGex3YjqiMK3Rl5piFewsMI4evQG&#10;tRNRsBOa/6CskQgBdJxJsAVobaTKGkjNYv5Czb4VXmUtZE7wN5vC28HK7+efyExT8xVnTlga0T2g&#10;I1Zl8qb3oaKWvaemOHyBgWY85QMlk+RBo02/JIZRnVy+3JxVQ2SSkstVuViul5xJqi0/lqtynWCK&#10;59seQ/yqwLIU1BxpctlQcX4McWydWtJjDh5M1+Xpde5FIvXtRGjHW6lcJB0j3xTF4TBkzTeNB2gu&#10;JJEWmd5uAf9w1tNS1Dz8PglUnHXfHLmeNmgKcAoOUyCcpKs1j5yN4X0cN41G7UV8dHsvE8ZI9/Mp&#10;gjZZWuI0MrhSpWFnc66Lmbbp3+/c9fz32f4FAAD//wMAUEsDBBQABgAIAAAAIQCHBO+q4QAAAA4B&#10;AAAPAAAAZHJzL2Rvd25yZXYueG1sTI/BTsMwEETvSPyDtUjcqJ2iBJrGqSoEJyREGg49OrGbWI3X&#10;IXbb8PdsT3Cb1Yxm3xSb2Q3sbKZgPUpIFgKYwdZri52Er/rt4RlYiAq1GjwaCT8mwKa8vSlUrv0F&#10;K3PexY5RCYZcSehjHHPOQ9sbp8LCjwbJO/jJqUjn1HE9qQuVu4Evhci4UxbpQ69G89Kb9rg7OQnb&#10;PVav9vuj+awOla3rlcD37Cjl/d28XQOLZo5/YbjiEzqUxNT4E+rABgnpKllSlIw0E6SukeRR0L6G&#10;VJakT8DLgv+fUf4CAAD//wMAUEsBAi0AFAAGAAgAAAAhALaDOJL+AAAA4QEAABMAAAAAAAAAAAAA&#10;AAAAAAAAAFtDb250ZW50X1R5cGVzXS54bWxQSwECLQAUAAYACAAAACEAOP0h/9YAAACUAQAACwAA&#10;AAAAAAAAAAAAAAAvAQAAX3JlbHMvLnJlbHNQSwECLQAUAAYACAAAACEA1dlKu8kBAACGAwAADgAA&#10;AAAAAAAAAAAAAAAuAgAAZHJzL2Uyb0RvYy54bWxQSwECLQAUAAYACAAAACEAhwTvquEAAAAOAQAA&#10;DwAAAAAAAAAAAAAAAAAjBAAAZHJzL2Rvd25yZXYueG1sUEsFBgAAAAAEAAQA8wAAADEFAAAAAA==&#10;" filled="f" stroked="f">
              <v:textbox inset="0,0,0,0">
                <w:txbxContent>
                  <w:p w14:paraId="020268B2" w14:textId="77777777" w:rsidR="005A555C" w:rsidRDefault="0018620C">
                    <w:pPr>
                      <w:pStyle w:val="Paragrafobase"/>
                      <w:rPr>
                        <w:rFonts w:ascii="Arial" w:hAnsi="Arial" w:cs="Arial"/>
                        <w:color w:val="D02828"/>
                        <w:sz w:val="18"/>
                        <w:szCs w:val="18"/>
                        <w:lang w:val="en-GB"/>
                      </w:rPr>
                    </w:pPr>
                    <w:r>
                      <w:rPr>
                        <w:rFonts w:ascii="Arial" w:hAnsi="Arial" w:cs="Arial"/>
                        <w:color w:val="D02828"/>
                        <w:sz w:val="18"/>
                        <w:szCs w:val="18"/>
                        <w:lang w:val="en-GB"/>
                      </w:rPr>
                      <w:t>Email: liquidazioneprogrammi@regione.emilia-romagna.it</w:t>
                    </w:r>
                  </w:p>
                  <w:p w14:paraId="31772DE9" w14:textId="77777777" w:rsidR="005A555C" w:rsidRDefault="0018620C">
                    <w:pPr>
                      <w:pStyle w:val="Standard"/>
                    </w:pPr>
                    <w:r>
                      <w:rPr>
                        <w:rFonts w:ascii="Arial" w:hAnsi="Arial" w:cs="Arial"/>
                        <w:color w:val="D02828"/>
                        <w:sz w:val="18"/>
                        <w:szCs w:val="18"/>
                      </w:rPr>
                      <w:t xml:space="preserve">PEC: </w:t>
                    </w:r>
                    <w:proofErr w:type="spellStart"/>
                    <w:r>
                      <w:rPr>
                        <w:rFonts w:ascii="Arial" w:hAnsi="Arial" w:cs="Arial"/>
                        <w:color w:val="D02828"/>
                        <w:sz w:val="18"/>
                        <w:szCs w:val="18"/>
                        <w:lang w:val="en-GB"/>
                      </w:rPr>
                      <w:t>rendicontazionefesr</w:t>
                    </w:r>
                    <w:proofErr w:type="spellEnd"/>
                    <w:r>
                      <w:rPr>
                        <w:rFonts w:ascii="Arial" w:hAnsi="Arial" w:cs="Arial"/>
                        <w:color w:val="D02828"/>
                        <w:sz w:val="18"/>
                        <w:szCs w:val="18"/>
                      </w:rPr>
                      <w:t>@postacert.regione.emilia-romagna.it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tab/>
    </w:r>
  </w:p>
  <w:p w14:paraId="5427B85E" w14:textId="77777777" w:rsidR="005A555C" w:rsidRDefault="0018620C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A0AEFF" wp14:editId="5F666DF6">
              <wp:simplePos x="0" y="0"/>
              <wp:positionH relativeFrom="margin">
                <wp:align>center</wp:align>
              </wp:positionH>
              <wp:positionV relativeFrom="page">
                <wp:posOffset>10287164</wp:posOffset>
              </wp:positionV>
              <wp:extent cx="5932170" cy="211455"/>
              <wp:effectExtent l="0" t="0" r="11430" b="17145"/>
              <wp:wrapSquare wrapText="bothSides"/>
              <wp:docPr id="5" name="Cornic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217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70F95B8" w14:textId="77777777" w:rsidR="005A555C" w:rsidRDefault="0018620C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3119"/>
                              <w:tab w:val="left" w:pos="3912"/>
                              <w:tab w:val="left" w:pos="4479"/>
                              <w:tab w:val="left" w:pos="5075"/>
                              <w:tab w:val="left" w:pos="5642"/>
                              <w:tab w:val="left" w:pos="6237"/>
                              <w:tab w:val="left" w:pos="7371"/>
                              <w:tab w:val="left" w:pos="8023"/>
                              <w:tab w:val="left" w:pos="8647"/>
                            </w:tabs>
                            <w:rPr>
                              <w:rFonts w:ascii="Arial" w:hAnsi="Arial" w:cs="Arial"/>
                              <w:color w:val="7F7F7F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</w:rPr>
                            <w:tab/>
                            <w:t>INDICE</w:t>
                          </w: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</w:rPr>
                            <w:tab/>
                            <w:t>LIV. 1</w:t>
                          </w: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</w:rPr>
                            <w:tab/>
                            <w:t>LIV. 2</w:t>
                          </w: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</w:rPr>
                            <w:tab/>
                            <w:t>LIV. 3</w:t>
                          </w: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</w:rPr>
                            <w:tab/>
                            <w:t>LIV. 4</w:t>
                          </w: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</w:rPr>
                            <w:tab/>
                            <w:t>LIV. 5</w:t>
                          </w: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</w:rPr>
                            <w:tab/>
                            <w:t>ANNO</w:t>
                          </w: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</w:rPr>
                            <w:tab/>
                            <w:t>NUM</w:t>
                          </w: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</w:rPr>
                            <w:tab/>
                            <w:t>SUB.</w:t>
                          </w:r>
                        </w:p>
                        <w:p w14:paraId="2BEFBC37" w14:textId="77777777" w:rsidR="005A555C" w:rsidRDefault="0018620C">
                          <w:pPr>
                            <w:pStyle w:val="Pidipagina"/>
                            <w:rPr>
                              <w:rFonts w:ascii="Arial" w:hAnsi="Arial" w:cs="Arial"/>
                              <w:color w:val="7F7F7F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4"/>
                            </w:rPr>
                            <w:t xml:space="preserve">a uso interno: DP/_______/__________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7F7F7F"/>
                              <w:sz w:val="14"/>
                            </w:rPr>
                            <w:t>Classif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7F7F7F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7F7F7F"/>
                              <w:sz w:val="14"/>
                            </w:rPr>
                            <w:tab/>
                            <w:t>|________|   |_______|_______|_______|_______|_______|  Fasc. |_______|________|_______|</w:t>
                          </w:r>
                        </w:p>
                        <w:p w14:paraId="271453F0" w14:textId="77777777" w:rsidR="005A555C" w:rsidRDefault="00BD0933">
                          <w:pPr>
                            <w:pStyle w:val="Standard"/>
                            <w:rPr>
                              <w:rFonts w:ascii="Arial" w:hAnsi="Arial" w:cs="Arial"/>
                              <w:color w:val="7F7F7F"/>
                              <w:sz w:val="16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ornice3" o:spid="_x0000_s1029" type="#_x0000_t202" style="position:absolute;margin-left:0;margin-top:810pt;width:467.1pt;height:16.6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SZdygEAAIYDAAAOAAAAZHJzL2Uyb0RvYy54bWysU9tu2zAMfR/QfxD0vjhOl12MOMXaoMOA&#10;Yi2Q7QMUWYoFWKJGKbGzrx8lx+nQvhV7UWiSOjrnkFndDLZjR4XBgKt5OZtzppyExrh9zX/9vH//&#10;mbMQhWtEB07V/KQCv1lfvVv1vlILaKFrFDICcaHqfc3bGH1VFEG2yoowA68cFTWgFZE+cV80KHpC&#10;t12xmM8/Fj1g4xGkCoGym7HI1xlfayXjo9ZBRdbVnLjFfGI+d+ks1itR7VH41sgzDfEGFlYYR49e&#10;oDYiCnZA8wrKGokQQMeZBFuA1kaqrIHUlPMXarat8CprIXOCv9gU/h+s/HF8Qmaami85c8LSiO4A&#10;HbG6Tt70PlTUsvXUFIdbGGjGUz5QMkkeNNr0S2IY1cnl08VZNUQmKbn8cr0oP1FJUm1Rlh+WywRT&#10;PN/2GOI3BZaloOZIk8uGiuNDiGPr1JIec3Bvui5Pr3MvEqlvI0I73krlIukY+aYoDrsha75o3EFz&#10;Iom0yPR2C/iHs56Woubh90Gg4qz77sj1tEFTgFOwmwLhJF2teeRsDO/iuGk0ai/ig9t6mTBGul8P&#10;EbTJ0hKnkcGZKg07m3NezLRN/37nrue/z/ovAAAA//8DAFBLAwQUAAYACAAAACEAhPwMx94AAAAK&#10;AQAADwAAAGRycy9kb3ducmV2LnhtbEyPwU7DMBBE70j8g7VI3KhDAxENcaoKwQkJkYYDRyfeJlbj&#10;dYjdNvw921M57sxq5k2xnt0gjjgF60nB/SIBgdR6Y6lT8FW/3T2BCFGT0YMnVPCLAdbl9VWhc+NP&#10;VOFxGzvBIRRyraCPccylDG2PToeFH5HY2/nJ6cjn1Ekz6ROHu0EukySTTlvihl6P+NJju98enILN&#10;N1Wv9uej+ax2la3rVULv2V6p25t58wwi4hwvz3DGZ3QomanxBzJBDAp4SGQ14xYQ7K/ShyWI5iw9&#10;pinIspD/J5R/AAAA//8DAFBLAQItABQABgAIAAAAIQC2gziS/gAAAOEBAAATAAAAAAAAAAAAAAAA&#10;AAAAAABbQ29udGVudF9UeXBlc10ueG1sUEsBAi0AFAAGAAgAAAAhADj9If/WAAAAlAEAAAsAAAAA&#10;AAAAAAAAAAAALwEAAF9yZWxzLy5yZWxzUEsBAi0AFAAGAAgAAAAhAPThJl3KAQAAhgMAAA4AAAAA&#10;AAAAAAAAAAAALgIAAGRycy9lMm9Eb2MueG1sUEsBAi0AFAAGAAgAAAAhAIT8DMfeAAAACgEAAA8A&#10;AAAAAAAAAAAAAAAAJAQAAGRycy9kb3ducmV2LnhtbFBLBQYAAAAABAAEAPMAAAAvBQAAAAA=&#10;" filled="f" stroked="f">
              <v:textbox inset="0,0,0,0">
                <w:txbxContent>
                  <w:p w14:paraId="770F95B8" w14:textId="77777777" w:rsidR="005A555C" w:rsidRDefault="0018620C">
                    <w:pPr>
                      <w:pStyle w:val="Pidipagina"/>
                      <w:tabs>
                        <w:tab w:val="clear" w:pos="4819"/>
                        <w:tab w:val="clear" w:pos="9638"/>
                        <w:tab w:val="left" w:pos="3119"/>
                        <w:tab w:val="left" w:pos="3912"/>
                        <w:tab w:val="left" w:pos="4479"/>
                        <w:tab w:val="left" w:pos="5075"/>
                        <w:tab w:val="left" w:pos="5642"/>
                        <w:tab w:val="left" w:pos="6237"/>
                        <w:tab w:val="left" w:pos="7371"/>
                        <w:tab w:val="left" w:pos="8023"/>
                        <w:tab w:val="left" w:pos="8647"/>
                      </w:tabs>
                      <w:rPr>
                        <w:rFonts w:ascii="Arial" w:hAnsi="Arial" w:cs="Arial"/>
                        <w:color w:val="7F7F7F"/>
                        <w:sz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</w:rPr>
                      <w:tab/>
                      <w:t>INDICE</w:t>
                    </w:r>
                    <w:r>
                      <w:rPr>
                        <w:rFonts w:ascii="Arial" w:hAnsi="Arial" w:cs="Arial"/>
                        <w:color w:val="7F7F7F"/>
                        <w:sz w:val="12"/>
                      </w:rPr>
                      <w:tab/>
                      <w:t>LIV. 1</w:t>
                    </w:r>
                    <w:r>
                      <w:rPr>
                        <w:rFonts w:ascii="Arial" w:hAnsi="Arial" w:cs="Arial"/>
                        <w:color w:val="7F7F7F"/>
                        <w:sz w:val="12"/>
                      </w:rPr>
                      <w:tab/>
                      <w:t>LIV. 2</w:t>
                    </w:r>
                    <w:r>
                      <w:rPr>
                        <w:rFonts w:ascii="Arial" w:hAnsi="Arial" w:cs="Arial"/>
                        <w:color w:val="7F7F7F"/>
                        <w:sz w:val="12"/>
                      </w:rPr>
                      <w:tab/>
                      <w:t>LIV. 3</w:t>
                    </w:r>
                    <w:r>
                      <w:rPr>
                        <w:rFonts w:ascii="Arial" w:hAnsi="Arial" w:cs="Arial"/>
                        <w:color w:val="7F7F7F"/>
                        <w:sz w:val="12"/>
                      </w:rPr>
                      <w:tab/>
                      <w:t>LIV. 4</w:t>
                    </w:r>
                    <w:r>
                      <w:rPr>
                        <w:rFonts w:ascii="Arial" w:hAnsi="Arial" w:cs="Arial"/>
                        <w:color w:val="7F7F7F"/>
                        <w:sz w:val="12"/>
                      </w:rPr>
                      <w:tab/>
                      <w:t>LIV. 5</w:t>
                    </w:r>
                    <w:r>
                      <w:rPr>
                        <w:rFonts w:ascii="Arial" w:hAnsi="Arial" w:cs="Arial"/>
                        <w:color w:val="7F7F7F"/>
                        <w:sz w:val="12"/>
                      </w:rPr>
                      <w:tab/>
                      <w:t>ANNO</w:t>
                    </w:r>
                    <w:r>
                      <w:rPr>
                        <w:rFonts w:ascii="Arial" w:hAnsi="Arial" w:cs="Arial"/>
                        <w:color w:val="7F7F7F"/>
                        <w:sz w:val="12"/>
                      </w:rPr>
                      <w:tab/>
                      <w:t>NUM</w:t>
                    </w:r>
                    <w:r>
                      <w:rPr>
                        <w:rFonts w:ascii="Arial" w:hAnsi="Arial" w:cs="Arial"/>
                        <w:color w:val="7F7F7F"/>
                        <w:sz w:val="12"/>
                      </w:rPr>
                      <w:tab/>
                      <w:t>SUB.</w:t>
                    </w:r>
                  </w:p>
                  <w:p w14:paraId="2BEFBC37" w14:textId="77777777" w:rsidR="005A555C" w:rsidRDefault="0018620C">
                    <w:pPr>
                      <w:pStyle w:val="Pidipagina"/>
                      <w:rPr>
                        <w:rFonts w:ascii="Arial" w:hAnsi="Arial" w:cs="Arial"/>
                        <w:color w:val="7F7F7F"/>
                        <w:sz w:val="14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4"/>
                      </w:rPr>
                      <w:t xml:space="preserve">a uso interno: DP/_______/__________  </w:t>
                    </w:r>
                    <w:proofErr w:type="spellStart"/>
                    <w:r>
                      <w:rPr>
                        <w:rFonts w:ascii="Arial" w:hAnsi="Arial" w:cs="Arial"/>
                        <w:color w:val="7F7F7F"/>
                        <w:sz w:val="14"/>
                      </w:rPr>
                      <w:t>Classif</w:t>
                    </w:r>
                    <w:proofErr w:type="spellEnd"/>
                    <w:r>
                      <w:rPr>
                        <w:rFonts w:ascii="Arial" w:hAnsi="Arial" w:cs="Arial"/>
                        <w:color w:val="7F7F7F"/>
                        <w:sz w:val="14"/>
                      </w:rPr>
                      <w:t>.</w:t>
                    </w:r>
                    <w:r>
                      <w:rPr>
                        <w:rFonts w:ascii="Arial" w:hAnsi="Arial" w:cs="Arial"/>
                        <w:color w:val="7F7F7F"/>
                        <w:sz w:val="14"/>
                      </w:rPr>
                      <w:tab/>
                      <w:t>|________|   |_______|_______|_______|_______|_______|  Fasc. |_______|________|_______|</w:t>
                    </w:r>
                  </w:p>
                  <w:p w14:paraId="271453F0" w14:textId="77777777" w:rsidR="005A555C" w:rsidRDefault="00BD0933">
                    <w:pPr>
                      <w:pStyle w:val="Standard"/>
                      <w:rPr>
                        <w:rFonts w:ascii="Arial" w:hAnsi="Arial" w:cs="Arial"/>
                        <w:color w:val="7F7F7F"/>
                        <w:sz w:val="16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52767" w14:textId="77777777" w:rsidR="00BD0933" w:rsidRDefault="00BD093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7761193" w14:textId="77777777" w:rsidR="00BD0933" w:rsidRDefault="00BD09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8AAAF" w14:textId="77777777" w:rsidR="005A555C" w:rsidRDefault="0018620C">
    <w:pPr>
      <w:pStyle w:val="Standard"/>
      <w:spacing w:after="0"/>
      <w:ind w:left="4956"/>
    </w:pPr>
    <w:bookmarkStart w:id="1" w:name="_Hlk477868940"/>
    <w:r>
      <w:rPr>
        <w:rFonts w:ascii="Calibri" w:hAnsi="Calibri" w:cs="Arial"/>
        <w:smallCaps/>
        <w:sz w:val="22"/>
        <w:szCs w:val="22"/>
      </w:rPr>
      <w:t xml:space="preserve">          </w:t>
    </w:r>
  </w:p>
  <w:bookmarkEnd w:id="1"/>
  <w:p w14:paraId="35A8EDB1" w14:textId="77777777" w:rsidR="005A555C" w:rsidRDefault="0018620C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50B31A4" wp14:editId="097C4031">
          <wp:simplePos x="0" y="0"/>
          <wp:positionH relativeFrom="margin">
            <wp:align>right</wp:align>
          </wp:positionH>
          <wp:positionV relativeFrom="paragraph">
            <wp:posOffset>193038</wp:posOffset>
          </wp:positionV>
          <wp:extent cx="6141723" cy="802642"/>
          <wp:effectExtent l="0" t="0" r="0" b="0"/>
          <wp:wrapThrough wrapText="bothSides">
            <wp:wrapPolygon edited="0">
              <wp:start x="0" y="0"/>
              <wp:lineTo x="0" y="21019"/>
              <wp:lineTo x="21506" y="21019"/>
              <wp:lineTo x="21506" y="0"/>
              <wp:lineTo x="0" y="0"/>
            </wp:wrapPolygon>
          </wp:wrapThrough>
          <wp:docPr id="1" name="Immagine 9" descr="C:\Users\user537\AppData\Local\Microsoft\Windows\Temporary Internet Files\Content.IE5\1WW19XSL\Por_Fesr_ER_loghi_ITA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1723" cy="8026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04D52"/>
    <w:multiLevelType w:val="hybridMultilevel"/>
    <w:tmpl w:val="30A6D0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065EC"/>
    <w:multiLevelType w:val="multilevel"/>
    <w:tmpl w:val="9322FAD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2A177B4"/>
    <w:multiLevelType w:val="hybridMultilevel"/>
    <w:tmpl w:val="1E249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B1B03"/>
    <w:multiLevelType w:val="hybridMultilevel"/>
    <w:tmpl w:val="79288682"/>
    <w:lvl w:ilvl="0" w:tplc="E160B0C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5FBF7243"/>
    <w:multiLevelType w:val="hybridMultilevel"/>
    <w:tmpl w:val="7234C9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72698C"/>
    <w:multiLevelType w:val="hybridMultilevel"/>
    <w:tmpl w:val="E160C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25414F"/>
    <w:multiLevelType w:val="hybridMultilevel"/>
    <w:tmpl w:val="ED3842B4"/>
    <w:lvl w:ilvl="0" w:tplc="E1B09C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CF"/>
    <w:rsid w:val="00011DEC"/>
    <w:rsid w:val="000908D7"/>
    <w:rsid w:val="000C7990"/>
    <w:rsid w:val="000E712B"/>
    <w:rsid w:val="000F0E63"/>
    <w:rsid w:val="00123538"/>
    <w:rsid w:val="001501F7"/>
    <w:rsid w:val="0018620C"/>
    <w:rsid w:val="00197B6D"/>
    <w:rsid w:val="001C479D"/>
    <w:rsid w:val="00273713"/>
    <w:rsid w:val="002C1F0E"/>
    <w:rsid w:val="003200BB"/>
    <w:rsid w:val="00321EA0"/>
    <w:rsid w:val="00376866"/>
    <w:rsid w:val="003C6F60"/>
    <w:rsid w:val="003D1330"/>
    <w:rsid w:val="003D6925"/>
    <w:rsid w:val="00416A37"/>
    <w:rsid w:val="00425F90"/>
    <w:rsid w:val="004636AE"/>
    <w:rsid w:val="004C04F6"/>
    <w:rsid w:val="004F7F6D"/>
    <w:rsid w:val="00566580"/>
    <w:rsid w:val="005A4526"/>
    <w:rsid w:val="005D10AA"/>
    <w:rsid w:val="005F4B76"/>
    <w:rsid w:val="0062421E"/>
    <w:rsid w:val="007156D5"/>
    <w:rsid w:val="0073796C"/>
    <w:rsid w:val="00763587"/>
    <w:rsid w:val="00830F4E"/>
    <w:rsid w:val="00840A57"/>
    <w:rsid w:val="00843FC9"/>
    <w:rsid w:val="00877F87"/>
    <w:rsid w:val="00884C1F"/>
    <w:rsid w:val="008D5555"/>
    <w:rsid w:val="008E7115"/>
    <w:rsid w:val="00925CF5"/>
    <w:rsid w:val="0096571E"/>
    <w:rsid w:val="0097069F"/>
    <w:rsid w:val="009976FB"/>
    <w:rsid w:val="009C12B5"/>
    <w:rsid w:val="00A41FC0"/>
    <w:rsid w:val="00A50A0D"/>
    <w:rsid w:val="00A8361F"/>
    <w:rsid w:val="00A856D1"/>
    <w:rsid w:val="00A86E4D"/>
    <w:rsid w:val="00B438DF"/>
    <w:rsid w:val="00B74760"/>
    <w:rsid w:val="00B87A64"/>
    <w:rsid w:val="00BB3E9B"/>
    <w:rsid w:val="00BD0933"/>
    <w:rsid w:val="00C3433D"/>
    <w:rsid w:val="00C768B3"/>
    <w:rsid w:val="00C95B4C"/>
    <w:rsid w:val="00CA4682"/>
    <w:rsid w:val="00D011B3"/>
    <w:rsid w:val="00D01FCF"/>
    <w:rsid w:val="00D0356B"/>
    <w:rsid w:val="00D04AD2"/>
    <w:rsid w:val="00D254B7"/>
    <w:rsid w:val="00E26C05"/>
    <w:rsid w:val="00E741B1"/>
    <w:rsid w:val="00E94697"/>
    <w:rsid w:val="00EB3D57"/>
    <w:rsid w:val="00ED0742"/>
    <w:rsid w:val="00F03C65"/>
    <w:rsid w:val="00F14BD5"/>
    <w:rsid w:val="00FA7016"/>
    <w:rsid w:val="00FB0310"/>
    <w:rsid w:val="00FC14B0"/>
    <w:rsid w:val="00FD0FD5"/>
    <w:rsid w:val="00FD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F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</w:style>
  <w:style w:type="paragraph" w:customStyle="1" w:styleId="Standard">
    <w:name w:val="Standard"/>
    <w:pPr>
      <w:suppressAutoHyphens/>
      <w:spacing w:after="200"/>
    </w:pPr>
    <w:rPr>
      <w:rFonts w:ascii="Cambria" w:eastAsia="Cambria" w:hAnsi="Cambria"/>
      <w:kern w:val="3"/>
      <w:sz w:val="24"/>
      <w:szCs w:val="24"/>
      <w:lang w:eastAsia="zh-CN"/>
    </w:rPr>
  </w:style>
  <w:style w:type="paragraph" w:customStyle="1" w:styleId="Paragrafobase">
    <w:name w:val="[Paragrafo base]"/>
    <w:basedOn w:val="Standard"/>
    <w:pPr>
      <w:widowControl w:val="0"/>
      <w:autoSpaceDE w:val="0"/>
      <w:spacing w:after="0" w:line="288" w:lineRule="auto"/>
      <w:textAlignment w:val="center"/>
    </w:pPr>
    <w:rPr>
      <w:rFonts w:ascii="Times-Roman, 'Times New Roman'" w:hAnsi="Times-Roman, 'Times New Roman'" w:cs="Times-Roman, 'Times New Roman'"/>
      <w:color w:val="000000"/>
    </w:rPr>
  </w:style>
  <w:style w:type="paragraph" w:customStyle="1" w:styleId="Textbody">
    <w:name w:val="Text body"/>
    <w:basedOn w:val="Standard"/>
    <w:pPr>
      <w:spacing w:after="120"/>
    </w:pPr>
  </w:style>
  <w:style w:type="character" w:customStyle="1" w:styleId="StrongEmphasis">
    <w:name w:val="Strong Emphasis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e"/>
    <w:pPr>
      <w:suppressAutoHyphens w:val="0"/>
      <w:autoSpaceDE w:val="0"/>
      <w:textAlignment w:val="auto"/>
    </w:pPr>
    <w:rPr>
      <w:rFonts w:ascii="Arial, Arial" w:eastAsia="Arial, Arial" w:hAnsi="Arial, Arial" w:cs="Arial, Arial"/>
      <w:color w:val="000000"/>
      <w:sz w:val="24"/>
      <w:szCs w:val="24"/>
    </w:rPr>
  </w:style>
  <w:style w:type="paragraph" w:customStyle="1" w:styleId="TableContents">
    <w:name w:val="Table Contents"/>
    <w:basedOn w:val="Normale"/>
    <w:pPr>
      <w:suppressLineNumbers/>
      <w:spacing w:after="200"/>
      <w:textAlignment w:val="auto"/>
    </w:pPr>
    <w:rPr>
      <w:rFonts w:ascii="Cambria" w:eastAsia="Cambria" w:hAnsi="Cambria"/>
      <w:kern w:val="3"/>
      <w:sz w:val="24"/>
      <w:szCs w:val="24"/>
      <w:lang w:eastAsia="zh-CN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30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</w:style>
  <w:style w:type="paragraph" w:customStyle="1" w:styleId="Standard">
    <w:name w:val="Standard"/>
    <w:pPr>
      <w:suppressAutoHyphens/>
      <w:spacing w:after="200"/>
    </w:pPr>
    <w:rPr>
      <w:rFonts w:ascii="Cambria" w:eastAsia="Cambria" w:hAnsi="Cambria"/>
      <w:kern w:val="3"/>
      <w:sz w:val="24"/>
      <w:szCs w:val="24"/>
      <w:lang w:eastAsia="zh-CN"/>
    </w:rPr>
  </w:style>
  <w:style w:type="paragraph" w:customStyle="1" w:styleId="Paragrafobase">
    <w:name w:val="[Paragrafo base]"/>
    <w:basedOn w:val="Standard"/>
    <w:pPr>
      <w:widowControl w:val="0"/>
      <w:autoSpaceDE w:val="0"/>
      <w:spacing w:after="0" w:line="288" w:lineRule="auto"/>
      <w:textAlignment w:val="center"/>
    </w:pPr>
    <w:rPr>
      <w:rFonts w:ascii="Times-Roman, 'Times New Roman'" w:hAnsi="Times-Roman, 'Times New Roman'" w:cs="Times-Roman, 'Times New Roman'"/>
      <w:color w:val="000000"/>
    </w:rPr>
  </w:style>
  <w:style w:type="paragraph" w:customStyle="1" w:styleId="Textbody">
    <w:name w:val="Text body"/>
    <w:basedOn w:val="Standard"/>
    <w:pPr>
      <w:spacing w:after="120"/>
    </w:pPr>
  </w:style>
  <w:style w:type="character" w:customStyle="1" w:styleId="StrongEmphasis">
    <w:name w:val="Strong Emphasis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e"/>
    <w:pPr>
      <w:suppressAutoHyphens w:val="0"/>
      <w:autoSpaceDE w:val="0"/>
      <w:textAlignment w:val="auto"/>
    </w:pPr>
    <w:rPr>
      <w:rFonts w:ascii="Arial, Arial" w:eastAsia="Arial, Arial" w:hAnsi="Arial, Arial" w:cs="Arial, Arial"/>
      <w:color w:val="000000"/>
      <w:sz w:val="24"/>
      <w:szCs w:val="24"/>
    </w:rPr>
  </w:style>
  <w:style w:type="paragraph" w:customStyle="1" w:styleId="TableContents">
    <w:name w:val="Table Contents"/>
    <w:basedOn w:val="Normale"/>
    <w:pPr>
      <w:suppressLineNumbers/>
      <w:spacing w:after="200"/>
      <w:textAlignment w:val="auto"/>
    </w:pPr>
    <w:rPr>
      <w:rFonts w:ascii="Cambria" w:eastAsia="Cambria" w:hAnsi="Cambria"/>
      <w:kern w:val="3"/>
      <w:sz w:val="24"/>
      <w:szCs w:val="24"/>
      <w:lang w:eastAsia="zh-CN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30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0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652CA-4035-4D2A-B1F7-9BC641DE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tedaldi</dc:creator>
  <cp:lastModifiedBy>Cristina Toschi</cp:lastModifiedBy>
  <cp:revision>16</cp:revision>
  <cp:lastPrinted>2021-03-02T11:24:00Z</cp:lastPrinted>
  <dcterms:created xsi:type="dcterms:W3CDTF">2021-03-29T14:00:00Z</dcterms:created>
  <dcterms:modified xsi:type="dcterms:W3CDTF">2021-04-13T08:21:00Z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0x01010064CFEC591A560C4382B4F1C781CD44A8</vt:lpwstr>
  </property>
</Properties>
</file>