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3240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b/>
          <w:bCs/>
          <w:sz w:val="24"/>
          <w:szCs w:val="24"/>
        </w:rPr>
        <w:t>PROCURA SPECIALE</w:t>
      </w:r>
    </w:p>
    <w:p w14:paraId="26639D6A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ai sensi del co.3 bis art.38 DPR.445/2000</w:t>
      </w:r>
    </w:p>
    <w:p w14:paraId="569AAF04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2093"/>
        <w:gridCol w:w="8144"/>
      </w:tblGrid>
      <w:tr w:rsidR="00EC4B45" w14:paraId="6EE641E9" w14:textId="77777777" w:rsidTr="0041673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391F8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Io sottoscritto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F1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127B8766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06225B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la presente scrittura, a valere ad ogni fine di legge, conferisco a: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624"/>
      </w:tblGrid>
      <w:tr w:rsidR="00EC4B45" w14:paraId="74355AD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CFC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FF38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Associazione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C9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58619C9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5E6B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FBD2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Studio professionale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960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E22A3E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B44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108D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Altro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31E3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61F624D0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3AEF283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sede (solo per forme associate)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EC4B45" w14:paraId="6D77DCD5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E77C7D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701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9C3AC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0F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8FCA281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5FD1E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CAB5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184420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73FE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5EF2F06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FE5CF7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Nella persona di: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4033"/>
      </w:tblGrid>
      <w:tr w:rsidR="00EC4B45" w14:paraId="17E4CFA7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4141A1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856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2E421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8609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498606E0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FEFEF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97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2281E6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gramStart"/>
            <w:r>
              <w:rPr>
                <w:rFonts w:ascii="Garamond" w:eastAsia="Calibri" w:hAnsi="Garamond" w:cs="Garamond"/>
                <w:sz w:val="24"/>
                <w:szCs w:val="24"/>
              </w:rPr>
              <w:t>Cell./</w:t>
            </w:r>
            <w:proofErr w:type="gramEnd"/>
            <w:r>
              <w:rPr>
                <w:rFonts w:ascii="Garamond" w:eastAsia="Calibri" w:hAnsi="Garamond" w:cs="Garamond"/>
                <w:sz w:val="24"/>
                <w:szCs w:val="24"/>
              </w:rPr>
              <w:t>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559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1725E8D8" w14:textId="77777777" w:rsidTr="0041673B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C29FB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e.mail/PEC</w:t>
            </w:r>
          </w:p>
        </w:tc>
        <w:tc>
          <w:tcPr>
            <w:tcW w:w="8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D06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4626FC0" w14:textId="0D72F66E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0E6481FA" w14:textId="77777777" w:rsidR="00A31AC7" w:rsidRDefault="00A31AC7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6F65E4F3" w14:textId="40DB0725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  <w:r w:rsidRPr="00DD44FB">
        <w:rPr>
          <w:rFonts w:ascii="Garamond" w:eastAsia="Calibri" w:hAnsi="Garamond" w:cs="Garamond"/>
          <w:sz w:val="22"/>
          <w:szCs w:val="22"/>
          <w:u w:val="single"/>
        </w:rPr>
        <w:t>Procura speciale</w:t>
      </w:r>
    </w:p>
    <w:p w14:paraId="2DAE008B" w14:textId="77777777" w:rsidR="00A31AC7" w:rsidRPr="00DD44FB" w:rsidRDefault="00A31AC7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</w:p>
    <w:p w14:paraId="330D3411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</w:p>
    <w:p w14:paraId="1C933856" w14:textId="59CB18C9" w:rsidR="00EC4B45" w:rsidRPr="00DD44FB" w:rsidRDefault="00EC4B45" w:rsidP="006216BB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1. per la sottoscrizione con firma digitale, compilazione e presentazione telematica alla Regione Emilia</w:t>
      </w:r>
      <w:r w:rsidR="00A31AC7">
        <w:rPr>
          <w:rFonts w:ascii="Garamond" w:eastAsia="Calibri" w:hAnsi="Garamond" w:cs="Garamond"/>
          <w:sz w:val="22"/>
          <w:szCs w:val="22"/>
        </w:rPr>
        <w:t>-</w:t>
      </w:r>
      <w:r w:rsidRPr="00DD44FB">
        <w:rPr>
          <w:rFonts w:ascii="Garamond" w:eastAsia="Calibri" w:hAnsi="Garamond" w:cs="Garamond"/>
          <w:sz w:val="22"/>
          <w:szCs w:val="22"/>
        </w:rPr>
        <w:t>Romagna della domanda di partecipazione al “</w:t>
      </w:r>
      <w:r w:rsidR="00A31AC7" w:rsidRPr="00A31AC7">
        <w:rPr>
          <w:rFonts w:ascii="Garamond" w:eastAsia="Calibri" w:hAnsi="Garamond" w:cs="Garamond"/>
          <w:sz w:val="22"/>
          <w:szCs w:val="22"/>
        </w:rPr>
        <w:t xml:space="preserve">BANDO PER IL SOSTEGNO ALLA CREAZIONE E AL CONSOLIDAMENTO DELLE START UP INNOVATIVE - ANNO 2019" IN ATTUAZIONE DELL'ATTIVITÀ 1.4.1. </w:t>
      </w:r>
      <w:r w:rsidRPr="00A31AC7">
        <w:rPr>
          <w:rFonts w:ascii="Garamond" w:eastAsia="Calibri" w:hAnsi="Garamond" w:cs="Garamond"/>
          <w:sz w:val="22"/>
          <w:szCs w:val="22"/>
        </w:rPr>
        <w:t xml:space="preserve">del </w:t>
      </w:r>
      <w:bookmarkStart w:id="0" w:name="_GoBack"/>
      <w:bookmarkEnd w:id="0"/>
      <w:r w:rsidRPr="00A31AC7">
        <w:rPr>
          <w:rFonts w:ascii="Garamond" w:eastAsia="Calibri" w:hAnsi="Garamond" w:cs="Garamond"/>
          <w:sz w:val="22"/>
          <w:szCs w:val="22"/>
        </w:rPr>
        <w:t>POR</w:t>
      </w:r>
      <w:r w:rsidR="00A31AC7">
        <w:rPr>
          <w:rFonts w:ascii="Garamond" w:eastAsia="Calibri" w:hAnsi="Garamond" w:cs="Garamond"/>
          <w:sz w:val="22"/>
          <w:szCs w:val="22"/>
        </w:rPr>
        <w:t xml:space="preserve"> </w:t>
      </w:r>
      <w:r w:rsidRPr="00A31AC7">
        <w:rPr>
          <w:rFonts w:ascii="Garamond" w:eastAsia="Calibri" w:hAnsi="Garamond" w:cs="Garamond"/>
          <w:sz w:val="22"/>
          <w:szCs w:val="22"/>
        </w:rPr>
        <w:t>FESR 2014-2020</w:t>
      </w:r>
      <w:r w:rsidR="00B67AD9" w:rsidRPr="00A31AC7">
        <w:rPr>
          <w:rFonts w:ascii="Garamond" w:eastAsia="Calibri" w:hAnsi="Garamond" w:cs="Garamond"/>
          <w:sz w:val="22"/>
          <w:szCs w:val="22"/>
        </w:rPr>
        <w:t>”</w:t>
      </w:r>
      <w:r w:rsidRPr="00A31AC7">
        <w:rPr>
          <w:rFonts w:ascii="Garamond" w:eastAsia="Calibri" w:hAnsi="Garamond" w:cs="Garamond"/>
          <w:sz w:val="22"/>
          <w:szCs w:val="22"/>
        </w:rPr>
        <w:t>.</w:t>
      </w:r>
    </w:p>
    <w:p w14:paraId="56E4EBA5" w14:textId="77777777" w:rsidR="00EC4B45" w:rsidRPr="00DD44FB" w:rsidRDefault="00EC4B45" w:rsidP="006216BB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2. per tutti gli atti e le comunicazioni, inerenti all’inoltro on-line della medesima domanda;</w:t>
      </w:r>
    </w:p>
    <w:p w14:paraId="2730FFD2" w14:textId="2122BBD6" w:rsidR="00EC4B45" w:rsidRPr="00DD44FB" w:rsidRDefault="00EC4B45" w:rsidP="006216BB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3. per l’elezione del domicilio speciale elettronico di tutti gli atti e le comunicazioni inerenti </w:t>
      </w:r>
      <w:r w:rsidR="006216BB">
        <w:rPr>
          <w:rFonts w:ascii="Garamond" w:eastAsia="Calibri" w:hAnsi="Garamond" w:cs="Garamond"/>
          <w:sz w:val="22"/>
          <w:szCs w:val="22"/>
        </w:rPr>
        <w:t>al</w:t>
      </w:r>
      <w:r w:rsidRPr="00DD44FB">
        <w:rPr>
          <w:rFonts w:ascii="Garamond" w:eastAsia="Calibri" w:hAnsi="Garamond" w:cs="Garamond"/>
          <w:sz w:val="22"/>
          <w:szCs w:val="22"/>
        </w:rPr>
        <w:t>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DD2DDD4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4. altro (</w:t>
      </w:r>
      <w:r w:rsidRPr="00DD44FB">
        <w:rPr>
          <w:rFonts w:ascii="Garamond" w:eastAsia="Calibri" w:hAnsi="Garamond" w:cs="Garamond"/>
          <w:i/>
          <w:iCs/>
          <w:sz w:val="22"/>
          <w:szCs w:val="22"/>
        </w:rPr>
        <w:t>specificare, ad es.: ogni adempimento successivo previsto dal procedimento)</w:t>
      </w:r>
      <w:r w:rsidRPr="00DD44FB">
        <w:rPr>
          <w:rFonts w:ascii="Garamond" w:eastAsia="Calibri" w:hAnsi="Garamond" w:cs="Garamond"/>
          <w:sz w:val="22"/>
          <w:szCs w:val="22"/>
        </w:rPr>
        <w:t>:</w:t>
      </w:r>
    </w:p>
    <w:p w14:paraId="3D94CC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     ______________________________________________________________________</w:t>
      </w:r>
    </w:p>
    <w:p w14:paraId="1084BCCA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</w:p>
    <w:p w14:paraId="4F4B5E2F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Sarà mia cura comunicare tempestivamente l’eventuale revoca della procura speciale.</w:t>
      </w:r>
    </w:p>
    <w:p w14:paraId="196911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b/>
          <w:bCs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Prendo atto dell’informativa di cui all’art. 13 del D.Lgs. 30.06.2003, n. 196 (Privacy) in calce alla presente.</w:t>
      </w:r>
    </w:p>
    <w:p w14:paraId="6EDFD8A6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b/>
          <w:bCs/>
          <w:sz w:val="22"/>
          <w:szCs w:val="22"/>
        </w:rPr>
      </w:pPr>
    </w:p>
    <w:p w14:paraId="1C87586F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iCs/>
          <w:sz w:val="22"/>
          <w:szCs w:val="22"/>
        </w:rPr>
      </w:pPr>
      <w:r w:rsidRPr="00DD44FB">
        <w:rPr>
          <w:rFonts w:ascii="Garamond" w:eastAsia="Calibri" w:hAnsi="Garamond" w:cs="Garamond"/>
          <w:b/>
          <w:bCs/>
          <w:sz w:val="22"/>
          <w:szCs w:val="22"/>
        </w:rPr>
        <w:lastRenderedPageBreak/>
        <w:t xml:space="preserve">Dichiaro </w:t>
      </w:r>
      <w:r w:rsidRPr="00DD44FB">
        <w:rPr>
          <w:rFonts w:ascii="Garamond" w:eastAsia="Calibri" w:hAnsi="Garamond" w:cs="Garamond"/>
          <w:sz w:val="22"/>
          <w:szCs w:val="22"/>
        </w:rPr>
        <w:t>inoltre</w:t>
      </w:r>
    </w:p>
    <w:p w14:paraId="0F58652E" w14:textId="77777777" w:rsidR="00EC4B45" w:rsidRPr="00DD44FB" w:rsidRDefault="00EC4B45" w:rsidP="00EC4B45">
      <w:pPr>
        <w:spacing w:after="120"/>
        <w:rPr>
          <w:rFonts w:ascii="MS Mincho" w:eastAsia="MS Mincho" w:hAnsi="MS Mincho" w:cs="MS Mincho"/>
          <w:sz w:val="22"/>
          <w:szCs w:val="22"/>
        </w:rPr>
      </w:pPr>
      <w:r w:rsidRPr="00DD44FB">
        <w:rPr>
          <w:rFonts w:ascii="Garamond" w:eastAsia="Calibri" w:hAnsi="Garamond" w:cs="Garamond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D2E5ACB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065E09B9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la corrispondenza della modulistica e delle copie dei documenti (non notarili) allegati alla precitata pratica, ai documenti conservati agli atti dell’ impresa e del procuratore,</w:t>
      </w:r>
    </w:p>
    <w:p w14:paraId="60A7A7DE" w14:textId="77777777" w:rsidR="00EC4B45" w:rsidRPr="00DD44FB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di sottoscrivere gli elaborati grafici cartacei, i cui file saranno firmati digitalmente e successivamente inviati dal procuratore.</w:t>
      </w:r>
    </w:p>
    <w:p w14:paraId="1ADFC931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636129A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33746175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2CB923C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Firma del legale rappresentante</w:t>
      </w:r>
    </w:p>
    <w:p w14:paraId="26B5BB46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24DE3E1A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sz w:val="24"/>
        </w:rPr>
      </w:pPr>
      <w:r>
        <w:rPr>
          <w:rFonts w:ascii="Garamond" w:hAnsi="Garamond" w:cs="Garamond"/>
          <w:color w:val="000000"/>
        </w:rPr>
        <w:t>(accompagnata dalla fotocopia del documento di riconoscimento ai sensi dell’articolo 38, del DPR 28.12.2000, n. 445)</w:t>
      </w:r>
    </w:p>
    <w:p w14:paraId="7D0144D5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sz w:val="24"/>
        </w:rPr>
      </w:pPr>
    </w:p>
    <w:p w14:paraId="34BA93F8" w14:textId="77777777" w:rsidR="002F3E43" w:rsidRDefault="000E4F04"/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45"/>
    <w:rsid w:val="00055CB3"/>
    <w:rsid w:val="000E4F04"/>
    <w:rsid w:val="001C78E0"/>
    <w:rsid w:val="00215FA5"/>
    <w:rsid w:val="0027767E"/>
    <w:rsid w:val="003636A7"/>
    <w:rsid w:val="006216BB"/>
    <w:rsid w:val="008C65A7"/>
    <w:rsid w:val="00A31AC7"/>
    <w:rsid w:val="00B67AD9"/>
    <w:rsid w:val="00BC2281"/>
    <w:rsid w:val="00EC4B45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58FD"/>
  <w15:chartTrackingRefBased/>
  <w15:docId w15:val="{D594C5AE-23C6-4256-818C-415A1FB2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1AEDA-1B36-470F-AA38-B79394C2A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3C419-94C8-402D-86D1-11BD4D6B5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18987-0050-4D14-BCBD-DC9CF2B021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Bianconi Stefano</cp:lastModifiedBy>
  <cp:revision>3</cp:revision>
  <dcterms:created xsi:type="dcterms:W3CDTF">2019-07-16T08:43:00Z</dcterms:created>
  <dcterms:modified xsi:type="dcterms:W3CDTF">2019-07-16T08:43:00Z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