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0867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E552E43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DC87D2" w14:textId="01D8A868" w:rsidR="00133D19" w:rsidRPr="00133D19" w:rsidRDefault="001859C0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F46F3">
        <w:rPr>
          <w:noProof/>
        </w:rPr>
        <w:drawing>
          <wp:inline distT="0" distB="0" distL="0" distR="0" wp14:anchorId="6C90131F" wp14:editId="12F47151">
            <wp:extent cx="2447925" cy="6286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46F3">
        <w:rPr>
          <w:noProof/>
        </w:rPr>
        <w:drawing>
          <wp:inline distT="0" distB="0" distL="0" distR="0" wp14:anchorId="7F7B4073" wp14:editId="4C50E27B">
            <wp:extent cx="895350" cy="10096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953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F46F3">
        <w:rPr>
          <w:noProof/>
        </w:rPr>
        <w:drawing>
          <wp:inline distT="0" distB="0" distL="0" distR="0" wp14:anchorId="3FAE1AC5" wp14:editId="074DA239">
            <wp:extent cx="2714625" cy="904875"/>
            <wp:effectExtent l="0" t="0" r="9525" b="9525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36811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9CC39DA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D44CB2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8EFCBE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182C1B7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04E6844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02C9EC" w14:textId="77777777" w:rsidR="00133D19" w:rsidRDefault="00133D19" w:rsidP="00133D19">
      <w:pPr>
        <w:pStyle w:val="NormaleWeb"/>
        <w:spacing w:after="0"/>
        <w:jc w:val="center"/>
      </w:pPr>
      <w:r>
        <w:rPr>
          <w:rFonts w:ascii="Courier New" w:hAnsi="Courier New" w:cs="Courier New"/>
          <w:b/>
          <w:bCs/>
        </w:rPr>
        <w:t>INDICATORI DI MONITORAGGIO DEL PROGETTO</w:t>
      </w:r>
    </w:p>
    <w:p w14:paraId="65095F0A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8FE9A9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03C8DE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33DC9A3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46D35A6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CB00D6D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FFEC8F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22FB3F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0D7CCD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7980F1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54676E" w14:textId="77777777" w:rsid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B10C48B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D5103AD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10051" w:type="dxa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6169"/>
        <w:gridCol w:w="1381"/>
        <w:gridCol w:w="2501"/>
      </w:tblGrid>
      <w:tr w:rsidR="00133D19" w:rsidRPr="00133D19" w14:paraId="740A7A00" w14:textId="77777777" w:rsidTr="00133D19">
        <w:trPr>
          <w:trHeight w:val="488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6F55E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lastRenderedPageBreak/>
              <w:t>INDICATORE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FD1D2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U.M.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12162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VALORE </w:t>
            </w:r>
            <w:r w:rsidR="00DE020B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REALIZZATO</w:t>
            </w:r>
            <w:r w:rsidR="007C4444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 (ex post</w:t>
            </w: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)</w:t>
            </w:r>
          </w:p>
        </w:tc>
      </w:tr>
      <w:tr w:rsidR="00133D19" w:rsidRPr="00133D19" w14:paraId="6B57E0B2" w14:textId="77777777" w:rsidTr="00133D19">
        <w:trPr>
          <w:trHeight w:val="434"/>
          <w:tblCellSpacing w:w="0" w:type="dxa"/>
        </w:trPr>
        <w:tc>
          <w:tcPr>
            <w:tcW w:w="616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74431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Capacità supplementare di produzione di energie rinnovabili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FDEBF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kWe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12226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6A24A70D" w14:textId="77777777" w:rsidTr="00133D19">
        <w:trPr>
          <w:trHeight w:val="127"/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40527" w14:textId="77777777" w:rsidR="00133D19" w:rsidRPr="00133D19" w:rsidRDefault="00133D19" w:rsidP="00133D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65FA5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kWt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FF271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237F2A8A" w14:textId="77777777" w:rsidTr="00133D19">
        <w:trPr>
          <w:trHeight w:val="805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97AF0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Riduzione delle emissioni di gas a effetto serra 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FB2B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t CO2 </w:t>
            </w:r>
            <w:proofErr w:type="spellStart"/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eq</w:t>
            </w:r>
            <w:proofErr w:type="spellEnd"/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95A05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69FDD1C1" w14:textId="77777777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FB6DD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conseguibile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7281C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MWh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A7C43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3DF25671" w14:textId="77777777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4DAE4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emissioni di CO2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E2762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 xml:space="preserve">t CO2 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9AA2D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480F2F6F" w14:textId="77777777" w:rsidTr="00133D19">
        <w:trPr>
          <w:trHeight w:val="501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AFB94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emissioni di PM10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21E08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kg PM10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6D466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133D19" w:rsidRPr="00133D19" w14:paraId="48191AB8" w14:textId="77777777" w:rsidTr="00133D19">
        <w:trPr>
          <w:trHeight w:val="488"/>
          <w:tblCellSpacing w:w="0" w:type="dxa"/>
        </w:trPr>
        <w:tc>
          <w:tcPr>
            <w:tcW w:w="6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BA220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Risparmio di emissioni di NO x</w:t>
            </w:r>
          </w:p>
        </w:tc>
        <w:tc>
          <w:tcPr>
            <w:tcW w:w="13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A74F36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33D19">
              <w:rPr>
                <w:rFonts w:ascii="Courier New" w:eastAsia="Times New Roman" w:hAnsi="Courier New" w:cs="Courier New"/>
                <w:sz w:val="24"/>
                <w:szCs w:val="24"/>
                <w:lang w:eastAsia="it-IT"/>
              </w:rPr>
              <w:t>kg NOx</w:t>
            </w:r>
          </w:p>
        </w:tc>
        <w:tc>
          <w:tcPr>
            <w:tcW w:w="25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69D30" w14:textId="77777777" w:rsidR="00133D19" w:rsidRPr="00133D19" w:rsidRDefault="00133D19" w:rsidP="00133D1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0622EE59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51E7639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AA0A6C" w14:textId="77777777" w:rsidR="00133D19" w:rsidRDefault="00133D19" w:rsidP="00133D19">
      <w:pPr>
        <w:pStyle w:val="NormaleWeb"/>
        <w:spacing w:after="0"/>
      </w:pPr>
      <w:r>
        <w:rPr>
          <w:rFonts w:ascii="Courier New" w:hAnsi="Courier New" w:cs="Courier New"/>
        </w:rPr>
        <w:t>Per il calcolo delle riduzioni di PM10 e NOx si fa riferimento ai seguenti fattori di conversione:</w:t>
      </w:r>
    </w:p>
    <w:p w14:paraId="225EC766" w14:textId="77777777" w:rsidR="00133D19" w:rsidRDefault="00133D19" w:rsidP="00133D19">
      <w:pPr>
        <w:pStyle w:val="NormaleWeb"/>
        <w:spacing w:after="0"/>
      </w:pPr>
    </w:p>
    <w:p w14:paraId="291458C4" w14:textId="77777777" w:rsidR="00133D19" w:rsidRPr="00133D19" w:rsidRDefault="00133D19" w:rsidP="00133D1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71CEFE4" wp14:editId="3C2BEB99">
            <wp:extent cx="6120130" cy="3309413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30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3D19" w:rsidRPr="00133D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19"/>
    <w:rsid w:val="00133D19"/>
    <w:rsid w:val="001859C0"/>
    <w:rsid w:val="005922D1"/>
    <w:rsid w:val="00683795"/>
    <w:rsid w:val="007C4444"/>
    <w:rsid w:val="008D59E8"/>
    <w:rsid w:val="00A012C1"/>
    <w:rsid w:val="00DE020B"/>
    <w:rsid w:val="00F1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280D"/>
  <w15:docId w15:val="{CC8A06F2-0E10-4630-A9FF-DA8D53EE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33D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3D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176B8-EC93-4542-83A3-D3C6C66E8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75CF21-3DFF-4A17-93DF-0D1ACE8520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1EEE2-C637-4850-82FC-126098948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RER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Cosentini Gabriele</dc:creator>
  <cp:lastModifiedBy>Aguiari Diletta</cp:lastModifiedBy>
  <cp:revision>2</cp:revision>
  <dcterms:created xsi:type="dcterms:W3CDTF">2021-06-14T10:03:00Z</dcterms:created>
  <dcterms:modified xsi:type="dcterms:W3CDTF">2021-06-14T10:03:00Z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