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E7FF8" w14:textId="77777777" w:rsidR="00091128" w:rsidRPr="00091128" w:rsidRDefault="00CE7587" w:rsidP="00091128">
      <w:pPr>
        <w:spacing w:after="60"/>
        <w:jc w:val="center"/>
        <w:rPr>
          <w:b/>
          <w:color w:val="7F7F7F"/>
          <w:sz w:val="18"/>
          <w:szCs w:val="18"/>
        </w:rPr>
      </w:pPr>
      <w:r>
        <w:rPr>
          <w:b/>
          <w:noProof/>
          <w:color w:val="7F7F7F"/>
          <w:sz w:val="18"/>
          <w:szCs w:val="18"/>
          <w:lang w:eastAsia="it-IT"/>
        </w:rPr>
        <w:pict w14:anchorId="10570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8" type="#_x0000_t75" style="position:absolute;left:0;text-align:left;margin-left:0;margin-top:0;width:477.25pt;height:69.7pt;z-index:1;visibility:visible;mso-position-horizontal:center;mso-position-vertical:top">
            <v:imagedata r:id="rId8" o:title=""/>
            <w10:wrap type="topAndBottom"/>
          </v:shape>
        </w:pict>
      </w:r>
    </w:p>
    <w:p w14:paraId="56A0182C" w14:textId="77777777" w:rsidR="00091128" w:rsidRDefault="00091128" w:rsidP="00091128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56CC29F9" w14:textId="77777777" w:rsidR="00091128" w:rsidRDefault="00091128" w:rsidP="00091128">
      <w:pPr>
        <w:pStyle w:val="Titolo1"/>
        <w:spacing w:after="120"/>
        <w:ind w:right="104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Asse III Competitività e attrattività del sistema produttivo</w:t>
      </w:r>
    </w:p>
    <w:p w14:paraId="71731510" w14:textId="11864C9F" w:rsidR="00A254FD" w:rsidRDefault="00DD603B" w:rsidP="00DD603B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Progetti di promozione dell’export e per la partecipazione a eventi fieristici</w:t>
      </w:r>
      <w:r w:rsidR="00A254FD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F33590">
        <w:rPr>
          <w:rFonts w:eastAsia="Helvetica" w:cs="Helvetica"/>
          <w:i/>
          <w:position w:val="-12"/>
          <w:sz w:val="24"/>
          <w:szCs w:val="24"/>
          <w:lang w:val="it-IT"/>
        </w:rPr>
        <w:t>2020</w:t>
      </w:r>
    </w:p>
    <w:p w14:paraId="66FBFE52" w14:textId="5394B82D" w:rsidR="00DD603B" w:rsidRPr="00774214" w:rsidRDefault="00A254FD" w:rsidP="00DD603B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nnualità 201</w:t>
      </w:r>
      <w:r w:rsidR="00F33590">
        <w:rPr>
          <w:rFonts w:eastAsia="Helvetica" w:cs="Helvetica"/>
          <w:i/>
          <w:position w:val="-12"/>
          <w:sz w:val="24"/>
          <w:szCs w:val="24"/>
          <w:lang w:val="it-IT"/>
        </w:rPr>
        <w:t>9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(DGR </w:t>
      </w:r>
      <w:r w:rsidR="00F33590">
        <w:rPr>
          <w:rFonts w:eastAsia="Helvetica" w:cs="Helvetica"/>
          <w:i/>
          <w:position w:val="-12"/>
          <w:sz w:val="24"/>
          <w:szCs w:val="24"/>
          <w:lang w:val="it-IT"/>
        </w:rPr>
        <w:t>6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>19/201</w:t>
      </w:r>
      <w:r w:rsidR="00F33590">
        <w:rPr>
          <w:rFonts w:eastAsia="Helvetica" w:cs="Helvetica"/>
          <w:i/>
          <w:position w:val="-12"/>
          <w:sz w:val="24"/>
          <w:szCs w:val="24"/>
          <w:lang w:val="it-IT"/>
        </w:rPr>
        <w:t>9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>)</w:t>
      </w:r>
    </w:p>
    <w:p w14:paraId="6C588533" w14:textId="77777777" w:rsidR="00F075EB" w:rsidRDefault="00F075EB">
      <w:pPr>
        <w:jc w:val="center"/>
        <w:rPr>
          <w:rFonts w:ascii="Calibri" w:eastAsia="Calibri" w:hAnsi="Calibri" w:cs="Calibri"/>
          <w:b/>
        </w:rPr>
      </w:pPr>
    </w:p>
    <w:p w14:paraId="1AFAE792" w14:textId="77777777" w:rsidR="00F075EB" w:rsidRDefault="00F075EB" w:rsidP="00EB43D8">
      <w:pPr>
        <w:shd w:val="clear" w:color="auto" w:fill="DBE5F1"/>
        <w:spacing w:after="12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Style w:val="Carpredefinitoparagrafo1"/>
          <w:rFonts w:ascii="Calibri" w:eastAsia="Calibri" w:hAnsi="Calibri" w:cs="Calibri"/>
          <w:b/>
          <w:smallCaps/>
          <w:sz w:val="22"/>
          <w:szCs w:val="22"/>
        </w:rPr>
        <w:t>relazione tecnica di realizzazione del progetto</w:t>
      </w:r>
    </w:p>
    <w:p w14:paraId="26929133" w14:textId="77777777" w:rsidR="00F2375C" w:rsidRDefault="00F2375C" w:rsidP="00F2375C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 relazione va redatta tenuto conto di:</w:t>
      </w:r>
    </w:p>
    <w:p w14:paraId="5FD91E1A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quanto indicato nella sezione “Azioni” dello schema di compilazione della proposta di progetto in sede di candidatura al finanziamento</w:t>
      </w:r>
      <w:r w:rsidR="001169D1">
        <w:rPr>
          <w:rFonts w:ascii="Calibri" w:eastAsia="Times New Roman" w:hAnsi="Calibri" w:cs="Calibri"/>
          <w:sz w:val="22"/>
          <w:szCs w:val="22"/>
        </w:rPr>
        <w:t>;</w:t>
      </w:r>
    </w:p>
    <w:p w14:paraId="2764BDB6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eventuali modifiche progettuali approvate dalla Regione;</w:t>
      </w:r>
    </w:p>
    <w:p w14:paraId="5ECEC908" w14:textId="77777777" w:rsidR="00F2375C" w:rsidRDefault="00F2375C" w:rsidP="00F2375C">
      <w:pPr>
        <w:numPr>
          <w:ilvl w:val="0"/>
          <w:numId w:val="3"/>
        </w:numPr>
        <w:tabs>
          <w:tab w:val="clear" w:pos="720"/>
          <w:tab w:val="num" w:pos="567"/>
        </w:tabs>
        <w:spacing w:before="240" w:after="60"/>
        <w:ind w:left="567" w:hanging="567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eventuali scostamenti in termini di riduzione delle spese previste, rispetto al cronoprogramma iniziale.</w:t>
      </w:r>
    </w:p>
    <w:p w14:paraId="3E03108C" w14:textId="77777777" w:rsidR="00F075EB" w:rsidRDefault="00F075EB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Secondo quanto stabilito dalle istruzioni di rendicontazione per i Beneficiari, la relazione tecnica, a firma del legale rappresentante del Beneficiario, deve comprendere i seguenti contenuti:</w:t>
      </w:r>
    </w:p>
    <w:p w14:paraId="169EA021" w14:textId="77777777" w:rsidR="00DC389F" w:rsidRDefault="00DC389F" w:rsidP="00DC389F">
      <w:pPr>
        <w:numPr>
          <w:ilvl w:val="0"/>
          <w:numId w:val="9"/>
        </w:numPr>
        <w:tabs>
          <w:tab w:val="left" w:pos="645"/>
        </w:tabs>
        <w:spacing w:before="240" w:after="60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istinta degli interventi realizzati, in riferimento a:</w:t>
      </w:r>
    </w:p>
    <w:p w14:paraId="5E71E096" w14:textId="77777777" w:rsidR="00774214" w:rsidRDefault="00774214" w:rsidP="00774214">
      <w:pPr>
        <w:tabs>
          <w:tab w:val="left" w:pos="645"/>
        </w:tabs>
        <w:spacing w:before="240" w:after="60"/>
        <w:ind w:left="46"/>
        <w:rPr>
          <w:rFonts w:ascii="Calibri" w:eastAsia="Times New Roman" w:hAnsi="Calibri" w:cs="Calibri"/>
          <w:color w:val="000000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985"/>
        <w:gridCol w:w="3969"/>
        <w:gridCol w:w="1417"/>
        <w:gridCol w:w="1134"/>
        <w:gridCol w:w="1418"/>
      </w:tblGrid>
      <w:tr w:rsidR="00774214" w:rsidRPr="002E10AE" w14:paraId="23DF9F55" w14:textId="77777777" w:rsidTr="002E10AE">
        <w:tc>
          <w:tcPr>
            <w:tcW w:w="250" w:type="dxa"/>
            <w:shd w:val="clear" w:color="auto" w:fill="auto"/>
          </w:tcPr>
          <w:p w14:paraId="51C1C916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4C2EBB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Tipologia di interventi</w:t>
            </w:r>
          </w:p>
        </w:tc>
        <w:tc>
          <w:tcPr>
            <w:tcW w:w="3969" w:type="dxa"/>
            <w:shd w:val="clear" w:color="auto" w:fill="auto"/>
          </w:tcPr>
          <w:p w14:paraId="0FA97854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Descrizione degli interventi</w:t>
            </w:r>
          </w:p>
        </w:tc>
        <w:tc>
          <w:tcPr>
            <w:tcW w:w="1417" w:type="dxa"/>
            <w:shd w:val="clear" w:color="auto" w:fill="auto"/>
          </w:tcPr>
          <w:p w14:paraId="7379F16C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Spesa preventivata (da progetto presentato)</w:t>
            </w:r>
          </w:p>
        </w:tc>
        <w:tc>
          <w:tcPr>
            <w:tcW w:w="1134" w:type="dxa"/>
            <w:shd w:val="clear" w:color="auto" w:fill="auto"/>
          </w:tcPr>
          <w:p w14:paraId="282FC44E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Spesa sostenuta</w:t>
            </w:r>
          </w:p>
        </w:tc>
        <w:tc>
          <w:tcPr>
            <w:tcW w:w="1418" w:type="dxa"/>
            <w:shd w:val="clear" w:color="auto" w:fill="auto"/>
          </w:tcPr>
          <w:p w14:paraId="4B8AB8C8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Motivazione eventuali scostamenti</w:t>
            </w:r>
          </w:p>
        </w:tc>
      </w:tr>
      <w:tr w:rsidR="00686194" w:rsidRPr="002E10AE" w14:paraId="3746CC49" w14:textId="77777777" w:rsidTr="00FC1722">
        <w:trPr>
          <w:trHeight w:val="1811"/>
        </w:trPr>
        <w:tc>
          <w:tcPr>
            <w:tcW w:w="250" w:type="dxa"/>
            <w:shd w:val="clear" w:color="auto" w:fill="auto"/>
          </w:tcPr>
          <w:p w14:paraId="54F04F1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2168BE2" w14:textId="77777777" w:rsidR="00686194" w:rsidRPr="002E10AE" w:rsidRDefault="00F153BD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Costo dell’area espositiva, della progettazione dello stand e del suo allestimento</w:t>
            </w:r>
          </w:p>
        </w:tc>
        <w:tc>
          <w:tcPr>
            <w:tcW w:w="3969" w:type="dxa"/>
            <w:shd w:val="clear" w:color="auto" w:fill="auto"/>
          </w:tcPr>
          <w:p w14:paraId="560119DE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4A3F68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6F1F85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907A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86433" w:rsidRPr="002E10AE" w14:paraId="5BC25D93" w14:textId="77777777" w:rsidTr="00FC1722">
        <w:trPr>
          <w:trHeight w:val="2126"/>
        </w:trPr>
        <w:tc>
          <w:tcPr>
            <w:tcW w:w="250" w:type="dxa"/>
            <w:shd w:val="clear" w:color="auto" w:fill="auto"/>
          </w:tcPr>
          <w:p w14:paraId="57BD90CC" w14:textId="0D8E11A9" w:rsidR="00286433" w:rsidRPr="002E10AE" w:rsidRDefault="00687DFC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14:paraId="1E68B50F" w14:textId="77777777" w:rsidR="00286433" w:rsidRPr="002E10AE" w:rsidRDefault="00F153BD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Consulenza per ricerca di partner e per l’organizzazione di incontri d’affari da realizzare nel contesto fieristico</w:t>
            </w:r>
            <w:r w:rsidR="00286433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31F6B6D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177B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EAECB1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871F22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37547" w:rsidRPr="002E10AE" w14:paraId="40F61F28" w14:textId="77777777" w:rsidTr="00FC1722">
        <w:trPr>
          <w:trHeight w:val="2053"/>
        </w:trPr>
        <w:tc>
          <w:tcPr>
            <w:tcW w:w="250" w:type="dxa"/>
            <w:shd w:val="clear" w:color="auto" w:fill="auto"/>
          </w:tcPr>
          <w:p w14:paraId="4A8CC4EA" w14:textId="464D3216" w:rsidR="00A37547" w:rsidRPr="002E10AE" w:rsidRDefault="00CE758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56B3028" w14:textId="77777777" w:rsidR="00A37547" w:rsidRPr="002E10AE" w:rsidRDefault="00C37E0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Spese per l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consulenz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finalizzat</w:t>
            </w:r>
            <w:r w:rsidR="00FC172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</w:t>
            </w: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alla registrazione e la protezione del marchio</w:t>
            </w:r>
          </w:p>
        </w:tc>
        <w:tc>
          <w:tcPr>
            <w:tcW w:w="3969" w:type="dxa"/>
            <w:shd w:val="clear" w:color="auto" w:fill="auto"/>
          </w:tcPr>
          <w:p w14:paraId="4C233EA1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F2686F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415BCA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F4232C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74214" w:rsidRPr="002E10AE" w14:paraId="065480A3" w14:textId="77777777" w:rsidTr="00FC1722">
        <w:trPr>
          <w:trHeight w:val="2028"/>
        </w:trPr>
        <w:tc>
          <w:tcPr>
            <w:tcW w:w="250" w:type="dxa"/>
            <w:shd w:val="clear" w:color="auto" w:fill="auto"/>
          </w:tcPr>
          <w:p w14:paraId="3D162902" w14:textId="55420236" w:rsidR="00774214" w:rsidRPr="002E10AE" w:rsidRDefault="00CE758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63005A6" w14:textId="77777777" w:rsidR="00774214" w:rsidRPr="002E10AE" w:rsidRDefault="00C37E0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Spese per consulenze finalizzate all’ottenimento delle certificazioni per l’esportazione</w:t>
            </w:r>
          </w:p>
        </w:tc>
        <w:tc>
          <w:tcPr>
            <w:tcW w:w="3969" w:type="dxa"/>
            <w:shd w:val="clear" w:color="auto" w:fill="auto"/>
          </w:tcPr>
          <w:p w14:paraId="4B557590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C015C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1CFD6B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932A0ED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7AD33" w14:textId="77777777" w:rsidR="007B7541" w:rsidRDefault="007B7541" w:rsidP="007B7541">
      <w:pPr>
        <w:tabs>
          <w:tab w:val="left" w:pos="645"/>
        </w:tabs>
        <w:spacing w:before="240" w:after="60"/>
        <w:ind w:left="4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71C8260" w14:textId="77777777" w:rsidR="00F075EB" w:rsidRDefault="00F2375C">
      <w:pPr>
        <w:tabs>
          <w:tab w:val="left" w:pos="645"/>
        </w:tabs>
        <w:spacing w:before="240" w:after="60"/>
        <w:ind w:left="69" w:hanging="23"/>
      </w:pPr>
      <w:r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) obiettivi raggiunti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ed eventuali criticità riscontrate</w:t>
      </w:r>
      <w:r w:rsidR="00F44F45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44F45" w:rsidRPr="002E10AE" w14:paraId="6E9BD8CA" w14:textId="77777777" w:rsidTr="00FC1722">
        <w:trPr>
          <w:trHeight w:val="5363"/>
        </w:trPr>
        <w:tc>
          <w:tcPr>
            <w:tcW w:w="10173" w:type="dxa"/>
            <w:shd w:val="clear" w:color="auto" w:fill="auto"/>
          </w:tcPr>
          <w:p w14:paraId="7BC278A9" w14:textId="77777777" w:rsidR="00F44F45" w:rsidRPr="002E10AE" w:rsidRDefault="00F44F45" w:rsidP="002E10AE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BD89EB6" w14:textId="77777777" w:rsidR="0044633A" w:rsidRDefault="0044633A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</w:p>
    <w:p w14:paraId="704DAA85" w14:textId="77777777" w:rsidR="00FC1722" w:rsidRDefault="00FC1722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</w:p>
    <w:p w14:paraId="6E939AA3" w14:textId="77777777" w:rsidR="004471BC" w:rsidRDefault="00F2375C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A</w:t>
      </w:r>
      <w:r w:rsidR="004471BC">
        <w:rPr>
          <w:rFonts w:ascii="Calibri" w:eastAsia="Times New Roman" w:hAnsi="Calibri" w:cs="Calibri"/>
          <w:sz w:val="22"/>
          <w:szCs w:val="22"/>
        </w:rPr>
        <w:t>lla relazione deve essere allegata la seguente documentazione a supporto della rendicontazione di spese relative a:</w:t>
      </w:r>
    </w:p>
    <w:p w14:paraId="2FA055D4" w14:textId="77777777" w:rsidR="00A35A14" w:rsidRDefault="00A35A14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551"/>
      </w:tblGrid>
      <w:tr w:rsidR="004471BC" w:rsidRPr="002E10AE" w14:paraId="34A08738" w14:textId="77777777" w:rsidTr="002E10AE">
        <w:trPr>
          <w:trHeight w:hRule="exact" w:val="2665"/>
        </w:trPr>
        <w:tc>
          <w:tcPr>
            <w:tcW w:w="3227" w:type="dxa"/>
            <w:shd w:val="clear" w:color="auto" w:fill="auto"/>
          </w:tcPr>
          <w:p w14:paraId="35096E2C" w14:textId="77777777" w:rsidR="004471BC" w:rsidRPr="002E10AE" w:rsidRDefault="004471BC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sz w:val="22"/>
                <w:szCs w:val="22"/>
              </w:rPr>
              <w:t>Partecipazione a fiere</w:t>
            </w:r>
            <w:r w:rsidR="00A35A14" w:rsidRPr="002E10AE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51" w:type="dxa"/>
            <w:shd w:val="clear" w:color="auto" w:fill="auto"/>
          </w:tcPr>
          <w:p w14:paraId="45D464C0" w14:textId="77777777" w:rsidR="00BE0ACD" w:rsidRPr="002E10AE" w:rsidRDefault="00BE0ACD" w:rsidP="002E10AE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4471BC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opia del catalogo espositori da cui si evinca la presenza del beneficiario</w:t>
            </w:r>
            <w:r w:rsidR="009F7FC5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;</w:t>
            </w:r>
            <w:r w:rsidR="004471BC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02A00A1" w14:textId="77777777" w:rsidR="00BE0ACD" w:rsidRPr="002E10AE" w:rsidRDefault="00BE0ACD" w:rsidP="002E10AE">
            <w:p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oppure</w:t>
            </w:r>
          </w:p>
          <w:p w14:paraId="6666E306" w14:textId="77777777" w:rsidR="004471BC" w:rsidRPr="002E10AE" w:rsidRDefault="004471BC" w:rsidP="002E10AE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documentazione fotografica da cui si possa desumere l’effettiva presenza del beneficiario con propria postazione o stand.</w:t>
            </w:r>
          </w:p>
          <w:p w14:paraId="1420426A" w14:textId="77777777" w:rsidR="00BE0ACD" w:rsidRPr="002E10AE" w:rsidRDefault="00BE0ACD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C1722" w:rsidRPr="002E10AE" w14:paraId="4249BD40" w14:textId="77777777" w:rsidTr="00FC1722">
        <w:trPr>
          <w:trHeight w:hRule="exact" w:val="1744"/>
        </w:trPr>
        <w:tc>
          <w:tcPr>
            <w:tcW w:w="3227" w:type="dxa"/>
            <w:shd w:val="clear" w:color="auto" w:fill="auto"/>
          </w:tcPr>
          <w:p w14:paraId="0D70375A" w14:textId="77777777" w:rsidR="00FC1722" w:rsidRDefault="00FC1722" w:rsidP="00FC1722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Consulenza per organizzazione incontri d’affari da realizzare nel contesto fieristico</w:t>
            </w:r>
          </w:p>
          <w:p w14:paraId="25084087" w14:textId="77777777" w:rsidR="00FC1722" w:rsidRPr="002E10AE" w:rsidRDefault="00FC1722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6551" w:type="dxa"/>
            <w:shd w:val="clear" w:color="auto" w:fill="auto"/>
          </w:tcPr>
          <w:p w14:paraId="48A043CC" w14:textId="77777777" w:rsidR="00FC1722" w:rsidRDefault="00FC1722" w:rsidP="00FC1722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numero di incontri effettuati;</w:t>
            </w:r>
          </w:p>
          <w:p w14:paraId="4755D142" w14:textId="77777777" w:rsidR="00FC1722" w:rsidRPr="002E10AE" w:rsidRDefault="00FC1722" w:rsidP="00FC1722">
            <w:pPr>
              <w:numPr>
                <w:ilvl w:val="0"/>
                <w:numId w:val="6"/>
              </w:num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elenco degli operatori esteri incontrati, con nome, organizzazione di appartenenza e paese di origine.</w:t>
            </w:r>
          </w:p>
        </w:tc>
      </w:tr>
    </w:tbl>
    <w:p w14:paraId="21EE05C9" w14:textId="77777777" w:rsidR="00571CAF" w:rsidRDefault="00571CAF" w:rsidP="002D5C29">
      <w:pPr>
        <w:spacing w:before="240" w:after="60"/>
      </w:pPr>
    </w:p>
    <w:p w14:paraId="4360B913" w14:textId="77777777" w:rsidR="00571CAF" w:rsidRPr="00571CAF" w:rsidRDefault="00571CAF" w:rsidP="00571CAF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>Data e luogo ....................…..........….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</w:p>
    <w:p w14:paraId="70A8EB8F" w14:textId="77777777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 xml:space="preserve">    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  <w:t xml:space="preserve">        </w:t>
      </w:r>
      <w:r w:rsidR="00906858">
        <w:rPr>
          <w:rFonts w:ascii="Calibri" w:eastAsia="Times New Roman" w:hAnsi="Calibri" w:cs="Calibri"/>
          <w:sz w:val="22"/>
          <w:szCs w:val="22"/>
        </w:rPr>
        <w:tab/>
        <w:t xml:space="preserve">          Firma</w:t>
      </w:r>
    </w:p>
    <w:p w14:paraId="1B61CF1A" w14:textId="77777777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  <w:t>___________________________</w:t>
      </w:r>
    </w:p>
    <w:p w14:paraId="1252DF8E" w14:textId="77777777" w:rsidR="00571CAF" w:rsidRDefault="00571CAF" w:rsidP="002D5C29">
      <w:pPr>
        <w:spacing w:before="240" w:after="60"/>
      </w:pPr>
    </w:p>
    <w:sectPr w:rsidR="00571CAF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EU Albertin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eastAsia="Times New Roman" w:hAnsi="Courier New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5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6BB7"/>
    <w:multiLevelType w:val="hybridMultilevel"/>
    <w:tmpl w:val="52F05AB4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5F3"/>
    <w:multiLevelType w:val="hybridMultilevel"/>
    <w:tmpl w:val="05F02D72"/>
    <w:lvl w:ilvl="0" w:tplc="E8F45AE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82163A8"/>
    <w:multiLevelType w:val="hybridMultilevel"/>
    <w:tmpl w:val="FA181D20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9016F"/>
    <w:rsid w:val="00091128"/>
    <w:rsid w:val="000C412E"/>
    <w:rsid w:val="000D2EC0"/>
    <w:rsid w:val="001169D1"/>
    <w:rsid w:val="0017532B"/>
    <w:rsid w:val="001E5487"/>
    <w:rsid w:val="002274A6"/>
    <w:rsid w:val="00286433"/>
    <w:rsid w:val="002D5C29"/>
    <w:rsid w:val="002E10AE"/>
    <w:rsid w:val="003203B7"/>
    <w:rsid w:val="00391611"/>
    <w:rsid w:val="003F56DF"/>
    <w:rsid w:val="0044633A"/>
    <w:rsid w:val="004471BC"/>
    <w:rsid w:val="004B08C8"/>
    <w:rsid w:val="00571CAF"/>
    <w:rsid w:val="005864AC"/>
    <w:rsid w:val="005D137C"/>
    <w:rsid w:val="005E0746"/>
    <w:rsid w:val="00633415"/>
    <w:rsid w:val="00641396"/>
    <w:rsid w:val="00653A2C"/>
    <w:rsid w:val="00676BE5"/>
    <w:rsid w:val="00686194"/>
    <w:rsid w:val="00687DFC"/>
    <w:rsid w:val="006C520B"/>
    <w:rsid w:val="006C601F"/>
    <w:rsid w:val="006D2A98"/>
    <w:rsid w:val="00774214"/>
    <w:rsid w:val="007B7541"/>
    <w:rsid w:val="0082083E"/>
    <w:rsid w:val="0084346B"/>
    <w:rsid w:val="00897E89"/>
    <w:rsid w:val="008C1719"/>
    <w:rsid w:val="008F17FB"/>
    <w:rsid w:val="00906858"/>
    <w:rsid w:val="00945B86"/>
    <w:rsid w:val="00981817"/>
    <w:rsid w:val="009C2C59"/>
    <w:rsid w:val="009F7FC5"/>
    <w:rsid w:val="00A254FD"/>
    <w:rsid w:val="00A35A14"/>
    <w:rsid w:val="00A37547"/>
    <w:rsid w:val="00AC6573"/>
    <w:rsid w:val="00B20164"/>
    <w:rsid w:val="00B26F62"/>
    <w:rsid w:val="00BB023C"/>
    <w:rsid w:val="00BC00D0"/>
    <w:rsid w:val="00BE0ACD"/>
    <w:rsid w:val="00C27C9A"/>
    <w:rsid w:val="00C37E03"/>
    <w:rsid w:val="00CA6ED4"/>
    <w:rsid w:val="00CE2883"/>
    <w:rsid w:val="00CE7587"/>
    <w:rsid w:val="00D50952"/>
    <w:rsid w:val="00D84A78"/>
    <w:rsid w:val="00DA6DC6"/>
    <w:rsid w:val="00DC389F"/>
    <w:rsid w:val="00DD603B"/>
    <w:rsid w:val="00E568CD"/>
    <w:rsid w:val="00E729D3"/>
    <w:rsid w:val="00EB2722"/>
    <w:rsid w:val="00EB43D8"/>
    <w:rsid w:val="00F075EB"/>
    <w:rsid w:val="00F153BD"/>
    <w:rsid w:val="00F2375C"/>
    <w:rsid w:val="00F33590"/>
    <w:rsid w:val="00F44F45"/>
    <w:rsid w:val="00F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64B9AC55"/>
  <w15:chartTrackingRefBased/>
  <w15:docId w15:val="{7A4F8CE7-B2B4-4E07-8681-4A9BE7D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Lucida Bright" w:eastAsia="Times New Roman" w:hAnsi="Lucida Bright" w:cs="Segoe U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Lucida Bright" w:eastAsia="Times New Roman" w:hAnsi="Lucida Bright" w:cs="Segoe UI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Garamond" w:hAnsi="Garamond" w:cs="Garamond"/>
      <w:sz w:val="23"/>
      <w:szCs w:val="23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19z1">
    <w:name w:val="WW8Num19z1"/>
    <w:rPr>
      <w:color w:val="000000"/>
      <w:position w:val="0"/>
      <w:sz w:val="24"/>
      <w:vertAlign w:val="baseli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Calibri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  <w:sz w:val="22"/>
      <w:szCs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33z1">
    <w:name w:val="WW8Num33z1"/>
    <w:rPr>
      <w:color w:val="000000"/>
      <w:position w:val="0"/>
      <w:sz w:val="24"/>
      <w:vertAlign w:val="baseli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36z1">
    <w:name w:val="WW8Num36z1"/>
    <w:rPr>
      <w:color w:val="000000"/>
      <w:position w:val="0"/>
      <w:sz w:val="24"/>
      <w:vertAlign w:val="baseline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Calibri" w:hAnsi="Symbol" w:cs="Symbol"/>
      <w:sz w:val="22"/>
      <w:szCs w:val="22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45z1">
    <w:name w:val="WW8Num45z1"/>
    <w:rPr>
      <w:color w:val="000000"/>
      <w:position w:val="0"/>
      <w:sz w:val="24"/>
      <w:vertAlign w:val="baseli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eastAsia="ヒラギノ角ゴ Pro W3"/>
      <w:b/>
      <w:bCs/>
      <w:i/>
      <w:color w:val="000000"/>
      <w:szCs w:val="20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IntestazioneCarattere">
    <w:name w:val="Intestazione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Numeropagina2">
    <w:name w:val="Numero pagina2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Collegamentoipertestuale1">
    <w:name w:val="Collegamento ipertestuale1"/>
    <w:rPr>
      <w:color w:val="0000FF"/>
      <w:sz w:val="20"/>
      <w:u w:val="singl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Unknown0">
    <w:name w:val="Unknown 0"/>
  </w:style>
  <w:style w:type="character" w:customStyle="1" w:styleId="Unknown1">
    <w:name w:val="Unknown 1"/>
    <w:rPr>
      <w:sz w:val="20"/>
    </w:rPr>
  </w:style>
  <w:style w:type="character" w:customStyle="1" w:styleId="Unknown2">
    <w:name w:val="Unknown 2"/>
  </w:style>
  <w:style w:type="character" w:customStyle="1" w:styleId="Unknown3">
    <w:name w:val="Unknown 3"/>
    <w:rPr>
      <w:sz w:val="20"/>
    </w:rPr>
  </w:style>
  <w:style w:type="character" w:customStyle="1" w:styleId="Unknown4">
    <w:name w:val="Unknown 4"/>
  </w:style>
  <w:style w:type="character" w:customStyle="1" w:styleId="Numeropagina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rFonts w:cs="Times New Roman"/>
      <w:position w:val="16"/>
      <w:sz w:val="16"/>
    </w:rPr>
  </w:style>
  <w:style w:type="character" w:customStyle="1" w:styleId="TestonotaapidipaginaCarattere">
    <w:name w:val="Testo nota a piè di pagina Carattere"/>
  </w:style>
  <w:style w:type="character" w:customStyle="1" w:styleId="Titolo1Carattere">
    <w:name w:val="Titolo 1 Carattere"/>
    <w:link w:val="Titolo1"/>
    <w:rPr>
      <w:rFonts w:ascii="Arial" w:hAnsi="Arial" w:cs="Arial"/>
      <w:b/>
      <w:sz w:val="2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Corpodeltesto3Carattere">
    <w:name w:val="Corpo del testo 3 Carattere"/>
    <w:rPr>
      <w:sz w:val="24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azioniverbali">
    <w:name w:val="azioni_verbali"/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 w:cs="Courier New"/>
      <w:sz w:val="24"/>
      <w:szCs w:val="24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character" w:customStyle="1" w:styleId="Collegamentoipertestuale2">
    <w:name w:val="Collegamento ipertestuale2"/>
    <w:rPr>
      <w:color w:val="0000FF"/>
      <w:sz w:val="20"/>
      <w:u w:val="singl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shd w:val="clear" w:color="auto" w:fill="000080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customStyle="1" w:styleId="Caratterenotadichiusura">
    <w:name w:val="Carattere nota di chiusura"/>
    <w:rPr>
      <w:position w:val="16"/>
      <w:sz w:val="16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Lucida Bright" w:eastAsia="Segoe UI" w:hAnsi="Lucida Bright" w:cs="Lucida Bright"/>
      <w:sz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imandonotaapidipagina1">
    <w:name w:val="Rimando nota a piè di pagina1"/>
    <w:rPr>
      <w:position w:val="16"/>
      <w:sz w:val="16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3LVL1">
    <w:name w:val="WW_CharLFO3LVL1"/>
    <w:rPr>
      <w:rFonts w:ascii="Lucida Bright" w:eastAsia="Times New Roman" w:hAnsi="Lucida Bright" w:cs="Segoe UI"/>
      <w:sz w:val="22"/>
      <w:szCs w:val="22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6LVL1">
    <w:name w:val="WW_CharLFO6LVL1"/>
    <w:rPr>
      <w:rFonts w:ascii="Arial" w:hAnsi="Arial" w:cs="Arial"/>
      <w:sz w:val="22"/>
      <w:szCs w:val="22"/>
    </w:rPr>
  </w:style>
  <w:style w:type="character" w:customStyle="1" w:styleId="WWCharLFO6LVL2">
    <w:name w:val="WW_CharLFO6LVL2"/>
    <w:rPr>
      <w:rFonts w:ascii="Arial" w:hAnsi="Arial" w:cs="Arial"/>
      <w:sz w:val="22"/>
      <w:szCs w:val="22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8LVL1">
    <w:name w:val="WW_CharLFO8LVL1"/>
    <w:rPr>
      <w:rFonts w:ascii="Lucida Bright" w:eastAsia="Times New Roman" w:hAnsi="Lucida Bright" w:cs="Segoe UI"/>
      <w:sz w:val="22"/>
      <w:szCs w:val="22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1">
    <w:name w:val="WW_CharLFO10LVL1"/>
    <w:rPr>
      <w:rFonts w:ascii="Garamond" w:hAnsi="Garamond" w:cs="Garamond"/>
      <w:sz w:val="23"/>
      <w:szCs w:val="23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eastAsia="Times New Roman" w:hAnsi="Symbol" w:cs="Symbol"/>
      <w:sz w:val="22"/>
      <w:szCs w:val="22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eastAsia="Times New Roman" w:hAnsi="Symbol" w:cs="Symbol"/>
      <w:sz w:val="22"/>
      <w:szCs w:val="22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eastAsia="Times New Roman" w:hAnsi="Symbol" w:cs="Symbol"/>
      <w:sz w:val="22"/>
      <w:szCs w:val="22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19LVL2">
    <w:name w:val="WW_CharLFO19LVL2"/>
    <w:rPr>
      <w:color w:val="000000"/>
      <w:position w:val="0"/>
      <w:sz w:val="24"/>
      <w:vertAlign w:val="baseline"/>
    </w:rPr>
  </w:style>
  <w:style w:type="character" w:customStyle="1" w:styleId="WWCharLFO19LVL3">
    <w:name w:val="WW_CharLFO19LVL3"/>
    <w:rPr>
      <w:color w:val="000000"/>
      <w:position w:val="0"/>
      <w:sz w:val="24"/>
      <w:vertAlign w:val="baseline"/>
    </w:rPr>
  </w:style>
  <w:style w:type="character" w:customStyle="1" w:styleId="WWCharLFO19LVL4">
    <w:name w:val="WW_CharLFO19LVL4"/>
    <w:rPr>
      <w:color w:val="000000"/>
      <w:position w:val="0"/>
      <w:sz w:val="24"/>
      <w:vertAlign w:val="baseline"/>
    </w:rPr>
  </w:style>
  <w:style w:type="character" w:customStyle="1" w:styleId="WWCharLFO19LVL5">
    <w:name w:val="WW_CharLFO19LVL5"/>
    <w:rPr>
      <w:color w:val="000000"/>
      <w:position w:val="0"/>
      <w:sz w:val="24"/>
      <w:vertAlign w:val="baseline"/>
    </w:rPr>
  </w:style>
  <w:style w:type="character" w:customStyle="1" w:styleId="WWCharLFO19LVL6">
    <w:name w:val="WW_CharLFO19LVL6"/>
    <w:rPr>
      <w:color w:val="000000"/>
      <w:position w:val="0"/>
      <w:sz w:val="24"/>
      <w:vertAlign w:val="baseline"/>
    </w:rPr>
  </w:style>
  <w:style w:type="character" w:customStyle="1" w:styleId="WWCharLFO19LVL7">
    <w:name w:val="WW_CharLFO19LVL7"/>
    <w:rPr>
      <w:color w:val="000000"/>
      <w:position w:val="0"/>
      <w:sz w:val="24"/>
      <w:vertAlign w:val="baseline"/>
    </w:rPr>
  </w:style>
  <w:style w:type="character" w:customStyle="1" w:styleId="WWCharLFO19LVL8">
    <w:name w:val="WW_CharLFO19LVL8"/>
    <w:rPr>
      <w:color w:val="000000"/>
      <w:position w:val="0"/>
      <w:sz w:val="24"/>
      <w:vertAlign w:val="baseline"/>
    </w:rPr>
  </w:style>
  <w:style w:type="character" w:customStyle="1" w:styleId="WWCharLFO19LVL9">
    <w:name w:val="WW_CharLFO19LVL9"/>
    <w:rPr>
      <w:color w:val="000000"/>
      <w:position w:val="0"/>
      <w:sz w:val="24"/>
      <w:vertAlign w:val="baseli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eastAsia="Calibri" w:hAnsi="Symbol" w:cs="Symbol"/>
      <w:sz w:val="22"/>
      <w:szCs w:val="22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eastAsia="Calibri" w:hAnsi="Symbol" w:cs="Symbol"/>
      <w:sz w:val="22"/>
      <w:szCs w:val="22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eastAsia="Calibri" w:hAnsi="Symbol" w:cs="Symbol"/>
      <w:sz w:val="22"/>
      <w:szCs w:val="22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3">
    <w:name w:val="WW_CharLFO30LVL3"/>
    <w:rPr>
      <w:rFonts w:ascii="Wingdings" w:hAnsi="Wingdings" w:cs="Wingdings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6">
    <w:name w:val="WW_CharLFO30LVL6"/>
    <w:rPr>
      <w:rFonts w:ascii="Wingdings" w:hAnsi="Wingdings" w:cs="Wingdings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0LVL9">
    <w:name w:val="WW_CharLFO30LVL9"/>
    <w:rPr>
      <w:rFonts w:ascii="Wingdings" w:hAnsi="Wingdings" w:cs="Wingdings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sz w:val="22"/>
      <w:szCs w:val="20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vertAlign w:val="baseli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vertAlign w:val="baseline"/>
    </w:rPr>
  </w:style>
  <w:style w:type="character" w:customStyle="1" w:styleId="WWCharLFO37LVL1">
    <w:name w:val="WW_CharLFO37LVL1"/>
    <w:rPr>
      <w:rFonts w:ascii="Symbol" w:hAnsi="Symbol" w:cs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 w:cs="Wingdings"/>
    </w:rPr>
  </w:style>
  <w:style w:type="character" w:customStyle="1" w:styleId="WWCharLFO37LVL4">
    <w:name w:val="WW_CharLFO37LVL4"/>
    <w:rPr>
      <w:rFonts w:ascii="Symbol" w:hAnsi="Symbol" w:cs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 w:cs="Wingdings"/>
    </w:rPr>
  </w:style>
  <w:style w:type="character" w:customStyle="1" w:styleId="WWCharLFO37LVL7">
    <w:name w:val="WW_CharLFO37LVL7"/>
    <w:rPr>
      <w:rFonts w:ascii="Symbol" w:hAnsi="Symbol" w:cs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 w:cs="Wingdings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 w:cs="Wingdings"/>
    </w:rPr>
  </w:style>
  <w:style w:type="character" w:customStyle="1" w:styleId="WWCharLFO38LVL4">
    <w:name w:val="WW_CharLFO38LVL4"/>
    <w:rPr>
      <w:rFonts w:ascii="Symbol" w:hAnsi="Symbol" w:cs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 w:cs="Wingdings"/>
    </w:rPr>
  </w:style>
  <w:style w:type="character" w:customStyle="1" w:styleId="WWCharLFO38LVL7">
    <w:name w:val="WW_CharLFO38LVL7"/>
    <w:rPr>
      <w:rFonts w:ascii="Symbol" w:hAnsi="Symbol" w:cs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 w:cs="Wingdings"/>
    </w:rPr>
  </w:style>
  <w:style w:type="character" w:customStyle="1" w:styleId="WWCharLFO39LVL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 w:cs="Wingdings"/>
    </w:rPr>
  </w:style>
  <w:style w:type="character" w:customStyle="1" w:styleId="WWCharLFO40LVL4">
    <w:name w:val="WW_CharLFO40LVL4"/>
    <w:rPr>
      <w:rFonts w:ascii="Symbol" w:hAnsi="Symbol" w:cs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 w:cs="Wingdings"/>
    </w:rPr>
  </w:style>
  <w:style w:type="character" w:customStyle="1" w:styleId="WWCharLFO40LVL7">
    <w:name w:val="WW_CharLFO40LVL7"/>
    <w:rPr>
      <w:rFonts w:ascii="Symbol" w:hAnsi="Symbol" w:cs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 w:cs="Wingdings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42LVL1">
    <w:name w:val="WW_CharLFO42LVL1"/>
    <w:rPr>
      <w:rFonts w:ascii="Symbol" w:eastAsia="Calibri" w:hAnsi="Symbol" w:cs="Symbol"/>
      <w:sz w:val="22"/>
      <w:szCs w:val="22"/>
    </w:rPr>
  </w:style>
  <w:style w:type="character" w:customStyle="1" w:styleId="WWCharLFO42LVL2">
    <w:name w:val="WW_CharLFO42LVL2"/>
    <w:rPr>
      <w:rFonts w:ascii="Courier New" w:hAnsi="Courier New" w:cs="Courier New"/>
    </w:rPr>
  </w:style>
  <w:style w:type="character" w:customStyle="1" w:styleId="WWCharLFO42LVL3">
    <w:name w:val="WW_CharLFO42LVL3"/>
    <w:rPr>
      <w:rFonts w:ascii="Wingdings" w:hAnsi="Wingdings" w:cs="Wingdings"/>
    </w:rPr>
  </w:style>
  <w:style w:type="character" w:customStyle="1" w:styleId="WWCharLFO42LVL4">
    <w:name w:val="WW_CharLFO42LVL4"/>
    <w:rPr>
      <w:rFonts w:ascii="Symbol" w:eastAsia="Calibri" w:hAnsi="Symbol" w:cs="Symbol"/>
      <w:sz w:val="22"/>
      <w:szCs w:val="22"/>
    </w:rPr>
  </w:style>
  <w:style w:type="character" w:customStyle="1" w:styleId="WWCharLFO42LVL5">
    <w:name w:val="WW_CharLFO42LVL5"/>
    <w:rPr>
      <w:rFonts w:ascii="Courier New" w:hAnsi="Courier New" w:cs="Courier New"/>
    </w:rPr>
  </w:style>
  <w:style w:type="character" w:customStyle="1" w:styleId="WWCharLFO42LVL6">
    <w:name w:val="WW_CharLFO42LVL6"/>
    <w:rPr>
      <w:rFonts w:ascii="Wingdings" w:hAnsi="Wingdings" w:cs="Wingdings"/>
    </w:rPr>
  </w:style>
  <w:style w:type="character" w:customStyle="1" w:styleId="WWCharLFO42LVL7">
    <w:name w:val="WW_CharLFO42LVL7"/>
    <w:rPr>
      <w:rFonts w:ascii="Symbol" w:eastAsia="Calibri" w:hAnsi="Symbol" w:cs="Symbol"/>
      <w:sz w:val="22"/>
      <w:szCs w:val="22"/>
    </w:rPr>
  </w:style>
  <w:style w:type="character" w:customStyle="1" w:styleId="WWCharLFO42LVL8">
    <w:name w:val="WW_CharLFO42LVL8"/>
    <w:rPr>
      <w:rFonts w:ascii="Courier New" w:hAnsi="Courier New" w:cs="Courier New"/>
    </w:rPr>
  </w:style>
  <w:style w:type="character" w:customStyle="1" w:styleId="WWCharLFO42LVL9">
    <w:name w:val="WW_CharLFO42LVL9"/>
    <w:rPr>
      <w:rFonts w:ascii="Wingdings" w:hAnsi="Wingdings" w:cs="Wingdings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46LVL2">
    <w:name w:val="WW_CharLFO46LVL2"/>
    <w:rPr>
      <w:rFonts w:ascii="Courier New" w:hAnsi="Courier New" w:cs="Courier New"/>
    </w:rPr>
  </w:style>
  <w:style w:type="character" w:customStyle="1" w:styleId="WWCharLFO46LVL3">
    <w:name w:val="WW_CharLFO46LVL3"/>
    <w:rPr>
      <w:rFonts w:ascii="Wingdings" w:hAnsi="Wingdings" w:cs="Wingdings"/>
    </w:rPr>
  </w:style>
  <w:style w:type="character" w:customStyle="1" w:styleId="WWCharLFO46LVL4">
    <w:name w:val="WW_CharLFO46LVL4"/>
    <w:rPr>
      <w:rFonts w:ascii="Symbol" w:hAnsi="Symbol" w:cs="Symbol"/>
    </w:rPr>
  </w:style>
  <w:style w:type="character" w:customStyle="1" w:styleId="WWCharLFO46LVL5">
    <w:name w:val="WW_CharLFO46LVL5"/>
    <w:rPr>
      <w:rFonts w:ascii="Courier New" w:hAnsi="Courier New" w:cs="Courier New"/>
    </w:rPr>
  </w:style>
  <w:style w:type="character" w:customStyle="1" w:styleId="WWCharLFO46LVL6">
    <w:name w:val="WW_CharLFO46LVL6"/>
    <w:rPr>
      <w:rFonts w:ascii="Wingdings" w:hAnsi="Wingdings" w:cs="Wingdings"/>
    </w:rPr>
  </w:style>
  <w:style w:type="character" w:customStyle="1" w:styleId="WWCharLFO46LVL7">
    <w:name w:val="WW_CharLFO46LVL7"/>
    <w:rPr>
      <w:rFonts w:ascii="Symbol" w:hAnsi="Symbol" w:cs="Symbol"/>
    </w:rPr>
  </w:style>
  <w:style w:type="character" w:customStyle="1" w:styleId="WWCharLFO46LVL8">
    <w:name w:val="WW_CharLFO46LVL8"/>
    <w:rPr>
      <w:rFonts w:ascii="Courier New" w:hAnsi="Courier New" w:cs="Courier New"/>
    </w:rPr>
  </w:style>
  <w:style w:type="character" w:customStyle="1" w:styleId="WWCharLFO46LVL9">
    <w:name w:val="WW_CharLFO46LVL9"/>
    <w:rPr>
      <w:rFonts w:ascii="Wingdings" w:hAnsi="Wingdings" w:cs="Wingdings"/>
    </w:rPr>
  </w:style>
  <w:style w:type="character" w:customStyle="1" w:styleId="WWCharLFO47LVL1">
    <w:name w:val="WW_CharLFO47LVL1"/>
    <w:rPr>
      <w:rFonts w:ascii="Symbol" w:hAnsi="Symbol" w:cs="Symbol"/>
    </w:rPr>
  </w:style>
  <w:style w:type="character" w:customStyle="1" w:styleId="WWCharLFO47LVL2">
    <w:name w:val="WW_CharLFO47LVL2"/>
    <w:rPr>
      <w:rFonts w:ascii="Courier New" w:hAnsi="Courier New" w:cs="Courier New"/>
    </w:rPr>
  </w:style>
  <w:style w:type="character" w:customStyle="1" w:styleId="WWCharLFO47LVL3">
    <w:name w:val="WW_CharLFO47LVL3"/>
    <w:rPr>
      <w:rFonts w:ascii="Wingdings" w:hAnsi="Wingdings" w:cs="Wingdings"/>
    </w:rPr>
  </w:style>
  <w:style w:type="character" w:customStyle="1" w:styleId="WWCharLFO47LVL4">
    <w:name w:val="WW_CharLFO47LVL4"/>
    <w:rPr>
      <w:rFonts w:ascii="Symbol" w:hAnsi="Symbol" w:cs="Symbol"/>
    </w:rPr>
  </w:style>
  <w:style w:type="character" w:customStyle="1" w:styleId="WWCharLFO47LVL5">
    <w:name w:val="WW_CharLFO47LVL5"/>
    <w:rPr>
      <w:rFonts w:ascii="Courier New" w:hAnsi="Courier New" w:cs="Courier New"/>
    </w:rPr>
  </w:style>
  <w:style w:type="character" w:customStyle="1" w:styleId="WWCharLFO47LVL6">
    <w:name w:val="WW_CharLFO47LVL6"/>
    <w:rPr>
      <w:rFonts w:ascii="Wingdings" w:hAnsi="Wingdings" w:cs="Wingdings"/>
    </w:rPr>
  </w:style>
  <w:style w:type="character" w:customStyle="1" w:styleId="WWCharLFO47LVL7">
    <w:name w:val="WW_CharLFO47LVL7"/>
    <w:rPr>
      <w:rFonts w:ascii="Symbol" w:hAnsi="Symbol" w:cs="Symbol"/>
    </w:rPr>
  </w:style>
  <w:style w:type="character" w:customStyle="1" w:styleId="WWCharLFO47LVL8">
    <w:name w:val="WW_CharLFO47LVL8"/>
    <w:rPr>
      <w:rFonts w:ascii="Courier New" w:hAnsi="Courier New" w:cs="Courier New"/>
    </w:rPr>
  </w:style>
  <w:style w:type="character" w:customStyle="1" w:styleId="WWCharLFO47LVL9">
    <w:name w:val="WW_CharLFO47LVL9"/>
    <w:rPr>
      <w:rFonts w:ascii="Wingdings" w:hAnsi="Wingdings" w:cs="Wingdings"/>
    </w:rPr>
  </w:style>
  <w:style w:type="character" w:customStyle="1" w:styleId="WWCharLFO48LVL1">
    <w:name w:val="WW_CharLFO48LVL1"/>
    <w:rPr>
      <w:rFonts w:eastAsia="ヒラギノ角ゴ Pro W3"/>
      <w:b/>
      <w:bCs/>
      <w:i/>
      <w:color w:val="000000"/>
      <w:szCs w:val="20"/>
    </w:rPr>
  </w:style>
  <w:style w:type="character" w:customStyle="1" w:styleId="WWCharLFO48LVL2">
    <w:name w:val="WW_CharLFO48LVL2"/>
    <w:rPr>
      <w:rFonts w:eastAsia="ヒラギノ角ゴ Pro W3"/>
      <w:b/>
      <w:bCs/>
      <w:i/>
      <w:color w:val="000000"/>
      <w:szCs w:val="20"/>
    </w:rPr>
  </w:style>
  <w:style w:type="character" w:customStyle="1" w:styleId="WWCharLFO48LVL3">
    <w:name w:val="WW_CharLFO48LVL3"/>
    <w:rPr>
      <w:rFonts w:eastAsia="ヒラギノ角ゴ Pro W3"/>
      <w:b/>
      <w:bCs/>
      <w:i/>
      <w:color w:val="000000"/>
      <w:szCs w:val="20"/>
    </w:rPr>
  </w:style>
  <w:style w:type="character" w:customStyle="1" w:styleId="WWCharLFO48LVL4">
    <w:name w:val="WW_CharLFO48LVL4"/>
    <w:rPr>
      <w:rFonts w:eastAsia="ヒラギノ角ゴ Pro W3"/>
      <w:b/>
      <w:bCs/>
      <w:i/>
      <w:color w:val="000000"/>
      <w:szCs w:val="20"/>
    </w:rPr>
  </w:style>
  <w:style w:type="character" w:customStyle="1" w:styleId="WWCharLFO48LVL5">
    <w:name w:val="WW_CharLFO48LVL5"/>
    <w:rPr>
      <w:rFonts w:eastAsia="ヒラギノ角ゴ Pro W3"/>
      <w:b/>
      <w:bCs/>
      <w:i/>
      <w:color w:val="000000"/>
      <w:szCs w:val="20"/>
    </w:rPr>
  </w:style>
  <w:style w:type="character" w:customStyle="1" w:styleId="WWCharLFO48LVL6">
    <w:name w:val="WW_CharLFO48LVL6"/>
    <w:rPr>
      <w:rFonts w:eastAsia="ヒラギノ角ゴ Pro W3"/>
      <w:b/>
      <w:bCs/>
      <w:i/>
      <w:color w:val="000000"/>
      <w:szCs w:val="20"/>
    </w:rPr>
  </w:style>
  <w:style w:type="character" w:customStyle="1" w:styleId="WWCharLFO48LVL7">
    <w:name w:val="WW_CharLFO48LVL7"/>
    <w:rPr>
      <w:rFonts w:eastAsia="ヒラギノ角ゴ Pro W3"/>
      <w:b/>
      <w:bCs/>
      <w:i/>
      <w:color w:val="000000"/>
      <w:szCs w:val="20"/>
    </w:rPr>
  </w:style>
  <w:style w:type="character" w:customStyle="1" w:styleId="WWCharLFO48LVL8">
    <w:name w:val="WW_CharLFO48LVL8"/>
    <w:rPr>
      <w:rFonts w:eastAsia="ヒラギノ角ゴ Pro W3"/>
      <w:b/>
      <w:bCs/>
      <w:i/>
      <w:color w:val="000000"/>
      <w:szCs w:val="20"/>
    </w:rPr>
  </w:style>
  <w:style w:type="character" w:customStyle="1" w:styleId="WWCharLFO48LVL9">
    <w:name w:val="WW_CharLFO48LVL9"/>
    <w:rPr>
      <w:rFonts w:eastAsia="ヒラギノ角ゴ Pro W3"/>
      <w:b/>
      <w:bCs/>
      <w:i/>
      <w:color w:val="000000"/>
      <w:szCs w:val="20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0LVL1">
    <w:name w:val="WW_CharLFO50LVL1"/>
    <w:rPr>
      <w:rFonts w:ascii="Lucida Bright" w:eastAsia="Segoe UI" w:hAnsi="Lucida Bright" w:cs="Lucida Bright"/>
      <w:sz w:val="22"/>
    </w:rPr>
  </w:style>
  <w:style w:type="character" w:customStyle="1" w:styleId="WWCharLFO52LVL1">
    <w:name w:val="WW_CharLFO52LVL1"/>
    <w:rPr>
      <w:rFonts w:ascii="OpenSymbol" w:eastAsia="OpenSymbol" w:hAnsi="OpenSymbol" w:cs="OpenSymbol"/>
    </w:rPr>
  </w:style>
  <w:style w:type="character" w:customStyle="1" w:styleId="WWCharLFO52LVL2">
    <w:name w:val="WW_CharLFO52LVL2"/>
    <w:rPr>
      <w:rFonts w:ascii="OpenSymbol" w:eastAsia="OpenSymbol" w:hAnsi="OpenSymbol" w:cs="OpenSymbol"/>
    </w:rPr>
  </w:style>
  <w:style w:type="character" w:customStyle="1" w:styleId="WWCharLFO52LVL3">
    <w:name w:val="WW_CharLFO52LVL3"/>
    <w:rPr>
      <w:rFonts w:ascii="OpenSymbol" w:eastAsia="OpenSymbol" w:hAnsi="OpenSymbol" w:cs="OpenSymbol"/>
    </w:rPr>
  </w:style>
  <w:style w:type="character" w:customStyle="1" w:styleId="WWCharLFO52LVL4">
    <w:name w:val="WW_CharLFO52LVL4"/>
    <w:rPr>
      <w:rFonts w:ascii="OpenSymbol" w:eastAsia="OpenSymbol" w:hAnsi="OpenSymbol" w:cs="OpenSymbol"/>
    </w:rPr>
  </w:style>
  <w:style w:type="character" w:customStyle="1" w:styleId="WWCharLFO52LVL5">
    <w:name w:val="WW_CharLFO52LVL5"/>
    <w:rPr>
      <w:rFonts w:ascii="OpenSymbol" w:eastAsia="OpenSymbol" w:hAnsi="OpenSymbol" w:cs="OpenSymbol"/>
    </w:rPr>
  </w:style>
  <w:style w:type="character" w:customStyle="1" w:styleId="WWCharLFO52LVL6">
    <w:name w:val="WW_CharLFO52LVL6"/>
    <w:rPr>
      <w:rFonts w:ascii="OpenSymbol" w:eastAsia="OpenSymbol" w:hAnsi="OpenSymbol" w:cs="OpenSymbol"/>
    </w:rPr>
  </w:style>
  <w:style w:type="character" w:customStyle="1" w:styleId="WWCharLFO52LVL7">
    <w:name w:val="WW_CharLFO52LVL7"/>
    <w:rPr>
      <w:rFonts w:ascii="OpenSymbol" w:eastAsia="OpenSymbol" w:hAnsi="OpenSymbol" w:cs="OpenSymbol"/>
    </w:rPr>
  </w:style>
  <w:style w:type="character" w:customStyle="1" w:styleId="WWCharLFO52LVL8">
    <w:name w:val="WW_CharLFO52LVL8"/>
    <w:rPr>
      <w:rFonts w:ascii="OpenSymbol" w:eastAsia="OpenSymbol" w:hAnsi="OpenSymbol" w:cs="OpenSymbol"/>
    </w:rPr>
  </w:style>
  <w:style w:type="character" w:customStyle="1" w:styleId="WWCharLFO52LVL9">
    <w:name w:val="WW_CharLFO52LVL9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1">
    <w:name w:val="Normale1"/>
    <w:pPr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ourier New" w:eastAsia="ヒラギノ角ゴ Pro W3" w:hAnsi="Courier New" w:cs="Courier New"/>
      <w:color w:val="000000"/>
      <w:kern w:val="1"/>
      <w:sz w:val="24"/>
      <w:lang w:eastAsia="ar-SA"/>
    </w:rPr>
  </w:style>
  <w:style w:type="paragraph" w:customStyle="1" w:styleId="Corpodeltesto21">
    <w:name w:val="Corpo del testo 21"/>
    <w:pPr>
      <w:suppressAutoHyphens/>
      <w:spacing w:after="120" w:line="480" w:lineRule="auto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Corpodeltesto3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rpodeltesto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Rientrocorpodeltesto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uppressAutoHyphens/>
      <w:spacing w:after="200"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ModulovuotoAAB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A">
    <w:name w:val="Corpo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AA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B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4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B">
    <w:name w:val="Corpo B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AA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BA">
    <w:name w:val="Corpo B A"/>
    <w:pPr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color w:val="000000"/>
      <w:kern w:val="1"/>
      <w:lang w:eastAsia="ar-SA"/>
    </w:rPr>
  </w:style>
  <w:style w:type="paragraph" w:customStyle="1" w:styleId="Intestazione2AA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ModulovuotoBA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3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CorpoBAA">
    <w:name w:val="Corpo B A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C">
    <w:name w:val="Corpo C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D">
    <w:name w:val="Corpo D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DA">
    <w:name w:val="Corpo D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Grigliatabella1">
    <w:name w:val="Griglia tabella1"/>
    <w:pPr>
      <w:suppressAutoHyphens/>
      <w:spacing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CorpoE">
    <w:name w:val="Corpo E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">
    <w:name w:val="Corpo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uiPriority w:val="9"/>
    <w:rsid w:val="0009112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Textbody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rsid w:val="004471BC"/>
    <w:pPr>
      <w:suppressAutoHyphens/>
      <w:spacing w:after="200"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AD9D9-8FE3-4D4D-B5DF-6FE84170610D}"/>
</file>

<file path=customXml/itemProps2.xml><?xml version="1.0" encoding="utf-8"?>
<ds:datastoreItem xmlns:ds="http://schemas.openxmlformats.org/officeDocument/2006/customXml" ds:itemID="{676B2A34-F6BD-41DC-A4F5-AE5E1E2B6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963449-64DA-45C0-B0B3-B9AC33208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cp:lastModifiedBy>Giacomini Andrea</cp:lastModifiedBy>
  <cp:revision>6</cp:revision>
  <cp:lastPrinted>2018-02-23T09:20:00Z</cp:lastPrinted>
  <dcterms:created xsi:type="dcterms:W3CDTF">2019-09-03T07:01:00Z</dcterms:created>
  <dcterms:modified xsi:type="dcterms:W3CDTF">2020-08-10T07:29:00Z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