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F2460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bookmarkStart w:id="0" w:name="_GoBack"/>
      <w:bookmarkEnd w:id="0"/>
    </w:p>
    <w:p w14:paraId="39A3567C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4A39A432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205CE124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2635E6CA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3EF507D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3EEFAF97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5DD38A2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42D29CF5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spellStart"/>
            <w:r>
              <w:rPr>
                <w:rFonts w:ascii="Garamond" w:eastAsia="Calibri" w:hAnsi="Garamond" w:cs="Garamond"/>
              </w:rPr>
              <w:t>e.mail</w:t>
            </w:r>
            <w:proofErr w:type="spellEnd"/>
            <w:r>
              <w:rPr>
                <w:rFonts w:ascii="Garamond" w:eastAsia="Calibri" w:hAnsi="Garamond" w:cs="Garamond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1A4F4E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C613F5A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5A25EB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2D6D7686" w14:textId="77777777" w:rsidR="002174D1" w:rsidRDefault="00671710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5FD9108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7BB1B266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6B15F2BB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440DDD8E" w14:textId="77777777" w:rsidR="002174D1" w:rsidRDefault="00671710">
      <w:pPr>
        <w:pStyle w:val="Standard"/>
        <w:spacing w:after="120"/>
        <w:jc w:val="both"/>
      </w:pPr>
      <w:r>
        <w:t>[1]</w:t>
      </w:r>
      <w:r>
        <w:tab/>
        <w:t xml:space="preserve"> </w:t>
      </w:r>
      <w:r>
        <w:rPr>
          <w:rFonts w:ascii="Garamond" w:eastAsia="Calibri" w:hAnsi="Garamond" w:cs="Garamond"/>
        </w:rPr>
        <w:t xml:space="preserve">per la sottoscrizione con firma digitale della domanda di partecipazione al </w:t>
      </w:r>
      <w:r>
        <w:rPr>
          <w:rFonts w:ascii="Garamond" w:eastAsia="Calibri" w:hAnsi="Garamond" w:cs="Garamond"/>
          <w:color w:val="000000"/>
          <w:sz w:val="22"/>
        </w:rPr>
        <w:t>Bando per “Progetti di innovazione e diversificazione di prodotto o servizio per le PMI</w:t>
      </w:r>
      <w:r>
        <w:rPr>
          <w:rFonts w:ascii="Garamond" w:eastAsia="Calibri" w:hAnsi="Garamond" w:cs="Garamond"/>
        </w:rPr>
        <w:t>”;</w:t>
      </w:r>
    </w:p>
    <w:p w14:paraId="62F9608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domanda;</w:t>
      </w:r>
    </w:p>
    <w:p w14:paraId="13F93A5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lastRenderedPageBreak/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Default="00671710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40AF1CF7" w14:textId="77777777" w:rsidR="002174D1" w:rsidRDefault="00671710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8F6FFFB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56C70843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Prendo atto dell’informativa di cui all’art. 13 del </w:t>
      </w:r>
      <w:proofErr w:type="spellStart"/>
      <w:r>
        <w:rPr>
          <w:rFonts w:ascii="Garamond" w:eastAsia="Calibri" w:hAnsi="Garamond" w:cs="Garamond"/>
        </w:rPr>
        <w:t>D.Lgs.</w:t>
      </w:r>
      <w:proofErr w:type="spellEnd"/>
      <w:r>
        <w:rPr>
          <w:rFonts w:ascii="Garamond" w:eastAsia="Calibri" w:hAnsi="Garamond" w:cs="Garamond"/>
        </w:rPr>
        <w:t xml:space="preserve"> 30.06.2003, n. 196 (Privacy) in calce alla presente.</w:t>
      </w:r>
    </w:p>
    <w:p w14:paraId="2C94E881" w14:textId="77777777" w:rsidR="002174D1" w:rsidRDefault="00671710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67A8617F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</w:t>
      </w:r>
      <w:r w:rsidR="003A1828">
        <w:rPr>
          <w:rFonts w:ascii="Garamond" w:eastAsia="Calibri" w:hAnsi="Garamond" w:cs="Garamond"/>
        </w:rPr>
        <w:t>;</w:t>
      </w:r>
    </w:p>
    <w:p w14:paraId="45319525" w14:textId="04250A2A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 xml:space="preserve">la corrispondenza della modulistica e delle copie dei documenti (non notarili) allegati alla precitata pratica, ai documenti conservati agli atti </w:t>
      </w:r>
      <w:r w:rsidR="003A1828">
        <w:rPr>
          <w:rFonts w:ascii="Garamond" w:eastAsia="Calibri" w:hAnsi="Garamond" w:cs="Garamond"/>
        </w:rPr>
        <w:t>dell’impresa</w:t>
      </w:r>
      <w:r>
        <w:rPr>
          <w:rFonts w:ascii="Garamond" w:eastAsia="Calibri" w:hAnsi="Garamond" w:cs="Garamond"/>
        </w:rPr>
        <w:t xml:space="preserve"> e del procuratore</w:t>
      </w:r>
      <w:r w:rsidR="003A1828">
        <w:rPr>
          <w:rFonts w:ascii="Garamond" w:eastAsia="Calibri" w:hAnsi="Garamond" w:cs="Garamond"/>
        </w:rPr>
        <w:t>;</w:t>
      </w:r>
    </w:p>
    <w:p w14:paraId="1A3383BC" w14:textId="77777777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inviati dal procuratore.</w:t>
      </w:r>
    </w:p>
    <w:p w14:paraId="5073F267" w14:textId="77777777" w:rsidR="003A1828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36C87E9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5972F0BD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5518E3A" w14:textId="78B06FDC" w:rsidR="002174D1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ab/>
      </w:r>
      <w:r w:rsidR="00671710"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374C741D" w14:textId="77777777" w:rsidR="002174D1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Default="003A1828">
      <w:pPr>
        <w:rPr>
          <w:rFonts w:ascii="Helvetica" w:hAnsi="Helvetica" w:cs="Courier New" w:hint="eastAsia"/>
          <w:b/>
          <w:i/>
          <w:sz w:val="22"/>
          <w:szCs w:val="22"/>
        </w:rPr>
      </w:pPr>
      <w:r>
        <w:rPr>
          <w:rFonts w:ascii="Helvetica" w:hAnsi="Helvetica" w:cs="Courier New" w:hint="eastAsia"/>
          <w:b/>
          <w:i/>
          <w:sz w:val="22"/>
          <w:szCs w:val="22"/>
        </w:rPr>
        <w:br w:type="page"/>
      </w:r>
    </w:p>
    <w:p w14:paraId="1A8571EE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PRESA VISIONE ED ACCETTAZIONE DELL'INCARICO CONFERITO</w:t>
      </w:r>
    </w:p>
    <w:p w14:paraId="0C707295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p w14:paraId="50E87DAB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0229E42A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ED442E1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0168968" w14:textId="48ADE26B" w:rsidR="002174D1" w:rsidRDefault="00671710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</w:t>
      </w:r>
      <w:r w:rsidR="003A182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, consapevole delle responsabilità penali di cui all'art.76 del medesimo D.P.R.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 per le ipotesi di falsità in atti e di dichiarazioni mendaci, dichiara che:</w:t>
      </w:r>
    </w:p>
    <w:p w14:paraId="4BA22230" w14:textId="77777777" w:rsidR="002174D1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26066940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 dati trasmessi in via telematica sono stati resi in modo fedele alle dichiarazioni del soggetto rappresentato;</w:t>
      </w:r>
    </w:p>
    <w:p w14:paraId="5F007F9C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312C68D4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Default="002174D1">
      <w:pPr>
        <w:pStyle w:val="Standard"/>
        <w:spacing w:after="120"/>
        <w:jc w:val="both"/>
        <w:rPr>
          <w:rFonts w:ascii="Garamond" w:hAnsi="Garamond" w:cs="Garamond"/>
        </w:rPr>
      </w:pPr>
    </w:p>
    <w:p w14:paraId="257A0963" w14:textId="77777777" w:rsidR="003A1828" w:rsidRDefault="003A1828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</w:p>
    <w:p w14:paraId="11F92539" w14:textId="2048D758" w:rsidR="002174D1" w:rsidRDefault="00671710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p w14:paraId="41EB645E" w14:textId="77777777" w:rsidR="002174D1" w:rsidRDefault="002174D1">
      <w:pPr>
        <w:pStyle w:val="Standard"/>
      </w:pPr>
    </w:p>
    <w:p w14:paraId="7E763227" w14:textId="77777777" w:rsidR="002174D1" w:rsidRDefault="002174D1">
      <w:pPr>
        <w:pStyle w:val="Standard"/>
        <w:keepNext/>
        <w:spacing w:after="120" w:line="280" w:lineRule="exact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76EF15D" w14:textId="77777777" w:rsidR="002174D1" w:rsidRDefault="002174D1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2E458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82EA749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0D4616F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EAA7E7E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DC3973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738C1C1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11DE69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5324C31D" w14:textId="77777777" w:rsidR="002174D1" w:rsidRDefault="002174D1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5A9C" w14:textId="77777777" w:rsidR="00671710" w:rsidRDefault="00671710">
      <w:r>
        <w:separator/>
      </w:r>
    </w:p>
  </w:endnote>
  <w:endnote w:type="continuationSeparator" w:id="0">
    <w:p w14:paraId="5733ADE6" w14:textId="77777777" w:rsidR="00671710" w:rsidRDefault="0067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DFC1" w14:textId="77777777" w:rsidR="00671710" w:rsidRDefault="00671710">
      <w:r>
        <w:rPr>
          <w:color w:val="000000"/>
        </w:rPr>
        <w:ptab w:relativeTo="margin" w:alignment="center" w:leader="none"/>
      </w:r>
    </w:p>
  </w:footnote>
  <w:footnote w:type="continuationSeparator" w:id="0">
    <w:p w14:paraId="25B8D026" w14:textId="77777777" w:rsidR="00671710" w:rsidRDefault="0067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2174D1"/>
    <w:rsid w:val="003A1828"/>
    <w:rsid w:val="005941BA"/>
    <w:rsid w:val="006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0AF1-7F19-414F-B372-A32F0CB69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9DC0E-5502-4824-8C1A-C30131B1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5C234-65C5-46F0-95E3-F906F7E69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Paone Angela</cp:lastModifiedBy>
  <cp:revision>3</cp:revision>
  <dcterms:created xsi:type="dcterms:W3CDTF">2019-07-24T11:07:00Z</dcterms:created>
  <dcterms:modified xsi:type="dcterms:W3CDTF">2019-10-18T12:12:00Z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