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D4" w:rsidRPr="004446E2" w:rsidRDefault="00466305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>
        <w:rPr>
          <w:rFonts w:ascii="Calibri" w:hAnsi="Calibri" w:cs="Arial"/>
          <w:noProof/>
          <w:szCs w:val="26"/>
        </w:rPr>
        <w:drawing>
          <wp:inline distT="0" distB="0" distL="0" distR="0">
            <wp:extent cx="5029200" cy="762000"/>
            <wp:effectExtent l="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D4" w:rsidRPr="004446E2" w:rsidRDefault="004104D4" w:rsidP="00946227">
      <w:pPr>
        <w:jc w:val="center"/>
        <w:rPr>
          <w:rFonts w:ascii="Calibri" w:hAnsi="Calibri" w:cs="Arial"/>
          <w:b/>
          <w:color w:val="7F7F7F"/>
          <w:sz w:val="36"/>
        </w:rPr>
      </w:pPr>
      <w:r w:rsidRPr="004446E2">
        <w:rPr>
          <w:rFonts w:ascii="Calibri" w:hAnsi="Calibri" w:cs="Arial"/>
          <w:b/>
          <w:color w:val="7F7F7F"/>
          <w:sz w:val="36"/>
        </w:rPr>
        <w:t>POR-FESR 2014-2020</w:t>
      </w:r>
    </w:p>
    <w:p w:rsidR="004104D4" w:rsidRPr="00197C5C" w:rsidRDefault="004104D4" w:rsidP="00197C5C">
      <w:pPr>
        <w:jc w:val="center"/>
        <w:rPr>
          <w:rFonts w:ascii="Calibri" w:hAnsi="Calibri" w:cs="Arial"/>
          <w:b/>
          <w:color w:val="7F7F7F"/>
        </w:rPr>
      </w:pPr>
      <w:r w:rsidRPr="00197C5C">
        <w:rPr>
          <w:rFonts w:ascii="Calibri" w:hAnsi="Calibri" w:cs="Arial"/>
          <w:b/>
          <w:color w:val="7F7F7F"/>
        </w:rPr>
        <w:t>ASSE 3</w:t>
      </w:r>
      <w:r>
        <w:rPr>
          <w:rFonts w:ascii="Calibri" w:hAnsi="Calibri" w:cs="Arial"/>
          <w:b/>
          <w:color w:val="7F7F7F"/>
        </w:rPr>
        <w:t xml:space="preserve"> “</w:t>
      </w:r>
      <w:proofErr w:type="spellStart"/>
      <w:r w:rsidRPr="00197C5C">
        <w:rPr>
          <w:rFonts w:ascii="Calibri" w:hAnsi="Calibri" w:cs="Arial"/>
          <w:b/>
          <w:color w:val="7F7F7F"/>
        </w:rPr>
        <w:t>Competitivita’</w:t>
      </w:r>
      <w:proofErr w:type="spellEnd"/>
      <w:r w:rsidRPr="00197C5C">
        <w:rPr>
          <w:rFonts w:ascii="Calibri" w:hAnsi="Calibri" w:cs="Arial"/>
          <w:b/>
          <w:color w:val="7F7F7F"/>
        </w:rPr>
        <w:t xml:space="preserve"> ed </w:t>
      </w:r>
      <w:proofErr w:type="spellStart"/>
      <w:r w:rsidRPr="00197C5C">
        <w:rPr>
          <w:rFonts w:ascii="Calibri" w:hAnsi="Calibri" w:cs="Arial"/>
          <w:b/>
          <w:color w:val="7F7F7F"/>
        </w:rPr>
        <w:t>attrattivita'</w:t>
      </w:r>
      <w:proofErr w:type="spellEnd"/>
      <w:r>
        <w:rPr>
          <w:rFonts w:ascii="Calibri" w:hAnsi="Calibri" w:cs="Arial"/>
          <w:b/>
          <w:color w:val="7F7F7F"/>
        </w:rPr>
        <w:t xml:space="preserve"> </w:t>
      </w:r>
      <w:r w:rsidRPr="00197C5C">
        <w:rPr>
          <w:rFonts w:ascii="Calibri" w:hAnsi="Calibri" w:cs="Arial"/>
          <w:b/>
          <w:color w:val="7F7F7F"/>
        </w:rPr>
        <w:t>del sistema produttivo</w:t>
      </w:r>
      <w:r>
        <w:rPr>
          <w:rFonts w:ascii="Calibri" w:hAnsi="Calibri" w:cs="Arial"/>
          <w:b/>
          <w:color w:val="7F7F7F"/>
        </w:rPr>
        <w:t>”</w:t>
      </w:r>
    </w:p>
    <w:p w:rsidR="004104D4" w:rsidRPr="00D50973" w:rsidRDefault="004104D4" w:rsidP="00197C5C">
      <w:pPr>
        <w:jc w:val="center"/>
        <w:rPr>
          <w:rFonts w:ascii="Calibri" w:hAnsi="Calibri" w:cs="Arial"/>
          <w:b/>
          <w:color w:val="7F7F7F"/>
          <w:sz w:val="16"/>
          <w:szCs w:val="16"/>
        </w:rPr>
      </w:pPr>
    </w:p>
    <w:p w:rsidR="004104D4" w:rsidRPr="00197C5C" w:rsidRDefault="004104D4" w:rsidP="00197C5C">
      <w:pPr>
        <w:jc w:val="center"/>
        <w:rPr>
          <w:rFonts w:ascii="Calibri" w:hAnsi="Calibri" w:cs="Arial"/>
          <w:b/>
          <w:color w:val="7F7F7F"/>
        </w:rPr>
      </w:pPr>
      <w:r w:rsidRPr="00197C5C">
        <w:rPr>
          <w:rFonts w:ascii="Calibri" w:hAnsi="Calibri" w:cs="Arial"/>
          <w:b/>
          <w:color w:val="7F7F7F"/>
        </w:rPr>
        <w:t>Azioni 3.3.2 e 3.3.4</w:t>
      </w:r>
      <w:r>
        <w:rPr>
          <w:rFonts w:ascii="Calibri" w:hAnsi="Calibri" w:cs="Arial"/>
          <w:b/>
          <w:color w:val="7F7F7F"/>
        </w:rPr>
        <w:t xml:space="preserve">: </w:t>
      </w:r>
      <w:r w:rsidRPr="00197C5C">
        <w:rPr>
          <w:rFonts w:ascii="Calibri" w:hAnsi="Calibri" w:cs="Arial"/>
          <w:b/>
          <w:color w:val="7F7F7F"/>
        </w:rPr>
        <w:t>Progetti rivolti a migliorare l’attrattività</w:t>
      </w:r>
    </w:p>
    <w:p w:rsidR="004104D4" w:rsidRPr="00197C5C" w:rsidRDefault="004104D4" w:rsidP="00197C5C">
      <w:pPr>
        <w:jc w:val="center"/>
        <w:rPr>
          <w:rFonts w:ascii="Calibri" w:hAnsi="Calibri" w:cs="Arial"/>
          <w:b/>
          <w:color w:val="7F7F7F"/>
        </w:rPr>
      </w:pPr>
      <w:r w:rsidRPr="00197C5C">
        <w:rPr>
          <w:rFonts w:ascii="Calibri" w:hAnsi="Calibri" w:cs="Arial"/>
          <w:b/>
          <w:color w:val="7F7F7F"/>
        </w:rPr>
        <w:t>turistico-culturale del territorio attraverso la qualificazione innovativa delle imprese operanti nell’ambito turistico, commerciale e culturale/creativo</w:t>
      </w:r>
    </w:p>
    <w:p w:rsidR="004104D4" w:rsidRPr="00197C5C" w:rsidRDefault="004104D4" w:rsidP="00197C5C">
      <w:pPr>
        <w:jc w:val="center"/>
        <w:rPr>
          <w:rFonts w:ascii="Calibri" w:hAnsi="Calibri" w:cs="Arial"/>
          <w:b/>
          <w:color w:val="7F7F7F"/>
        </w:rPr>
      </w:pPr>
      <w:r w:rsidRPr="00197C5C">
        <w:rPr>
          <w:rFonts w:ascii="Calibri" w:hAnsi="Calibri" w:cs="Arial"/>
          <w:b/>
          <w:color w:val="7F7F7F"/>
        </w:rPr>
        <w:t>(Bando approvato con Delibera di Giunta n.1675 del 17/10/2016)</w:t>
      </w:r>
    </w:p>
    <w:p w:rsidR="004104D4" w:rsidRPr="004E569D" w:rsidRDefault="004104D4" w:rsidP="00946227">
      <w:pPr>
        <w:jc w:val="center"/>
        <w:rPr>
          <w:rFonts w:ascii="Calibri" w:hAnsi="Calibri" w:cs="Arial"/>
          <w:iCs/>
          <w:color w:val="7F7F7F"/>
          <w:sz w:val="22"/>
          <w:szCs w:val="23"/>
        </w:rPr>
      </w:pPr>
    </w:p>
    <w:p w:rsidR="004104D4" w:rsidRPr="00825B20" w:rsidRDefault="004104D4" w:rsidP="00F46276">
      <w:pPr>
        <w:spacing w:before="60"/>
        <w:ind w:left="360"/>
        <w:rPr>
          <w:rFonts w:ascii="Calibri" w:hAnsi="Calibri" w:cs="Arial"/>
          <w:b/>
          <w:szCs w:val="26"/>
        </w:rPr>
      </w:pPr>
      <w:r>
        <w:rPr>
          <w:rFonts w:ascii="Calibri" w:hAnsi="Calibri" w:cs="Arial"/>
          <w:b/>
          <w:szCs w:val="26"/>
        </w:rPr>
        <w:t>Relazione tecnica finale</w:t>
      </w:r>
    </w:p>
    <w:p w:rsidR="004104D4" w:rsidRPr="004446E2" w:rsidRDefault="004104D4" w:rsidP="0070272C">
      <w:pPr>
        <w:spacing w:before="600"/>
        <w:jc w:val="center"/>
        <w:rPr>
          <w:rFonts w:ascii="Calibri" w:hAnsi="Calibri"/>
          <w:b/>
          <w:snapToGrid w:val="0"/>
          <w:sz w:val="32"/>
          <w:szCs w:val="32"/>
        </w:rPr>
      </w:pPr>
      <w:r w:rsidRPr="004446E2">
        <w:rPr>
          <w:rFonts w:ascii="Calibri" w:hAnsi="Calibri"/>
          <w:b/>
          <w:snapToGrid w:val="0"/>
          <w:sz w:val="32"/>
          <w:szCs w:val="32"/>
        </w:rPr>
        <w:t>Progetto n. PG/</w:t>
      </w:r>
      <w:r>
        <w:rPr>
          <w:rFonts w:ascii="Calibri" w:hAnsi="Calibri"/>
          <w:b/>
          <w:snapToGrid w:val="0"/>
          <w:sz w:val="32"/>
          <w:szCs w:val="32"/>
        </w:rPr>
        <w:t>_____</w:t>
      </w:r>
      <w:r w:rsidRPr="004446E2">
        <w:rPr>
          <w:rFonts w:ascii="Calibri" w:hAnsi="Calibri"/>
          <w:b/>
          <w:snapToGrid w:val="0"/>
          <w:sz w:val="32"/>
          <w:szCs w:val="32"/>
        </w:rPr>
        <w:t>/______</w:t>
      </w:r>
    </w:p>
    <w:p w:rsidR="004104D4" w:rsidRPr="004446E2" w:rsidRDefault="004104D4" w:rsidP="008834E2">
      <w:pPr>
        <w:spacing w:before="120" w:after="40"/>
        <w:jc w:val="center"/>
        <w:rPr>
          <w:rFonts w:ascii="Calibri" w:hAnsi="Calibri"/>
          <w:b/>
          <w:bCs/>
        </w:rPr>
      </w:pPr>
      <w:r w:rsidRPr="004446E2">
        <w:rPr>
          <w:rFonts w:ascii="Calibri" w:hAnsi="Calibri"/>
          <w:b/>
          <w:bCs/>
        </w:rPr>
        <w:t>Relazione relativa al periodo di attività dal _________</w:t>
      </w:r>
      <w:proofErr w:type="gramStart"/>
      <w:r w:rsidRPr="004446E2">
        <w:rPr>
          <w:rFonts w:ascii="Calibri" w:hAnsi="Calibri"/>
          <w:b/>
          <w:bCs/>
        </w:rPr>
        <w:t>_  al</w:t>
      </w:r>
      <w:proofErr w:type="gramEnd"/>
      <w:r w:rsidRPr="004446E2">
        <w:rPr>
          <w:rFonts w:ascii="Calibri" w:hAnsi="Calibri"/>
          <w:b/>
          <w:bCs/>
        </w:rPr>
        <w:t xml:space="preserve"> ____________</w:t>
      </w:r>
    </w:p>
    <w:p w:rsidR="004104D4" w:rsidRPr="004446E2" w:rsidRDefault="004104D4" w:rsidP="008834E2">
      <w:pPr>
        <w:spacing w:before="40" w:after="40"/>
        <w:jc w:val="center"/>
        <w:rPr>
          <w:rFonts w:ascii="Calibri" w:hAnsi="Calibri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7595"/>
      </w:tblGrid>
      <w:tr w:rsidR="004104D4" w:rsidRPr="004446E2" w:rsidTr="00C24CD2">
        <w:trPr>
          <w:trHeight w:val="504"/>
        </w:trPr>
        <w:tc>
          <w:tcPr>
            <w:tcW w:w="1951" w:type="dxa"/>
            <w:vAlign w:val="center"/>
          </w:tcPr>
          <w:p w:rsidR="004104D4" w:rsidRPr="004446E2" w:rsidRDefault="004104D4" w:rsidP="00252F53">
            <w:pPr>
              <w:rPr>
                <w:rFonts w:ascii="Calibri" w:hAnsi="Calibri"/>
                <w:i/>
                <w:sz w:val="18"/>
                <w:szCs w:val="18"/>
              </w:rPr>
            </w:pPr>
            <w:r w:rsidRPr="004446E2">
              <w:rPr>
                <w:rFonts w:ascii="Calibri" w:hAnsi="Calibri"/>
                <w:sz w:val="18"/>
                <w:szCs w:val="18"/>
              </w:rPr>
              <w:t xml:space="preserve">Titolo progetto </w:t>
            </w:r>
          </w:p>
        </w:tc>
        <w:tc>
          <w:tcPr>
            <w:tcW w:w="7827" w:type="dxa"/>
            <w:vAlign w:val="center"/>
          </w:tcPr>
          <w:p w:rsidR="004104D4" w:rsidRPr="004446E2" w:rsidRDefault="004104D4" w:rsidP="0003619E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4104D4" w:rsidRPr="004446E2" w:rsidTr="00C24CD2">
        <w:trPr>
          <w:trHeight w:val="526"/>
        </w:trPr>
        <w:tc>
          <w:tcPr>
            <w:tcW w:w="1951" w:type="dxa"/>
            <w:vAlign w:val="center"/>
          </w:tcPr>
          <w:p w:rsidR="004104D4" w:rsidRPr="004446E2" w:rsidRDefault="004104D4" w:rsidP="0012537A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Beneficiario (ragione sociale e sede)</w:t>
            </w:r>
          </w:p>
        </w:tc>
        <w:tc>
          <w:tcPr>
            <w:tcW w:w="7827" w:type="dxa"/>
            <w:vAlign w:val="center"/>
          </w:tcPr>
          <w:p w:rsidR="004104D4" w:rsidRPr="004446E2" w:rsidRDefault="004104D4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4104D4" w:rsidRPr="004446E2" w:rsidTr="00C24CD2">
        <w:trPr>
          <w:trHeight w:val="526"/>
        </w:trPr>
        <w:tc>
          <w:tcPr>
            <w:tcW w:w="1951" w:type="dxa"/>
            <w:vAlign w:val="center"/>
          </w:tcPr>
          <w:p w:rsidR="004104D4" w:rsidRDefault="004104D4" w:rsidP="0012537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Sede operativa oggetto dell’intervento (indirizzo e eventuale denominazione/insegna)</w:t>
            </w:r>
          </w:p>
        </w:tc>
        <w:tc>
          <w:tcPr>
            <w:tcW w:w="7827" w:type="dxa"/>
            <w:vAlign w:val="center"/>
          </w:tcPr>
          <w:p w:rsidR="004104D4" w:rsidRPr="004446E2" w:rsidRDefault="004104D4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4104D4" w:rsidRPr="004446E2" w:rsidTr="00C24CD2">
        <w:trPr>
          <w:trHeight w:val="526"/>
        </w:trPr>
        <w:tc>
          <w:tcPr>
            <w:tcW w:w="1951" w:type="dxa"/>
            <w:vAlign w:val="center"/>
          </w:tcPr>
          <w:p w:rsidR="004104D4" w:rsidRPr="004446E2" w:rsidRDefault="004104D4" w:rsidP="0012537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Legale rappresentante – firmatario  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Cognome,nome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generalità) o procuratore</w:t>
            </w:r>
          </w:p>
        </w:tc>
        <w:tc>
          <w:tcPr>
            <w:tcW w:w="7827" w:type="dxa"/>
            <w:vAlign w:val="center"/>
          </w:tcPr>
          <w:p w:rsidR="004104D4" w:rsidRPr="004446E2" w:rsidRDefault="004104D4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</w:tbl>
    <w:p w:rsidR="004104D4" w:rsidRDefault="004104D4">
      <w:pPr>
        <w:rPr>
          <w:rFonts w:ascii="Calibri" w:hAnsi="Calibri"/>
        </w:rPr>
      </w:pPr>
    </w:p>
    <w:p w:rsidR="004104D4" w:rsidRPr="004446E2" w:rsidRDefault="004104D4" w:rsidP="004617BC">
      <w:pPr>
        <w:rPr>
          <w:rFonts w:ascii="Calibri" w:hAnsi="Calibri"/>
          <w:sz w:val="20"/>
          <w:szCs w:val="20"/>
        </w:rPr>
      </w:pPr>
    </w:p>
    <w:p w:rsidR="004104D4" w:rsidRDefault="004104D4" w:rsidP="00CF0B0F">
      <w:pPr>
        <w:jc w:val="both"/>
        <w:rPr>
          <w:rFonts w:ascii="Calibri" w:hAnsi="Calibri"/>
          <w:sz w:val="20"/>
          <w:szCs w:val="20"/>
          <w:lang w:val="sv-S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984"/>
        <w:gridCol w:w="1980"/>
        <w:gridCol w:w="3420"/>
      </w:tblGrid>
      <w:tr w:rsidR="004104D4" w:rsidTr="00AA11DD">
        <w:tc>
          <w:tcPr>
            <w:tcW w:w="2444" w:type="dxa"/>
          </w:tcPr>
          <w:p w:rsidR="004104D4" w:rsidRPr="00E26879" w:rsidRDefault="004104D4" w:rsidP="00745E5D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b/>
                <w:sz w:val="20"/>
                <w:szCs w:val="20"/>
                <w:lang w:val="sv-SE"/>
              </w:rPr>
              <w:t>Progetto afferente alla misura</w:t>
            </w:r>
          </w:p>
        </w:tc>
        <w:tc>
          <w:tcPr>
            <w:tcW w:w="1984" w:type="dxa"/>
          </w:tcPr>
          <w:p w:rsidR="004104D4" w:rsidRPr="00E26879" w:rsidRDefault="004104D4" w:rsidP="00745E5D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t>Dimensione minima progetto</w:t>
            </w:r>
          </w:p>
          <w:p w:rsidR="004104D4" w:rsidRPr="00E26879" w:rsidRDefault="004104D4" w:rsidP="00E26879">
            <w:pPr>
              <w:jc w:val="both"/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b/>
                <w:sz w:val="20"/>
                <w:szCs w:val="20"/>
                <w:lang w:val="sv-SE"/>
              </w:rPr>
              <w:t>Forma Singola</w:t>
            </w:r>
          </w:p>
        </w:tc>
        <w:tc>
          <w:tcPr>
            <w:tcW w:w="1980" w:type="dxa"/>
          </w:tcPr>
          <w:p w:rsidR="004104D4" w:rsidRPr="00E26879" w:rsidRDefault="004104D4" w:rsidP="00745E5D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t>Dimensione minima progetto</w:t>
            </w:r>
          </w:p>
          <w:p w:rsidR="004104D4" w:rsidRPr="00E26879" w:rsidRDefault="004104D4" w:rsidP="00745E5D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b/>
                <w:sz w:val="20"/>
                <w:szCs w:val="20"/>
                <w:lang w:val="sv-SE"/>
              </w:rPr>
              <w:t>Forma aggregata</w:t>
            </w:r>
          </w:p>
        </w:tc>
        <w:tc>
          <w:tcPr>
            <w:tcW w:w="3420" w:type="dxa"/>
          </w:tcPr>
          <w:p w:rsidR="004104D4" w:rsidRPr="00E26879" w:rsidRDefault="004104D4" w:rsidP="004757DD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b/>
                <w:sz w:val="20"/>
                <w:szCs w:val="20"/>
                <w:lang w:val="sv-SE"/>
              </w:rPr>
              <w:t>Regime di aiuto</w:t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t xml:space="preserve"> (specificare se regime de minimis  o regime di esenzione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, come da richiesta ammessa</w:t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t>)</w:t>
            </w:r>
          </w:p>
        </w:tc>
      </w:tr>
      <w:bookmarkStart w:id="0" w:name="Controllo1"/>
      <w:tr w:rsidR="004104D4" w:rsidTr="00AA11DD">
        <w:tc>
          <w:tcPr>
            <w:tcW w:w="2444" w:type="dxa"/>
          </w:tcPr>
          <w:p w:rsidR="004104D4" w:rsidRPr="00E26879" w:rsidRDefault="004104D4" w:rsidP="00E26879">
            <w:pPr>
              <w:jc w:val="both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instrText xml:space="preserve"> FORMCHECKBOX </w:instrText>
            </w:r>
            <w:r w:rsidR="005354E5">
              <w:rPr>
                <w:rFonts w:ascii="Calibri" w:hAnsi="Calibri"/>
                <w:sz w:val="20"/>
                <w:szCs w:val="20"/>
                <w:lang w:val="sv-SE"/>
              </w:rPr>
            </w:r>
            <w:r w:rsidR="005354E5">
              <w:rPr>
                <w:rFonts w:ascii="Calibri" w:hAnsi="Calibri"/>
                <w:sz w:val="20"/>
                <w:szCs w:val="20"/>
                <w:lang w:val="sv-SE"/>
              </w:rPr>
              <w:fldChar w:fldCharType="separate"/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fldChar w:fldCharType="end"/>
            </w:r>
            <w:bookmarkEnd w:id="0"/>
            <w:r w:rsidRPr="00E26879"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Pr="00E26879">
              <w:rPr>
                <w:rFonts w:ascii="Calibri" w:hAnsi="Calibri"/>
                <w:b/>
                <w:sz w:val="20"/>
                <w:szCs w:val="20"/>
                <w:lang w:val="sv-SE"/>
              </w:rPr>
              <w:t>Misura A</w:t>
            </w:r>
          </w:p>
        </w:tc>
        <w:tc>
          <w:tcPr>
            <w:tcW w:w="1984" w:type="dxa"/>
          </w:tcPr>
          <w:p w:rsidR="004104D4" w:rsidRPr="00E26879" w:rsidRDefault="004104D4" w:rsidP="00E26879">
            <w:pPr>
              <w:jc w:val="right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Arial" w:hAnsi="Arial" w:cs="Arial"/>
                <w:bCs/>
                <w:sz w:val="20"/>
                <w:szCs w:val="20"/>
              </w:rPr>
              <w:t>€ 250.000,00</w:t>
            </w:r>
          </w:p>
        </w:tc>
        <w:tc>
          <w:tcPr>
            <w:tcW w:w="1980" w:type="dxa"/>
          </w:tcPr>
          <w:p w:rsidR="004104D4" w:rsidRPr="00E26879" w:rsidRDefault="004104D4" w:rsidP="00E26879">
            <w:pPr>
              <w:jc w:val="right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Arial" w:hAnsi="Arial" w:cs="Arial"/>
                <w:bCs/>
                <w:sz w:val="20"/>
                <w:szCs w:val="20"/>
              </w:rPr>
              <w:t>€ 400.000,00</w:t>
            </w:r>
          </w:p>
        </w:tc>
        <w:tc>
          <w:tcPr>
            <w:tcW w:w="3420" w:type="dxa"/>
          </w:tcPr>
          <w:p w:rsidR="004104D4" w:rsidRPr="00E26879" w:rsidRDefault="004104D4" w:rsidP="00E26879">
            <w:pPr>
              <w:jc w:val="both"/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</w:tr>
      <w:tr w:rsidR="004104D4" w:rsidTr="00AA11DD">
        <w:tc>
          <w:tcPr>
            <w:tcW w:w="2444" w:type="dxa"/>
          </w:tcPr>
          <w:p w:rsidR="004104D4" w:rsidRPr="00E26879" w:rsidRDefault="004104D4" w:rsidP="00E26879">
            <w:pPr>
              <w:jc w:val="both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instrText xml:space="preserve"> FORMCHECKBOX </w:instrText>
            </w:r>
            <w:r w:rsidR="005354E5">
              <w:rPr>
                <w:rFonts w:ascii="Calibri" w:hAnsi="Calibri"/>
                <w:sz w:val="20"/>
                <w:szCs w:val="20"/>
                <w:lang w:val="sv-SE"/>
              </w:rPr>
            </w:r>
            <w:r w:rsidR="005354E5">
              <w:rPr>
                <w:rFonts w:ascii="Calibri" w:hAnsi="Calibri"/>
                <w:sz w:val="20"/>
                <w:szCs w:val="20"/>
                <w:lang w:val="sv-SE"/>
              </w:rPr>
              <w:fldChar w:fldCharType="separate"/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fldChar w:fldCharType="end"/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Pr="00E268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Misura </w:t>
            </w:r>
            <w:r w:rsidRPr="00E26879">
              <w:rPr>
                <w:rFonts w:ascii="Calibri" w:hAnsi="Calibri"/>
                <w:b/>
                <w:sz w:val="20"/>
                <w:szCs w:val="20"/>
                <w:lang w:val="sv-SE"/>
              </w:rPr>
              <w:t>B</w:t>
            </w:r>
          </w:p>
        </w:tc>
        <w:tc>
          <w:tcPr>
            <w:tcW w:w="1984" w:type="dxa"/>
          </w:tcPr>
          <w:p w:rsidR="004104D4" w:rsidRPr="00E26879" w:rsidRDefault="004104D4" w:rsidP="00E26879">
            <w:pPr>
              <w:jc w:val="right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Arial" w:hAnsi="Arial" w:cs="Arial"/>
                <w:bCs/>
                <w:sz w:val="20"/>
                <w:szCs w:val="20"/>
              </w:rPr>
              <w:t>€ 50.000,00</w:t>
            </w:r>
          </w:p>
        </w:tc>
        <w:tc>
          <w:tcPr>
            <w:tcW w:w="1980" w:type="dxa"/>
          </w:tcPr>
          <w:p w:rsidR="004104D4" w:rsidRPr="00E26879" w:rsidRDefault="004104D4" w:rsidP="00E26879">
            <w:pPr>
              <w:jc w:val="right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Arial" w:hAnsi="Arial" w:cs="Arial"/>
                <w:bCs/>
                <w:sz w:val="20"/>
                <w:szCs w:val="20"/>
              </w:rPr>
              <w:t>€ 150.000,00</w:t>
            </w:r>
          </w:p>
        </w:tc>
        <w:tc>
          <w:tcPr>
            <w:tcW w:w="3420" w:type="dxa"/>
          </w:tcPr>
          <w:p w:rsidR="004104D4" w:rsidRPr="00E26879" w:rsidRDefault="004104D4" w:rsidP="00E26879">
            <w:pPr>
              <w:jc w:val="both"/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</w:tr>
      <w:tr w:rsidR="004104D4" w:rsidTr="00AA11DD">
        <w:tc>
          <w:tcPr>
            <w:tcW w:w="2444" w:type="dxa"/>
          </w:tcPr>
          <w:p w:rsidR="004104D4" w:rsidRPr="00E26879" w:rsidRDefault="004104D4" w:rsidP="00E26879">
            <w:pPr>
              <w:jc w:val="both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instrText xml:space="preserve"> FORMCHECKBOX </w:instrText>
            </w:r>
            <w:r w:rsidR="005354E5">
              <w:rPr>
                <w:rFonts w:ascii="Calibri" w:hAnsi="Calibri"/>
                <w:sz w:val="20"/>
                <w:szCs w:val="20"/>
                <w:lang w:val="sv-SE"/>
              </w:rPr>
            </w:r>
            <w:r w:rsidR="005354E5">
              <w:rPr>
                <w:rFonts w:ascii="Calibri" w:hAnsi="Calibri"/>
                <w:sz w:val="20"/>
                <w:szCs w:val="20"/>
                <w:lang w:val="sv-SE"/>
              </w:rPr>
              <w:fldChar w:fldCharType="separate"/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fldChar w:fldCharType="end"/>
            </w:r>
            <w:r w:rsidRPr="00E26879"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Pr="00E268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Misura </w:t>
            </w:r>
            <w:r w:rsidRPr="00E26879">
              <w:rPr>
                <w:rFonts w:ascii="Calibri" w:hAnsi="Calibri"/>
                <w:b/>
                <w:sz w:val="20"/>
                <w:szCs w:val="20"/>
                <w:lang w:val="sv-SE"/>
              </w:rPr>
              <w:t>C</w:t>
            </w:r>
          </w:p>
        </w:tc>
        <w:tc>
          <w:tcPr>
            <w:tcW w:w="1984" w:type="dxa"/>
          </w:tcPr>
          <w:p w:rsidR="004104D4" w:rsidRPr="00E26879" w:rsidRDefault="004104D4" w:rsidP="00E26879">
            <w:pPr>
              <w:jc w:val="right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Arial" w:hAnsi="Arial" w:cs="Arial"/>
                <w:bCs/>
                <w:sz w:val="20"/>
                <w:szCs w:val="20"/>
              </w:rPr>
              <w:t>€ 50.000,00</w:t>
            </w:r>
          </w:p>
        </w:tc>
        <w:tc>
          <w:tcPr>
            <w:tcW w:w="1980" w:type="dxa"/>
          </w:tcPr>
          <w:p w:rsidR="004104D4" w:rsidRPr="00E26879" w:rsidRDefault="004104D4" w:rsidP="00E26879">
            <w:pPr>
              <w:jc w:val="right"/>
              <w:rPr>
                <w:rFonts w:ascii="Calibri" w:hAnsi="Calibri"/>
                <w:sz w:val="20"/>
                <w:szCs w:val="20"/>
                <w:lang w:val="sv-SE"/>
              </w:rPr>
            </w:pPr>
            <w:r w:rsidRPr="00E26879">
              <w:rPr>
                <w:rFonts w:ascii="Arial" w:hAnsi="Arial" w:cs="Arial"/>
                <w:bCs/>
                <w:sz w:val="20"/>
                <w:szCs w:val="20"/>
              </w:rPr>
              <w:t>€ 50.000,00</w:t>
            </w:r>
          </w:p>
        </w:tc>
        <w:tc>
          <w:tcPr>
            <w:tcW w:w="3420" w:type="dxa"/>
          </w:tcPr>
          <w:p w:rsidR="004104D4" w:rsidRPr="00E26879" w:rsidRDefault="004104D4" w:rsidP="00E26879">
            <w:pPr>
              <w:jc w:val="both"/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</w:tr>
    </w:tbl>
    <w:p w:rsidR="004104D4" w:rsidRDefault="004104D4" w:rsidP="00CF0B0F">
      <w:pPr>
        <w:jc w:val="both"/>
        <w:rPr>
          <w:rFonts w:ascii="Calibri" w:hAnsi="Calibri"/>
          <w:sz w:val="20"/>
          <w:szCs w:val="20"/>
          <w:lang w:val="sv-SE"/>
        </w:rPr>
      </w:pPr>
    </w:p>
    <w:p w:rsidR="004104D4" w:rsidRPr="004446E2" w:rsidRDefault="004104D4" w:rsidP="00CF0B0F">
      <w:pPr>
        <w:jc w:val="both"/>
        <w:rPr>
          <w:rFonts w:ascii="Calibri" w:hAnsi="Calibri"/>
          <w:sz w:val="20"/>
          <w:szCs w:val="20"/>
          <w:lang w:val="sv-SE"/>
        </w:rPr>
      </w:pPr>
    </w:p>
    <w:p w:rsidR="004104D4" w:rsidRPr="00C21E00" w:rsidRDefault="004104D4" w:rsidP="005528E9">
      <w:pPr>
        <w:spacing w:beforeLines="20" w:before="48" w:afterLines="20" w:after="48"/>
        <w:jc w:val="both"/>
        <w:rPr>
          <w:rFonts w:ascii="Arial" w:hAnsi="Arial" w:cs="Arial"/>
          <w:i/>
        </w:rPr>
      </w:pPr>
      <w:r>
        <w:rPr>
          <w:rFonts w:ascii="Calibri" w:hAnsi="Calibri"/>
          <w:b/>
          <w:sz w:val="28"/>
          <w:szCs w:val="32"/>
          <w:lang w:val="sv-SE"/>
        </w:rPr>
        <w:br w:type="page"/>
      </w:r>
      <w:r w:rsidRPr="00C21E00">
        <w:rPr>
          <w:rFonts w:ascii="Arial" w:hAnsi="Arial" w:cs="Arial"/>
          <w:i/>
        </w:rPr>
        <w:lastRenderedPageBreak/>
        <w:t xml:space="preserve">Il presente schema di relazione tecnica finale è da intendersi come traccia per la redazione di un elaborato che descriva in modo esaustivo l’intervento che è stato realizzato. </w:t>
      </w:r>
    </w:p>
    <w:p w:rsidR="004104D4" w:rsidRPr="00C21E00" w:rsidRDefault="004104D4" w:rsidP="005528E9">
      <w:pPr>
        <w:spacing w:beforeLines="20" w:before="48" w:afterLines="20" w:after="48"/>
        <w:jc w:val="both"/>
        <w:rPr>
          <w:rFonts w:ascii="Arial" w:hAnsi="Arial" w:cs="Arial"/>
          <w:i/>
        </w:rPr>
      </w:pPr>
      <w:r w:rsidRPr="00C21E00">
        <w:rPr>
          <w:rFonts w:ascii="Arial" w:hAnsi="Arial" w:cs="Arial"/>
          <w:i/>
        </w:rPr>
        <w:t>Tale relazione, da allegare alla documentazione obbligatoria per ottenere l’erogazione del saldo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</w:p>
    <w:p w:rsidR="004104D4" w:rsidRPr="004446E2" w:rsidRDefault="004104D4" w:rsidP="00917A1A">
      <w:pPr>
        <w:pStyle w:val="Titolo1"/>
        <w:numPr>
          <w:ilvl w:val="0"/>
          <w:numId w:val="7"/>
        </w:numPr>
        <w:rPr>
          <w:rFonts w:ascii="Calibri" w:hAnsi="Calibri"/>
          <w:color w:val="4F81BD"/>
        </w:rPr>
      </w:pPr>
      <w:bookmarkStart w:id="1" w:name="_Toc473822346"/>
      <w:r w:rsidRPr="004446E2">
        <w:rPr>
          <w:rFonts w:ascii="Calibri" w:hAnsi="Calibri"/>
          <w:color w:val="4F81BD"/>
        </w:rPr>
        <w:t xml:space="preserve">Attività </w:t>
      </w:r>
      <w:r>
        <w:rPr>
          <w:rFonts w:ascii="Calibri" w:hAnsi="Calibri"/>
          <w:color w:val="4F81BD"/>
        </w:rPr>
        <w:t>realizzate</w:t>
      </w:r>
      <w:bookmarkEnd w:id="1"/>
    </w:p>
    <w:p w:rsidR="004104D4" w:rsidRPr="00C21E00" w:rsidRDefault="004104D4" w:rsidP="004B1248">
      <w:pPr>
        <w:rPr>
          <w:rFonts w:ascii="Calibri" w:hAnsi="Calibri"/>
          <w:i/>
          <w:iCs/>
          <w:sz w:val="22"/>
          <w:szCs w:val="22"/>
        </w:rPr>
      </w:pPr>
      <w:r w:rsidRPr="00C21E00">
        <w:rPr>
          <w:rFonts w:ascii="Calibri" w:hAnsi="Calibri"/>
          <w:i/>
          <w:iCs/>
          <w:sz w:val="22"/>
          <w:szCs w:val="22"/>
        </w:rPr>
        <w:t>Fare riferimento solo alle attività realizzate nel periodo di riferimento. Max 2 pagine</w:t>
      </w:r>
    </w:p>
    <w:p w:rsidR="004104D4" w:rsidRPr="004446E2" w:rsidRDefault="004104D4">
      <w:pPr>
        <w:rPr>
          <w:rFonts w:ascii="Calibri" w:hAnsi="Calibri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4104D4" w:rsidRPr="004446E2" w:rsidTr="00DB3B9D">
        <w:tc>
          <w:tcPr>
            <w:tcW w:w="2628" w:type="dxa"/>
          </w:tcPr>
          <w:p w:rsidR="004104D4" w:rsidRPr="00C21E00" w:rsidRDefault="004104D4" w:rsidP="00F73F38">
            <w:pPr>
              <w:spacing w:before="40"/>
              <w:rPr>
                <w:rFonts w:ascii="Calibri" w:hAnsi="Calibri"/>
                <w:b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>Descrizione delle attività realizzate</w:t>
            </w:r>
          </w:p>
          <w:p w:rsidR="004104D4" w:rsidRPr="00C21E00" w:rsidRDefault="004104D4" w:rsidP="00F73F38">
            <w:pPr>
              <w:spacing w:before="4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Tenere conto di quanto indicato nella scheda progetto nella fase di candidatura del progetto, sezioni da </w:t>
            </w:r>
            <w:smartTag w:uri="urn:schemas-microsoft-com:office:smarttags" w:element="metricconverter">
              <w:smartTagPr>
                <w:attr w:name="ProductID" w:val="2.1 a"/>
              </w:smartTagPr>
              <w:r>
                <w:rPr>
                  <w:rFonts w:ascii="Calibri" w:hAnsi="Calibri"/>
                  <w:sz w:val="22"/>
                  <w:szCs w:val="22"/>
                </w:rPr>
                <w:t>2.1 a</w:t>
              </w:r>
            </w:smartTag>
            <w:r>
              <w:rPr>
                <w:rFonts w:ascii="Calibri" w:hAnsi="Calibri"/>
                <w:sz w:val="22"/>
                <w:szCs w:val="22"/>
              </w:rPr>
              <w:t xml:space="preserve"> 2.5, e di eventuali modifiche approvate dalla Regione.</w:t>
            </w:r>
          </w:p>
        </w:tc>
        <w:tc>
          <w:tcPr>
            <w:tcW w:w="7391" w:type="dxa"/>
            <w:vAlign w:val="center"/>
          </w:tcPr>
          <w:p w:rsidR="004104D4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104D4" w:rsidRPr="004446E2" w:rsidTr="00DB3B9D">
        <w:tc>
          <w:tcPr>
            <w:tcW w:w="2628" w:type="dxa"/>
          </w:tcPr>
          <w:p w:rsidR="004104D4" w:rsidRPr="00C21E00" w:rsidRDefault="004104D4" w:rsidP="00C21E00">
            <w:pPr>
              <w:spacing w:before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Obiettivi e risultati raggiunti</w:t>
            </w:r>
            <w:r w:rsidRPr="00C21E0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4104D4" w:rsidRPr="004446E2" w:rsidRDefault="004104D4" w:rsidP="00C21E00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Specificare con indicatori numerici, se possibile, confrontando la situazione iniziale e quella attuale. Descrivere come le spese sostenute hanno concorso al raggiungimento degli obiettivi, distinti per ogni intervento.</w:t>
            </w:r>
          </w:p>
        </w:tc>
        <w:tc>
          <w:tcPr>
            <w:tcW w:w="7391" w:type="dxa"/>
            <w:vAlign w:val="center"/>
          </w:tcPr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4104D4" w:rsidRPr="004446E2" w:rsidTr="00DB3B9D">
        <w:tc>
          <w:tcPr>
            <w:tcW w:w="2628" w:type="dxa"/>
          </w:tcPr>
          <w:p w:rsidR="004104D4" w:rsidRPr="00C21E00" w:rsidRDefault="004104D4" w:rsidP="00DB3B9D">
            <w:pPr>
              <w:spacing w:before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Sintesi riepilogativa delle spese riferite ad ogni singolo intervento</w:t>
            </w:r>
          </w:p>
          <w:p w:rsidR="004104D4" w:rsidRPr="00DB3B9D" w:rsidRDefault="00F46276" w:rsidP="00DB3B9D">
            <w:pPr>
              <w:spacing w:before="4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(Nel caso di raggru</w:t>
            </w:r>
            <w:r w:rsidR="008A269F">
              <w:rPr>
                <w:rFonts w:ascii="Calibri" w:hAnsi="Calibri"/>
                <w:i/>
                <w:sz w:val="20"/>
                <w:szCs w:val="20"/>
              </w:rPr>
              <w:t>p</w:t>
            </w:r>
            <w:r w:rsidR="004104D4">
              <w:rPr>
                <w:rFonts w:ascii="Calibri" w:hAnsi="Calibri"/>
                <w:i/>
                <w:sz w:val="20"/>
                <w:szCs w:val="20"/>
              </w:rPr>
              <w:t>pamenti: d</w:t>
            </w:r>
            <w:r w:rsidR="004104D4" w:rsidRPr="00DB3B9D">
              <w:rPr>
                <w:rFonts w:ascii="Calibri" w:hAnsi="Calibri"/>
                <w:i/>
                <w:sz w:val="20"/>
                <w:szCs w:val="20"/>
              </w:rPr>
              <w:t xml:space="preserve">escrivere il ruolo svolto dalle imprese partner, e gli </w:t>
            </w:r>
            <w:r w:rsidR="004104D4">
              <w:rPr>
                <w:rFonts w:ascii="Calibri" w:hAnsi="Calibri"/>
                <w:i/>
                <w:sz w:val="20"/>
                <w:szCs w:val="20"/>
              </w:rPr>
              <w:t>apporti alla realizzazione del progetto, anche in</w:t>
            </w:r>
            <w:r w:rsidR="004104D4" w:rsidRPr="00DB3B9D">
              <w:rPr>
                <w:rFonts w:ascii="Calibri" w:hAnsi="Calibri"/>
                <w:i/>
                <w:sz w:val="20"/>
                <w:szCs w:val="20"/>
              </w:rPr>
              <w:t xml:space="preserve"> termini di partecipazione alle spese</w:t>
            </w:r>
            <w:r w:rsidR="004104D4">
              <w:rPr>
                <w:rFonts w:ascii="Calibri" w:hAnsi="Calibri"/>
                <w:i/>
                <w:sz w:val="20"/>
                <w:szCs w:val="20"/>
              </w:rPr>
              <w:t>,</w:t>
            </w:r>
            <w:r w:rsidR="004104D4" w:rsidRPr="00DB3B9D">
              <w:rPr>
                <w:rFonts w:ascii="Calibri" w:hAnsi="Calibri"/>
                <w:i/>
                <w:sz w:val="20"/>
                <w:szCs w:val="20"/>
              </w:rPr>
              <w:t xml:space="preserve"> come dettagliate in apposita sezione)</w:t>
            </w:r>
          </w:p>
          <w:p w:rsidR="004104D4" w:rsidRPr="004446E2" w:rsidRDefault="004104D4" w:rsidP="00DB3B9D">
            <w:pPr>
              <w:spacing w:before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91" w:type="dxa"/>
            <w:vAlign w:val="center"/>
          </w:tcPr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Cs/>
                <w:sz w:val="20"/>
                <w:szCs w:val="20"/>
              </w:rPr>
            </w:pPr>
          </w:p>
          <w:p w:rsidR="004104D4" w:rsidRPr="004446E2" w:rsidRDefault="004104D4" w:rsidP="004446E2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:rsidR="004104D4" w:rsidRDefault="004104D4" w:rsidP="0012537A">
      <w:pPr>
        <w:jc w:val="both"/>
        <w:rPr>
          <w:rFonts w:ascii="Calibri" w:hAnsi="Calibri"/>
        </w:rPr>
      </w:pPr>
    </w:p>
    <w:p w:rsidR="004104D4" w:rsidRPr="004446E2" w:rsidRDefault="004104D4" w:rsidP="00146A3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104D4" w:rsidRPr="007A33A2" w:rsidRDefault="004104D4" w:rsidP="00917A1A">
      <w:pPr>
        <w:pStyle w:val="Titolo1"/>
        <w:numPr>
          <w:ilvl w:val="0"/>
          <w:numId w:val="7"/>
        </w:numPr>
        <w:rPr>
          <w:rFonts w:ascii="Calibri" w:hAnsi="Calibri"/>
          <w:color w:val="4F81BD"/>
        </w:rPr>
      </w:pPr>
      <w:bookmarkStart w:id="2" w:name="_Toc456792747"/>
      <w:bookmarkStart w:id="3" w:name="_Toc456792836"/>
      <w:bookmarkStart w:id="4" w:name="_Toc456792872"/>
      <w:bookmarkStart w:id="5" w:name="_Toc456796480"/>
      <w:bookmarkStart w:id="6" w:name="_Toc456796646"/>
      <w:bookmarkStart w:id="7" w:name="_Toc456796703"/>
      <w:bookmarkStart w:id="8" w:name="_Toc456798306"/>
      <w:bookmarkStart w:id="9" w:name="_Toc458595322"/>
      <w:bookmarkStart w:id="10" w:name="_Toc458605974"/>
      <w:bookmarkStart w:id="11" w:name="_Toc473822368"/>
      <w:bookmarkStart w:id="12" w:name="_Toc47382237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7A33A2">
        <w:rPr>
          <w:rFonts w:ascii="Calibri" w:hAnsi="Calibri"/>
          <w:color w:val="4F81BD"/>
        </w:rPr>
        <w:lastRenderedPageBreak/>
        <w:t>Riepilogo delle spese (della singola impresa o suddiviso per ogni impresa partecipan</w:t>
      </w:r>
      <w:r w:rsidR="00F46276">
        <w:rPr>
          <w:rFonts w:ascii="Calibri" w:hAnsi="Calibri"/>
          <w:color w:val="4F81BD"/>
        </w:rPr>
        <w:t>te all’ATI/Consorzio/Rete/Ragg</w:t>
      </w:r>
      <w:r w:rsidR="008A269F">
        <w:rPr>
          <w:rFonts w:ascii="Calibri" w:hAnsi="Calibri"/>
          <w:color w:val="4F81BD"/>
        </w:rPr>
        <w:t>r</w:t>
      </w:r>
      <w:r w:rsidR="00F46276">
        <w:rPr>
          <w:rFonts w:ascii="Calibri" w:hAnsi="Calibri"/>
          <w:color w:val="4F81BD"/>
        </w:rPr>
        <w:t>u</w:t>
      </w:r>
      <w:r w:rsidRPr="007A33A2">
        <w:rPr>
          <w:rFonts w:ascii="Calibri" w:hAnsi="Calibri"/>
          <w:color w:val="4F81BD"/>
        </w:rPr>
        <w:t>ppamento)</w:t>
      </w:r>
    </w:p>
    <w:p w:rsidR="004104D4" w:rsidRDefault="004104D4" w:rsidP="00B306FA"/>
    <w:p w:rsidR="004104D4" w:rsidRDefault="004104D4" w:rsidP="00B306FA"/>
    <w:p w:rsidR="004104D4" w:rsidRPr="00B306FA" w:rsidRDefault="004104D4" w:rsidP="00B306FA"/>
    <w:p w:rsidR="004104D4" w:rsidRPr="004446E2" w:rsidRDefault="004104D4" w:rsidP="00917A1A">
      <w:pPr>
        <w:pStyle w:val="Titolo1"/>
        <w:numPr>
          <w:ilvl w:val="0"/>
          <w:numId w:val="7"/>
        </w:numPr>
        <w:rPr>
          <w:rFonts w:ascii="Calibri" w:hAnsi="Calibri"/>
          <w:color w:val="4F81BD"/>
        </w:rPr>
      </w:pPr>
      <w:r w:rsidRPr="004446E2">
        <w:rPr>
          <w:rFonts w:ascii="Calibri" w:hAnsi="Calibri"/>
          <w:color w:val="4F81BD"/>
        </w:rPr>
        <w:t>Altre informazioni</w:t>
      </w:r>
      <w:bookmarkEnd w:id="12"/>
    </w:p>
    <w:p w:rsidR="004104D4" w:rsidRPr="004446E2" w:rsidRDefault="004104D4" w:rsidP="00AC716E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  <w:r w:rsidRPr="004446E2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4104D4" w:rsidRPr="004446E2" w:rsidTr="003E567D">
        <w:tc>
          <w:tcPr>
            <w:tcW w:w="9854" w:type="dxa"/>
          </w:tcPr>
          <w:p w:rsidR="004104D4" w:rsidRPr="00C537FB" w:rsidRDefault="004104D4" w:rsidP="005528E9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>(</w:t>
            </w:r>
            <w:r w:rsidRPr="00C537FB">
              <w:rPr>
                <w:rFonts w:ascii="Calibri" w:hAnsi="Calibri"/>
                <w:bCs/>
                <w:iCs/>
                <w:sz w:val="18"/>
                <w:szCs w:val="18"/>
              </w:rPr>
              <w:t>max 4.000 caratteri)</w:t>
            </w:r>
          </w:p>
          <w:p w:rsidR="004104D4" w:rsidRDefault="004104D4" w:rsidP="005528E9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:rsidR="004104D4" w:rsidRDefault="004104D4" w:rsidP="005528E9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:rsidR="004104D4" w:rsidRPr="008F0036" w:rsidRDefault="004104D4" w:rsidP="005528E9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:rsidR="004104D4" w:rsidRDefault="004104D4" w:rsidP="00911B93">
      <w:pPr>
        <w:spacing w:beforeLines="20" w:before="48" w:afterLines="20" w:after="48"/>
        <w:rPr>
          <w:rFonts w:ascii="Calibri" w:hAnsi="Calibri"/>
          <w:i/>
          <w:sz w:val="18"/>
          <w:szCs w:val="18"/>
        </w:rPr>
      </w:pPr>
    </w:p>
    <w:p w:rsidR="00F46276" w:rsidRDefault="00F46276" w:rsidP="00911B93">
      <w:pPr>
        <w:spacing w:beforeLines="20" w:before="48" w:afterLines="20" w:after="48"/>
        <w:rPr>
          <w:rFonts w:ascii="Calibri" w:hAnsi="Calibri"/>
          <w:i/>
          <w:sz w:val="18"/>
          <w:szCs w:val="18"/>
        </w:rPr>
      </w:pPr>
    </w:p>
    <w:p w:rsidR="00F46276" w:rsidRDefault="00F46276" w:rsidP="00911B93">
      <w:pPr>
        <w:spacing w:beforeLines="20" w:before="48" w:afterLines="20" w:after="48"/>
        <w:rPr>
          <w:rFonts w:ascii="Calibri" w:hAnsi="Calibri"/>
          <w:i/>
          <w:sz w:val="18"/>
          <w:szCs w:val="18"/>
        </w:rPr>
      </w:pPr>
    </w:p>
    <w:p w:rsidR="00F46276" w:rsidRPr="00F46276" w:rsidRDefault="00F46276" w:rsidP="00911B93">
      <w:pPr>
        <w:spacing w:beforeLines="20" w:before="48" w:afterLines="20" w:after="48"/>
        <w:rPr>
          <w:rFonts w:ascii="Calibri" w:hAnsi="Calibri"/>
        </w:rPr>
      </w:pPr>
      <w:r w:rsidRPr="00F46276">
        <w:rPr>
          <w:rFonts w:ascii="Calibri" w:hAnsi="Calibri"/>
        </w:rPr>
        <w:t>Luogo e data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 del legale rappresentante</w:t>
      </w:r>
    </w:p>
    <w:p w:rsidR="00F46276" w:rsidRPr="00F46276" w:rsidRDefault="00F46276" w:rsidP="00911B93">
      <w:pPr>
        <w:spacing w:beforeLines="20" w:before="48" w:afterLines="20" w:after="48"/>
        <w:rPr>
          <w:rFonts w:ascii="Calibri" w:hAnsi="Calibri"/>
          <w:i/>
        </w:rPr>
      </w:pPr>
    </w:p>
    <w:p w:rsidR="00F46276" w:rsidRPr="00F46276" w:rsidRDefault="00F46276" w:rsidP="00911B93">
      <w:pPr>
        <w:spacing w:beforeLines="20" w:before="48" w:afterLines="20" w:after="48"/>
        <w:rPr>
          <w:rFonts w:ascii="Calibri" w:hAnsi="Calibri"/>
          <w:sz w:val="18"/>
          <w:szCs w:val="18"/>
        </w:rPr>
      </w:pPr>
      <w:r w:rsidRPr="00F46276">
        <w:rPr>
          <w:rFonts w:ascii="Calibri" w:hAnsi="Calibri"/>
          <w:sz w:val="18"/>
          <w:szCs w:val="18"/>
        </w:rPr>
        <w:t>___________________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5E625C">
        <w:rPr>
          <w:rFonts w:ascii="Calibri" w:hAnsi="Calibri"/>
          <w:sz w:val="18"/>
          <w:szCs w:val="18"/>
        </w:rPr>
        <w:t xml:space="preserve">       </w:t>
      </w:r>
      <w:bookmarkStart w:id="13" w:name="_GoBack"/>
      <w:bookmarkEnd w:id="13"/>
      <w:r>
        <w:rPr>
          <w:rFonts w:ascii="Calibri" w:hAnsi="Calibri"/>
          <w:sz w:val="18"/>
          <w:szCs w:val="18"/>
        </w:rPr>
        <w:t>__________________________________________</w:t>
      </w:r>
    </w:p>
    <w:sectPr w:rsidR="00F46276" w:rsidRPr="00F46276" w:rsidSect="004E569D">
      <w:footerReference w:type="default" r:id="rId11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E5" w:rsidRDefault="005354E5">
      <w:r>
        <w:separator/>
      </w:r>
    </w:p>
  </w:endnote>
  <w:endnote w:type="continuationSeparator" w:id="0">
    <w:p w:rsidR="005354E5" w:rsidRDefault="0053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D4" w:rsidRPr="00EF234A" w:rsidRDefault="004104D4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1675/2016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INTERMEDIA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5E625C">
      <w:rPr>
        <w:rFonts w:ascii="Calibri" w:hAnsi="Calibri"/>
        <w:iCs/>
        <w:noProof/>
        <w:sz w:val="18"/>
        <w:szCs w:val="18"/>
      </w:rPr>
      <w:t>2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5E625C">
      <w:rPr>
        <w:rFonts w:ascii="Calibri" w:hAnsi="Calibri"/>
        <w:iCs/>
        <w:noProof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E5" w:rsidRDefault="005354E5">
      <w:r>
        <w:separator/>
      </w:r>
    </w:p>
  </w:footnote>
  <w:footnote w:type="continuationSeparator" w:id="0">
    <w:p w:rsidR="005354E5" w:rsidRDefault="0053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9A0F8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38B1DF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CA42512"/>
    <w:multiLevelType w:val="multilevel"/>
    <w:tmpl w:val="EA229B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E22E9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39459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E0136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F56641A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7283BF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DC1B8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C07006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C7B555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DD9497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32043A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7231B6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9234E3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5BB4508E"/>
    <w:multiLevelType w:val="hybridMultilevel"/>
    <w:tmpl w:val="48880B14"/>
    <w:lvl w:ilvl="0" w:tplc="CDFE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F07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840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A20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C0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EE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A2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CE5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9C6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644E45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5D566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6B9B588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3DA39CC"/>
    <w:multiLevelType w:val="hybridMultilevel"/>
    <w:tmpl w:val="DCBC9370"/>
    <w:lvl w:ilvl="0" w:tplc="7E0898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E3EA4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02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A8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F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C9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2C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49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C5E6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24"/>
  </w:num>
  <w:num w:numId="4">
    <w:abstractNumId w:val="1"/>
  </w:num>
  <w:num w:numId="5">
    <w:abstractNumId w:val="18"/>
  </w:num>
  <w:num w:numId="6">
    <w:abstractNumId w:val="26"/>
  </w:num>
  <w:num w:numId="7">
    <w:abstractNumId w:val="9"/>
  </w:num>
  <w:num w:numId="8">
    <w:abstractNumId w:val="3"/>
  </w:num>
  <w:num w:numId="9">
    <w:abstractNumId w:val="5"/>
  </w:num>
  <w:num w:numId="10">
    <w:abstractNumId w:val="13"/>
  </w:num>
  <w:num w:numId="11">
    <w:abstractNumId w:val="4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20"/>
  </w:num>
  <w:num w:numId="21">
    <w:abstractNumId w:val="11"/>
  </w:num>
  <w:num w:numId="22">
    <w:abstractNumId w:val="16"/>
  </w:num>
  <w:num w:numId="23">
    <w:abstractNumId w:val="12"/>
  </w:num>
  <w:num w:numId="24">
    <w:abstractNumId w:val="7"/>
  </w:num>
  <w:num w:numId="25">
    <w:abstractNumId w:val="17"/>
  </w:num>
  <w:num w:numId="26">
    <w:abstractNumId w:val="0"/>
  </w:num>
  <w:num w:numId="27">
    <w:abstractNumId w:val="25"/>
  </w:num>
  <w:num w:numId="28">
    <w:abstractNumId w:val="6"/>
  </w:num>
  <w:num w:numId="29">
    <w:abstractNumId w:val="10"/>
  </w:num>
  <w:num w:numId="30">
    <w:abstractNumId w:val="15"/>
  </w:num>
  <w:num w:numId="31">
    <w:abstractNumId w:val="2"/>
  </w:num>
  <w:num w:numId="32">
    <w:abstractNumId w:val="8"/>
  </w:num>
  <w:num w:numId="33">
    <w:abstractNumId w:val="27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FE"/>
    <w:rsid w:val="000010F8"/>
    <w:rsid w:val="000032F4"/>
    <w:rsid w:val="0000481F"/>
    <w:rsid w:val="00006F29"/>
    <w:rsid w:val="00007462"/>
    <w:rsid w:val="00012863"/>
    <w:rsid w:val="00021C06"/>
    <w:rsid w:val="00025BBE"/>
    <w:rsid w:val="0003619E"/>
    <w:rsid w:val="00041C74"/>
    <w:rsid w:val="000430AA"/>
    <w:rsid w:val="00045392"/>
    <w:rsid w:val="00054172"/>
    <w:rsid w:val="00055526"/>
    <w:rsid w:val="00055891"/>
    <w:rsid w:val="00060279"/>
    <w:rsid w:val="00061AB6"/>
    <w:rsid w:val="00061D9C"/>
    <w:rsid w:val="000737F3"/>
    <w:rsid w:val="0008041A"/>
    <w:rsid w:val="00082F8B"/>
    <w:rsid w:val="0008356E"/>
    <w:rsid w:val="000862FF"/>
    <w:rsid w:val="00087287"/>
    <w:rsid w:val="00093D08"/>
    <w:rsid w:val="000A1CC1"/>
    <w:rsid w:val="000A2796"/>
    <w:rsid w:val="000A3438"/>
    <w:rsid w:val="000A4FAE"/>
    <w:rsid w:val="000B2A16"/>
    <w:rsid w:val="000C779B"/>
    <w:rsid w:val="000D07A2"/>
    <w:rsid w:val="000D1EBE"/>
    <w:rsid w:val="000E19BC"/>
    <w:rsid w:val="000E25DE"/>
    <w:rsid w:val="000E6F22"/>
    <w:rsid w:val="000E7F95"/>
    <w:rsid w:val="000F1697"/>
    <w:rsid w:val="001007BA"/>
    <w:rsid w:val="0010134B"/>
    <w:rsid w:val="00113DCE"/>
    <w:rsid w:val="00114B38"/>
    <w:rsid w:val="00115CB0"/>
    <w:rsid w:val="00120736"/>
    <w:rsid w:val="00124096"/>
    <w:rsid w:val="0012537A"/>
    <w:rsid w:val="00127B8E"/>
    <w:rsid w:val="00131F52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7CD"/>
    <w:rsid w:val="0017132F"/>
    <w:rsid w:val="00171901"/>
    <w:rsid w:val="0018412F"/>
    <w:rsid w:val="00190F8F"/>
    <w:rsid w:val="0019502E"/>
    <w:rsid w:val="0019666A"/>
    <w:rsid w:val="00197C5C"/>
    <w:rsid w:val="001A2EDF"/>
    <w:rsid w:val="001B058A"/>
    <w:rsid w:val="001B2057"/>
    <w:rsid w:val="001B63AB"/>
    <w:rsid w:val="001B6A62"/>
    <w:rsid w:val="001C0F05"/>
    <w:rsid w:val="001C764F"/>
    <w:rsid w:val="001D03A9"/>
    <w:rsid w:val="001D4129"/>
    <w:rsid w:val="001E3AB1"/>
    <w:rsid w:val="001E534C"/>
    <w:rsid w:val="001F3FB5"/>
    <w:rsid w:val="001F4087"/>
    <w:rsid w:val="001F674D"/>
    <w:rsid w:val="0020343D"/>
    <w:rsid w:val="00210111"/>
    <w:rsid w:val="002146E0"/>
    <w:rsid w:val="0022063E"/>
    <w:rsid w:val="00223A36"/>
    <w:rsid w:val="002274A6"/>
    <w:rsid w:val="002277E1"/>
    <w:rsid w:val="00236641"/>
    <w:rsid w:val="00246245"/>
    <w:rsid w:val="00247010"/>
    <w:rsid w:val="00251079"/>
    <w:rsid w:val="00252F53"/>
    <w:rsid w:val="002614EB"/>
    <w:rsid w:val="0026544B"/>
    <w:rsid w:val="00267CF2"/>
    <w:rsid w:val="002737BB"/>
    <w:rsid w:val="002746D5"/>
    <w:rsid w:val="00283248"/>
    <w:rsid w:val="002849DA"/>
    <w:rsid w:val="00290714"/>
    <w:rsid w:val="002923E0"/>
    <w:rsid w:val="002938DF"/>
    <w:rsid w:val="00294890"/>
    <w:rsid w:val="002975C8"/>
    <w:rsid w:val="00297C48"/>
    <w:rsid w:val="002A0228"/>
    <w:rsid w:val="002A0625"/>
    <w:rsid w:val="002A1CC8"/>
    <w:rsid w:val="002A256B"/>
    <w:rsid w:val="002A49A0"/>
    <w:rsid w:val="002A56C7"/>
    <w:rsid w:val="002A58B9"/>
    <w:rsid w:val="002B05B9"/>
    <w:rsid w:val="002C1176"/>
    <w:rsid w:val="002E0B16"/>
    <w:rsid w:val="002E3C6F"/>
    <w:rsid w:val="002E60FF"/>
    <w:rsid w:val="002E708D"/>
    <w:rsid w:val="002E7B9A"/>
    <w:rsid w:val="002F12C9"/>
    <w:rsid w:val="002F65E4"/>
    <w:rsid w:val="002F6C0A"/>
    <w:rsid w:val="00302BAD"/>
    <w:rsid w:val="003036AE"/>
    <w:rsid w:val="00310CB3"/>
    <w:rsid w:val="003162D8"/>
    <w:rsid w:val="003208F4"/>
    <w:rsid w:val="00331F4B"/>
    <w:rsid w:val="003320C9"/>
    <w:rsid w:val="00332C09"/>
    <w:rsid w:val="0034270D"/>
    <w:rsid w:val="003478B9"/>
    <w:rsid w:val="00347B56"/>
    <w:rsid w:val="00356D9B"/>
    <w:rsid w:val="0036348D"/>
    <w:rsid w:val="00365699"/>
    <w:rsid w:val="003668EA"/>
    <w:rsid w:val="00382059"/>
    <w:rsid w:val="00383384"/>
    <w:rsid w:val="0038631B"/>
    <w:rsid w:val="0039261D"/>
    <w:rsid w:val="0039364E"/>
    <w:rsid w:val="00395680"/>
    <w:rsid w:val="003A0A1D"/>
    <w:rsid w:val="003B2C7C"/>
    <w:rsid w:val="003B4F0C"/>
    <w:rsid w:val="003B7629"/>
    <w:rsid w:val="003C2CAB"/>
    <w:rsid w:val="003C50D2"/>
    <w:rsid w:val="003D28A3"/>
    <w:rsid w:val="003E1298"/>
    <w:rsid w:val="003E209D"/>
    <w:rsid w:val="003E5212"/>
    <w:rsid w:val="003E567D"/>
    <w:rsid w:val="003E7BE0"/>
    <w:rsid w:val="00400900"/>
    <w:rsid w:val="0040555A"/>
    <w:rsid w:val="00406972"/>
    <w:rsid w:val="004104D4"/>
    <w:rsid w:val="00414142"/>
    <w:rsid w:val="004150A1"/>
    <w:rsid w:val="0042790D"/>
    <w:rsid w:val="00436C35"/>
    <w:rsid w:val="004446E2"/>
    <w:rsid w:val="00447661"/>
    <w:rsid w:val="004512BE"/>
    <w:rsid w:val="004617BC"/>
    <w:rsid w:val="0046479D"/>
    <w:rsid w:val="00466305"/>
    <w:rsid w:val="00466AFB"/>
    <w:rsid w:val="00467703"/>
    <w:rsid w:val="00474A94"/>
    <w:rsid w:val="004757DD"/>
    <w:rsid w:val="00480DE0"/>
    <w:rsid w:val="00484B61"/>
    <w:rsid w:val="00484F9E"/>
    <w:rsid w:val="00486A22"/>
    <w:rsid w:val="004901AE"/>
    <w:rsid w:val="00492BF5"/>
    <w:rsid w:val="00492FFB"/>
    <w:rsid w:val="004941CD"/>
    <w:rsid w:val="004A0151"/>
    <w:rsid w:val="004A289C"/>
    <w:rsid w:val="004A28A0"/>
    <w:rsid w:val="004A716A"/>
    <w:rsid w:val="004B1248"/>
    <w:rsid w:val="004B41CC"/>
    <w:rsid w:val="004B773F"/>
    <w:rsid w:val="004C16CB"/>
    <w:rsid w:val="004D70A9"/>
    <w:rsid w:val="004E4A04"/>
    <w:rsid w:val="004E569D"/>
    <w:rsid w:val="004F2DF3"/>
    <w:rsid w:val="004F626C"/>
    <w:rsid w:val="005035F8"/>
    <w:rsid w:val="005053DD"/>
    <w:rsid w:val="00517D8C"/>
    <w:rsid w:val="00520FDD"/>
    <w:rsid w:val="00524C63"/>
    <w:rsid w:val="00531213"/>
    <w:rsid w:val="005335D6"/>
    <w:rsid w:val="005354E5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71F0"/>
    <w:rsid w:val="00557B4B"/>
    <w:rsid w:val="00572FDE"/>
    <w:rsid w:val="0057448D"/>
    <w:rsid w:val="00577832"/>
    <w:rsid w:val="0058092C"/>
    <w:rsid w:val="00581DAC"/>
    <w:rsid w:val="00582D5F"/>
    <w:rsid w:val="00583C3D"/>
    <w:rsid w:val="005843D6"/>
    <w:rsid w:val="0059263F"/>
    <w:rsid w:val="00593503"/>
    <w:rsid w:val="005967BC"/>
    <w:rsid w:val="005A6E24"/>
    <w:rsid w:val="005B27E5"/>
    <w:rsid w:val="005C0715"/>
    <w:rsid w:val="005C1260"/>
    <w:rsid w:val="005C15A4"/>
    <w:rsid w:val="005D558D"/>
    <w:rsid w:val="005D6CA2"/>
    <w:rsid w:val="005E0DDB"/>
    <w:rsid w:val="005E2C36"/>
    <w:rsid w:val="005E3C2C"/>
    <w:rsid w:val="005E625C"/>
    <w:rsid w:val="005E6536"/>
    <w:rsid w:val="005F5AEC"/>
    <w:rsid w:val="00600472"/>
    <w:rsid w:val="0060700C"/>
    <w:rsid w:val="00622822"/>
    <w:rsid w:val="006272D4"/>
    <w:rsid w:val="00633D8B"/>
    <w:rsid w:val="00636A82"/>
    <w:rsid w:val="00637389"/>
    <w:rsid w:val="00637E5C"/>
    <w:rsid w:val="0064170F"/>
    <w:rsid w:val="00660023"/>
    <w:rsid w:val="00660F0F"/>
    <w:rsid w:val="006616C0"/>
    <w:rsid w:val="006679A4"/>
    <w:rsid w:val="00670196"/>
    <w:rsid w:val="00673AA0"/>
    <w:rsid w:val="00680352"/>
    <w:rsid w:val="006959BD"/>
    <w:rsid w:val="006A3AF4"/>
    <w:rsid w:val="006A564D"/>
    <w:rsid w:val="006B5DCA"/>
    <w:rsid w:val="006B68E5"/>
    <w:rsid w:val="006C19E2"/>
    <w:rsid w:val="006D51AD"/>
    <w:rsid w:val="006E6F41"/>
    <w:rsid w:val="006F3B6B"/>
    <w:rsid w:val="006F44DF"/>
    <w:rsid w:val="006F498A"/>
    <w:rsid w:val="0070272C"/>
    <w:rsid w:val="007132B9"/>
    <w:rsid w:val="00713465"/>
    <w:rsid w:val="007175DE"/>
    <w:rsid w:val="00722250"/>
    <w:rsid w:val="007366FA"/>
    <w:rsid w:val="007402C2"/>
    <w:rsid w:val="00743F5A"/>
    <w:rsid w:val="00745E5D"/>
    <w:rsid w:val="0074646E"/>
    <w:rsid w:val="007635C1"/>
    <w:rsid w:val="007711A7"/>
    <w:rsid w:val="007725F8"/>
    <w:rsid w:val="00776FE3"/>
    <w:rsid w:val="00786037"/>
    <w:rsid w:val="00791AFE"/>
    <w:rsid w:val="0079406B"/>
    <w:rsid w:val="007A1158"/>
    <w:rsid w:val="007A33A2"/>
    <w:rsid w:val="007B24D2"/>
    <w:rsid w:val="007B2C70"/>
    <w:rsid w:val="007B2D03"/>
    <w:rsid w:val="007C222C"/>
    <w:rsid w:val="007C6A0D"/>
    <w:rsid w:val="007D2243"/>
    <w:rsid w:val="007D6544"/>
    <w:rsid w:val="007D6CD8"/>
    <w:rsid w:val="007E0117"/>
    <w:rsid w:val="007E11E6"/>
    <w:rsid w:val="007E2B05"/>
    <w:rsid w:val="007E7FFE"/>
    <w:rsid w:val="007F30DE"/>
    <w:rsid w:val="007F41CD"/>
    <w:rsid w:val="00800A12"/>
    <w:rsid w:val="00800DB1"/>
    <w:rsid w:val="00812079"/>
    <w:rsid w:val="00812815"/>
    <w:rsid w:val="00817AFA"/>
    <w:rsid w:val="00825B20"/>
    <w:rsid w:val="0083228C"/>
    <w:rsid w:val="00842DD6"/>
    <w:rsid w:val="00846837"/>
    <w:rsid w:val="00851EC8"/>
    <w:rsid w:val="00852143"/>
    <w:rsid w:val="008521FC"/>
    <w:rsid w:val="008523D0"/>
    <w:rsid w:val="00866011"/>
    <w:rsid w:val="0086654E"/>
    <w:rsid w:val="00871DCE"/>
    <w:rsid w:val="00873781"/>
    <w:rsid w:val="0087486B"/>
    <w:rsid w:val="0087500E"/>
    <w:rsid w:val="00882FD7"/>
    <w:rsid w:val="008834E2"/>
    <w:rsid w:val="00884403"/>
    <w:rsid w:val="0088690A"/>
    <w:rsid w:val="00891C09"/>
    <w:rsid w:val="00893670"/>
    <w:rsid w:val="0089444F"/>
    <w:rsid w:val="0089681D"/>
    <w:rsid w:val="008A269F"/>
    <w:rsid w:val="008A2E36"/>
    <w:rsid w:val="008A3381"/>
    <w:rsid w:val="008A6655"/>
    <w:rsid w:val="008C2AC9"/>
    <w:rsid w:val="008C34D4"/>
    <w:rsid w:val="008C542F"/>
    <w:rsid w:val="008D2FFF"/>
    <w:rsid w:val="008D3279"/>
    <w:rsid w:val="008D6D4B"/>
    <w:rsid w:val="008E1DA6"/>
    <w:rsid w:val="008E2E2A"/>
    <w:rsid w:val="008E61FD"/>
    <w:rsid w:val="008F0036"/>
    <w:rsid w:val="008F30CB"/>
    <w:rsid w:val="008F5891"/>
    <w:rsid w:val="008F6F3F"/>
    <w:rsid w:val="009005DD"/>
    <w:rsid w:val="009037AF"/>
    <w:rsid w:val="009042C5"/>
    <w:rsid w:val="00906724"/>
    <w:rsid w:val="009069D4"/>
    <w:rsid w:val="00911B93"/>
    <w:rsid w:val="00912807"/>
    <w:rsid w:val="00917433"/>
    <w:rsid w:val="00917A1A"/>
    <w:rsid w:val="009340EA"/>
    <w:rsid w:val="00937B3D"/>
    <w:rsid w:val="00946227"/>
    <w:rsid w:val="00950A62"/>
    <w:rsid w:val="00954505"/>
    <w:rsid w:val="00966508"/>
    <w:rsid w:val="00967062"/>
    <w:rsid w:val="00980134"/>
    <w:rsid w:val="00981754"/>
    <w:rsid w:val="00986EB6"/>
    <w:rsid w:val="00991CC8"/>
    <w:rsid w:val="009921A4"/>
    <w:rsid w:val="009A1782"/>
    <w:rsid w:val="009B36F4"/>
    <w:rsid w:val="009B3CDB"/>
    <w:rsid w:val="009B3D9C"/>
    <w:rsid w:val="009C19EC"/>
    <w:rsid w:val="009C3C84"/>
    <w:rsid w:val="009C44CF"/>
    <w:rsid w:val="009D3BA1"/>
    <w:rsid w:val="009D3DDD"/>
    <w:rsid w:val="009E4D2A"/>
    <w:rsid w:val="009F4631"/>
    <w:rsid w:val="00A00543"/>
    <w:rsid w:val="00A040E6"/>
    <w:rsid w:val="00A11536"/>
    <w:rsid w:val="00A20069"/>
    <w:rsid w:val="00A227BC"/>
    <w:rsid w:val="00A24D9C"/>
    <w:rsid w:val="00A32422"/>
    <w:rsid w:val="00A32CDE"/>
    <w:rsid w:val="00A34CD7"/>
    <w:rsid w:val="00A3510C"/>
    <w:rsid w:val="00A3734F"/>
    <w:rsid w:val="00A376C7"/>
    <w:rsid w:val="00A402F0"/>
    <w:rsid w:val="00A42F42"/>
    <w:rsid w:val="00A44DDF"/>
    <w:rsid w:val="00A46867"/>
    <w:rsid w:val="00A52A06"/>
    <w:rsid w:val="00A55826"/>
    <w:rsid w:val="00A57101"/>
    <w:rsid w:val="00A718B1"/>
    <w:rsid w:val="00A73EA6"/>
    <w:rsid w:val="00A832B0"/>
    <w:rsid w:val="00A83759"/>
    <w:rsid w:val="00A844D4"/>
    <w:rsid w:val="00A966F6"/>
    <w:rsid w:val="00AA11DD"/>
    <w:rsid w:val="00AA18B0"/>
    <w:rsid w:val="00AB45A1"/>
    <w:rsid w:val="00AC716E"/>
    <w:rsid w:val="00AC7EC9"/>
    <w:rsid w:val="00AD005E"/>
    <w:rsid w:val="00AD4F93"/>
    <w:rsid w:val="00AD5F90"/>
    <w:rsid w:val="00AE45C7"/>
    <w:rsid w:val="00AE5095"/>
    <w:rsid w:val="00AE600C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4A99"/>
    <w:rsid w:val="00B40BA2"/>
    <w:rsid w:val="00B45FB4"/>
    <w:rsid w:val="00B46829"/>
    <w:rsid w:val="00B46C57"/>
    <w:rsid w:val="00B65681"/>
    <w:rsid w:val="00B66A9E"/>
    <w:rsid w:val="00B678AE"/>
    <w:rsid w:val="00B71C94"/>
    <w:rsid w:val="00B72E31"/>
    <w:rsid w:val="00B7478A"/>
    <w:rsid w:val="00B7737B"/>
    <w:rsid w:val="00B816AE"/>
    <w:rsid w:val="00B82134"/>
    <w:rsid w:val="00B82428"/>
    <w:rsid w:val="00BA0172"/>
    <w:rsid w:val="00BA76EB"/>
    <w:rsid w:val="00BB0D01"/>
    <w:rsid w:val="00BC0608"/>
    <w:rsid w:val="00BE3236"/>
    <w:rsid w:val="00BF0742"/>
    <w:rsid w:val="00BF1B2F"/>
    <w:rsid w:val="00BF1C76"/>
    <w:rsid w:val="00BF6A08"/>
    <w:rsid w:val="00BF78BF"/>
    <w:rsid w:val="00C05102"/>
    <w:rsid w:val="00C17D07"/>
    <w:rsid w:val="00C21E00"/>
    <w:rsid w:val="00C24CD2"/>
    <w:rsid w:val="00C24F8E"/>
    <w:rsid w:val="00C2774F"/>
    <w:rsid w:val="00C323A9"/>
    <w:rsid w:val="00C34D91"/>
    <w:rsid w:val="00C354B1"/>
    <w:rsid w:val="00C44E8B"/>
    <w:rsid w:val="00C454BB"/>
    <w:rsid w:val="00C467E0"/>
    <w:rsid w:val="00C50B1A"/>
    <w:rsid w:val="00C537FB"/>
    <w:rsid w:val="00C6012A"/>
    <w:rsid w:val="00C64D16"/>
    <w:rsid w:val="00C6752C"/>
    <w:rsid w:val="00C76CDC"/>
    <w:rsid w:val="00C8141A"/>
    <w:rsid w:val="00C84BB0"/>
    <w:rsid w:val="00C84F48"/>
    <w:rsid w:val="00C854DF"/>
    <w:rsid w:val="00C93F89"/>
    <w:rsid w:val="00CA28FF"/>
    <w:rsid w:val="00CA3599"/>
    <w:rsid w:val="00CA51B0"/>
    <w:rsid w:val="00CB24BE"/>
    <w:rsid w:val="00CB30C6"/>
    <w:rsid w:val="00CC1FE3"/>
    <w:rsid w:val="00CD00EB"/>
    <w:rsid w:val="00CD0FD1"/>
    <w:rsid w:val="00CE25D8"/>
    <w:rsid w:val="00CF0B0F"/>
    <w:rsid w:val="00CF1BCA"/>
    <w:rsid w:val="00CF2C02"/>
    <w:rsid w:val="00D01770"/>
    <w:rsid w:val="00D01C89"/>
    <w:rsid w:val="00D043A3"/>
    <w:rsid w:val="00D10CAD"/>
    <w:rsid w:val="00D30154"/>
    <w:rsid w:val="00D32B02"/>
    <w:rsid w:val="00D36152"/>
    <w:rsid w:val="00D36AA5"/>
    <w:rsid w:val="00D36F20"/>
    <w:rsid w:val="00D42D19"/>
    <w:rsid w:val="00D50973"/>
    <w:rsid w:val="00D51666"/>
    <w:rsid w:val="00D55169"/>
    <w:rsid w:val="00D5769F"/>
    <w:rsid w:val="00D60905"/>
    <w:rsid w:val="00D6500F"/>
    <w:rsid w:val="00D77346"/>
    <w:rsid w:val="00D818FE"/>
    <w:rsid w:val="00D84B15"/>
    <w:rsid w:val="00D90523"/>
    <w:rsid w:val="00D91553"/>
    <w:rsid w:val="00D93C03"/>
    <w:rsid w:val="00DB0DBF"/>
    <w:rsid w:val="00DB3B55"/>
    <w:rsid w:val="00DB3B9D"/>
    <w:rsid w:val="00DC4F68"/>
    <w:rsid w:val="00DD29D4"/>
    <w:rsid w:val="00DE351B"/>
    <w:rsid w:val="00DE5C76"/>
    <w:rsid w:val="00DE60CC"/>
    <w:rsid w:val="00DE6F33"/>
    <w:rsid w:val="00DF08C6"/>
    <w:rsid w:val="00DF141B"/>
    <w:rsid w:val="00E00AED"/>
    <w:rsid w:val="00E052A7"/>
    <w:rsid w:val="00E114D1"/>
    <w:rsid w:val="00E137D9"/>
    <w:rsid w:val="00E2102E"/>
    <w:rsid w:val="00E21677"/>
    <w:rsid w:val="00E26879"/>
    <w:rsid w:val="00E36571"/>
    <w:rsid w:val="00E5225A"/>
    <w:rsid w:val="00E52D2F"/>
    <w:rsid w:val="00E60C36"/>
    <w:rsid w:val="00E6137B"/>
    <w:rsid w:val="00E9144E"/>
    <w:rsid w:val="00E91F05"/>
    <w:rsid w:val="00E962E9"/>
    <w:rsid w:val="00E9638C"/>
    <w:rsid w:val="00EA103D"/>
    <w:rsid w:val="00EB13AD"/>
    <w:rsid w:val="00EB1C88"/>
    <w:rsid w:val="00EB3189"/>
    <w:rsid w:val="00EB65D8"/>
    <w:rsid w:val="00EC05FD"/>
    <w:rsid w:val="00ED29E2"/>
    <w:rsid w:val="00ED4DAA"/>
    <w:rsid w:val="00EE1A64"/>
    <w:rsid w:val="00EE5DF5"/>
    <w:rsid w:val="00EF234A"/>
    <w:rsid w:val="00F0128E"/>
    <w:rsid w:val="00F03CB6"/>
    <w:rsid w:val="00F066F1"/>
    <w:rsid w:val="00F06AE8"/>
    <w:rsid w:val="00F14993"/>
    <w:rsid w:val="00F1732D"/>
    <w:rsid w:val="00F174BA"/>
    <w:rsid w:val="00F3064F"/>
    <w:rsid w:val="00F33458"/>
    <w:rsid w:val="00F35118"/>
    <w:rsid w:val="00F37E82"/>
    <w:rsid w:val="00F42984"/>
    <w:rsid w:val="00F46276"/>
    <w:rsid w:val="00F52EAD"/>
    <w:rsid w:val="00F544E0"/>
    <w:rsid w:val="00F70CB8"/>
    <w:rsid w:val="00F73F38"/>
    <w:rsid w:val="00F74B74"/>
    <w:rsid w:val="00F776D7"/>
    <w:rsid w:val="00F822ED"/>
    <w:rsid w:val="00F85879"/>
    <w:rsid w:val="00F93416"/>
    <w:rsid w:val="00F961E1"/>
    <w:rsid w:val="00FA2899"/>
    <w:rsid w:val="00FA5004"/>
    <w:rsid w:val="00FC714F"/>
    <w:rsid w:val="00FD39AA"/>
    <w:rsid w:val="00FD53B9"/>
    <w:rsid w:val="00FE07C3"/>
    <w:rsid w:val="00FE1162"/>
    <w:rsid w:val="00FE2C98"/>
    <w:rsid w:val="00FE3936"/>
    <w:rsid w:val="00FE6E66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D604A"/>
  <w15:docId w15:val="{5E79608F-C054-4D29-9777-1CFE4E2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80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1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1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1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1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6706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6706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670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446E2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4446E2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4446E2"/>
    <w:rPr>
      <w:rFonts w:ascii="Cambria" w:hAnsi="Cambria" w:cs="Times New Roman"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4446E2"/>
    <w:rPr>
      <w:rFonts w:ascii="Cambria" w:hAnsi="Cambria" w:cs="Times New Roman"/>
      <w:i/>
      <w:iCs/>
      <w:color w:val="40404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basedOn w:val="Normale"/>
    <w:uiPriority w:val="99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E01F71"/>
    <w:pPr>
      <w:numPr>
        <w:numId w:val="4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E01F71"/>
    <w:pPr>
      <w:numPr>
        <w:numId w:val="1"/>
      </w:numPr>
    </w:pPr>
  </w:style>
  <w:style w:type="numbering" w:customStyle="1" w:styleId="Stile1">
    <w:name w:val="Stile1"/>
    <w:rsid w:val="00E01F71"/>
    <w:pPr>
      <w:numPr>
        <w:numId w:val="2"/>
      </w:numPr>
    </w:pPr>
  </w:style>
  <w:style w:type="numbering" w:customStyle="1" w:styleId="Stile2">
    <w:name w:val="Stile2"/>
    <w:rsid w:val="00E01F7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C2937-1361-44C2-91E1-24E1FC355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2400AA-7FC6-4ACA-8CB7-43A0D3884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240FC-D9DB-440A-8BE5-8A6F82603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subject/>
  <dc:creator>Leda Bologni</dc:creator>
  <cp:keywords/>
  <dc:description/>
  <cp:lastModifiedBy>Piscopo Rosalba</cp:lastModifiedBy>
  <cp:revision>6</cp:revision>
  <cp:lastPrinted>2017-09-14T07:51:00Z</cp:lastPrinted>
  <dcterms:created xsi:type="dcterms:W3CDTF">2019-01-22T08:17:00Z</dcterms:created>
  <dcterms:modified xsi:type="dcterms:W3CDTF">2019-01-22T08:44:00Z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0x0101009C1302C657B9D44B8C65927D5D7F930C</vt:lpwstr>
  </property>
</Properties>
</file>