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0"/>
        <w:gridCol w:w="425"/>
        <w:gridCol w:w="2564"/>
        <w:gridCol w:w="2307"/>
        <w:gridCol w:w="2290"/>
        <w:gridCol w:w="2287"/>
        <w:gridCol w:w="2264"/>
      </w:tblGrid>
      <w:tr w:rsidR="00BE4456" w:rsidRPr="00BE4456" w14:paraId="7D3B98ED" w14:textId="77777777" w:rsidTr="00211BED">
        <w:trPr>
          <w:jc w:val="center"/>
        </w:trPr>
        <w:tc>
          <w:tcPr>
            <w:tcW w:w="14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80885" w14:textId="77777777" w:rsidR="00BE4456" w:rsidRPr="00BE4456" w:rsidRDefault="00BE4456" w:rsidP="00BE4456">
            <w:pPr>
              <w:spacing w:before="60" w:after="60" w:line="320" w:lineRule="atLeast"/>
              <w:jc w:val="center"/>
              <w:rPr>
                <w:rFonts w:ascii="Verdana" w:eastAsia="Times New Roman" w:hAnsi="Verdana" w:cs="Times New Roman"/>
                <w:sz w:val="20"/>
                <w:szCs w:val="24"/>
                <w:lang w:eastAsia="it-IT"/>
              </w:rPr>
            </w:pPr>
            <w:r w:rsidRPr="00BE4456">
              <w:rPr>
                <w:rFonts w:ascii="Arial" w:eastAsia="Times New Roman" w:hAnsi="Arial" w:cs="Arial"/>
                <w:b/>
                <w:lang w:eastAsia="it-IT"/>
              </w:rPr>
              <w:t>Verifica procedurale – Procedure per l’affidamento dei servizi attinenti all’architettura e all’ingegneria e connessi</w:t>
            </w:r>
          </w:p>
        </w:tc>
      </w:tr>
      <w:tr w:rsidR="00BE4456" w:rsidRPr="00BE4456" w14:paraId="7C85CD98" w14:textId="77777777" w:rsidTr="00211BED">
        <w:trPr>
          <w:jc w:val="center"/>
        </w:trPr>
        <w:tc>
          <w:tcPr>
            <w:tcW w:w="14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66A84B" w14:textId="77777777" w:rsidR="00BE4456" w:rsidRPr="00BE4456" w:rsidRDefault="00BE4456" w:rsidP="00BE4456">
            <w:pPr>
              <w:suppressAutoHyphens/>
              <w:autoSpaceDN w:val="0"/>
              <w:spacing w:before="60" w:after="60" w:line="32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 xml:space="preserve">CHECKLIST N. 4 </w:t>
            </w:r>
          </w:p>
          <w:p w14:paraId="67532A2C" w14:textId="77777777" w:rsidR="00BE4456" w:rsidRPr="00BE4456" w:rsidRDefault="00BE4456" w:rsidP="00BE4456">
            <w:pPr>
              <w:suppressAutoHyphens/>
              <w:autoSpaceDN w:val="0"/>
              <w:spacing w:before="60" w:after="60" w:line="32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 xml:space="preserve">AFFIDAMENTO DEI SERVIZI ATTINENTI ALL’ARCHITETTURA E ALL’INGEGNERIA DI IMPORTO PARI O SUPERIORI </w:t>
            </w:r>
            <w:proofErr w:type="gramStart"/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A  EURO</w:t>
            </w:r>
            <w:proofErr w:type="gramEnd"/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 xml:space="preserve"> 40.000 E INFERIORE A EURO 100.000 E ALTRI INCARICHI CONNESSI</w:t>
            </w:r>
          </w:p>
        </w:tc>
      </w:tr>
      <w:tr w:rsidR="00BE4456" w:rsidRPr="00BE4456" w14:paraId="489CCF14" w14:textId="77777777" w:rsidTr="00211BED">
        <w:trPr>
          <w:jc w:val="center"/>
        </w:trPr>
        <w:tc>
          <w:tcPr>
            <w:tcW w:w="14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2D4AD6" w14:textId="77777777" w:rsidR="00BE4456" w:rsidRPr="00BE4456" w:rsidRDefault="00BE4456" w:rsidP="00BE4456">
            <w:pPr>
              <w:suppressAutoHyphens/>
              <w:autoSpaceDN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DENOMINAZIONE DELLA STAZIONE APPALTANTE:</w:t>
            </w:r>
          </w:p>
        </w:tc>
      </w:tr>
      <w:tr w:rsidR="00BE4456" w:rsidRPr="00BE4456" w14:paraId="719EEB90" w14:textId="77777777" w:rsidTr="00211BED">
        <w:trPr>
          <w:jc w:val="center"/>
        </w:trPr>
        <w:tc>
          <w:tcPr>
            <w:tcW w:w="2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C11C37" w14:textId="77777777" w:rsidR="00BE4456" w:rsidRPr="00BE4456" w:rsidRDefault="00BE4456" w:rsidP="00BE4456">
            <w:pPr>
              <w:suppressAutoHyphens/>
              <w:autoSpaceDN w:val="0"/>
              <w:spacing w:before="60" w:after="60" w:line="3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/>
              </w:rPr>
            </w:pPr>
          </w:p>
        </w:tc>
        <w:tc>
          <w:tcPr>
            <w:tcW w:w="12137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43DAE" w14:textId="77777777" w:rsidR="00BE4456" w:rsidRPr="00BE4456" w:rsidRDefault="00BE4456" w:rsidP="00BE4456">
            <w:pPr>
              <w:suppressAutoHyphens/>
              <w:autoSpaceDN w:val="0"/>
              <w:spacing w:before="60" w:after="60" w:line="320" w:lineRule="atLeas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</w:p>
        </w:tc>
      </w:tr>
      <w:tr w:rsidR="00BE4456" w:rsidRPr="00BE4456" w14:paraId="21EB9F87" w14:textId="77777777" w:rsidTr="00211BED">
        <w:trPr>
          <w:jc w:val="center"/>
        </w:trPr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BFEBB8" w14:textId="77777777" w:rsidR="00BE4456" w:rsidRPr="00BE4456" w:rsidRDefault="00BE4456" w:rsidP="00BE445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  <w:t xml:space="preserve">Valore stimato </w:t>
            </w:r>
          </w:p>
          <w:p w14:paraId="75C2EE26" w14:textId="77777777" w:rsidR="00BE4456" w:rsidRPr="00BE4456" w:rsidRDefault="00BE4456" w:rsidP="00BE445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  <w:t>dell’appalto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70ED5" w14:textId="77777777" w:rsidR="00BE4456" w:rsidRPr="00BE4456" w:rsidRDefault="00BE4456" w:rsidP="00BE445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BE445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  <w:t>Importo posto a base di gara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0D1EE" w14:textId="77777777" w:rsidR="00BE4456" w:rsidRPr="00BE4456" w:rsidRDefault="00BE4456" w:rsidP="00BE445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proofErr w:type="spellStart"/>
            <w:r w:rsidRPr="00BE445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Importo</w:t>
            </w:r>
            <w:proofErr w:type="spellEnd"/>
            <w:r w:rsidRPr="00BE445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 a </w:t>
            </w:r>
            <w:proofErr w:type="spellStart"/>
            <w:r w:rsidRPr="00BE445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seguito</w:t>
            </w:r>
            <w:proofErr w:type="spellEnd"/>
            <w:r w:rsidRPr="00BE445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 </w:t>
            </w:r>
            <w:proofErr w:type="spellStart"/>
            <w:r w:rsidRPr="00BE445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dell’aggiudicazione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2550D" w14:textId="77777777" w:rsidR="00BE4456" w:rsidRPr="00BE4456" w:rsidRDefault="00BE4456" w:rsidP="00BE445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BE445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Data </w:t>
            </w:r>
            <w:proofErr w:type="spellStart"/>
            <w:r w:rsidRPr="00BE445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decorrenza</w:t>
            </w:r>
            <w:proofErr w:type="spellEnd"/>
            <w:r w:rsidRPr="00BE445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 del </w:t>
            </w:r>
            <w:proofErr w:type="spellStart"/>
            <w:r w:rsidRPr="00BE445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contratto</w:t>
            </w:r>
            <w:proofErr w:type="spellEnd"/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5B967" w14:textId="77777777" w:rsidR="00BE4456" w:rsidRPr="00BE4456" w:rsidRDefault="00BE4456" w:rsidP="00BE445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BE445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Data </w:t>
            </w:r>
            <w:proofErr w:type="spellStart"/>
            <w:r w:rsidRPr="00BE445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scadenza</w:t>
            </w:r>
            <w:proofErr w:type="spellEnd"/>
            <w:r w:rsidRPr="00BE445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 del </w:t>
            </w:r>
            <w:proofErr w:type="spellStart"/>
            <w:r w:rsidRPr="00BE445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contratto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66A8C" w14:textId="77777777" w:rsidR="00BE4456" w:rsidRPr="00BE4456" w:rsidRDefault="00BE4456" w:rsidP="00BE445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  <w:t>Importo complessivo erogato (solo in caso di saldo)</w:t>
            </w:r>
          </w:p>
          <w:p w14:paraId="2F927DAA" w14:textId="77777777" w:rsidR="00BE4456" w:rsidRPr="00BE4456" w:rsidRDefault="00BE4456" w:rsidP="00BE445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zh-CN"/>
              </w:rPr>
            </w:pPr>
          </w:p>
        </w:tc>
      </w:tr>
      <w:tr w:rsidR="00BE4456" w:rsidRPr="00BE4456" w14:paraId="6B37C6CA" w14:textId="77777777" w:rsidTr="00211BED">
        <w:trPr>
          <w:jc w:val="center"/>
        </w:trPr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53BD6E" w14:textId="77777777" w:rsidR="00BE4456" w:rsidRPr="00BE4456" w:rsidRDefault="00BE4456" w:rsidP="00BE4456">
            <w:pPr>
              <w:suppressAutoHyphens/>
              <w:autoSpaceDN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€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7186E" w14:textId="77777777" w:rsidR="00BE4456" w:rsidRPr="00BE4456" w:rsidRDefault="00BE4456" w:rsidP="00BE4456">
            <w:pPr>
              <w:suppressAutoHyphens/>
              <w:autoSpaceDN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€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0E3EA" w14:textId="77777777" w:rsidR="00BE4456" w:rsidRPr="00BE4456" w:rsidRDefault="00BE4456" w:rsidP="00BE4456">
            <w:pPr>
              <w:tabs>
                <w:tab w:val="left" w:leader="dot" w:pos="8505"/>
              </w:tabs>
              <w:suppressAutoHyphens/>
              <w:autoSpaceDN w:val="0"/>
              <w:snapToGrid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lang w:val="fr-FR" w:eastAsia="zh-CN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46B70" w14:textId="77777777" w:rsidR="00BE4456" w:rsidRPr="00BE4456" w:rsidRDefault="00BE4456" w:rsidP="00BE4456">
            <w:pPr>
              <w:tabs>
                <w:tab w:val="left" w:leader="dot" w:pos="8505"/>
              </w:tabs>
              <w:suppressAutoHyphens/>
              <w:autoSpaceDN w:val="0"/>
              <w:snapToGrid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lang w:val="fr-FR" w:eastAsia="zh-CN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A82F4" w14:textId="77777777" w:rsidR="00BE4456" w:rsidRPr="00BE4456" w:rsidRDefault="00BE4456" w:rsidP="00BE4456">
            <w:pPr>
              <w:tabs>
                <w:tab w:val="left" w:leader="dot" w:pos="8505"/>
              </w:tabs>
              <w:suppressAutoHyphens/>
              <w:autoSpaceDN w:val="0"/>
              <w:snapToGrid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lang w:val="fr-FR" w:eastAsia="zh-CN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E8742" w14:textId="77777777" w:rsidR="00BE4456" w:rsidRPr="00BE4456" w:rsidRDefault="00BE4456" w:rsidP="00BE4456">
            <w:pPr>
              <w:suppressAutoHyphens/>
              <w:autoSpaceDN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€</w:t>
            </w:r>
          </w:p>
        </w:tc>
      </w:tr>
    </w:tbl>
    <w:p w14:paraId="55D22F17" w14:textId="77777777" w:rsidR="00BE4456" w:rsidRPr="00BE4456" w:rsidRDefault="00BE4456" w:rsidP="00BE4456">
      <w:pPr>
        <w:tabs>
          <w:tab w:val="left" w:pos="3195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val="fr-FR" w:eastAsia="zh-CN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1"/>
        <w:gridCol w:w="2270"/>
        <w:gridCol w:w="3118"/>
        <w:gridCol w:w="2555"/>
        <w:gridCol w:w="3503"/>
      </w:tblGrid>
      <w:tr w:rsidR="00BE4456" w:rsidRPr="00BE4456" w14:paraId="07115C0B" w14:textId="77777777" w:rsidTr="00E415B9">
        <w:trPr>
          <w:trHeight w:val="408"/>
        </w:trPr>
        <w:tc>
          <w:tcPr>
            <w:tcW w:w="5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655AFF" w14:textId="77777777" w:rsidR="00BE4456" w:rsidRPr="00BE4456" w:rsidRDefault="00BE4456" w:rsidP="00BE445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1a </w:t>
            </w:r>
            <w:proofErr w:type="spellStart"/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modifica</w:t>
            </w:r>
            <w:proofErr w:type="spellEnd"/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 del </w:t>
            </w:r>
            <w:proofErr w:type="spellStart"/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contratto</w:t>
            </w:r>
            <w:proofErr w:type="spellEnd"/>
          </w:p>
        </w:tc>
        <w:tc>
          <w:tcPr>
            <w:tcW w:w="5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60DA13" w14:textId="77777777" w:rsidR="00BE4456" w:rsidRPr="00BE4456" w:rsidRDefault="00BE4456" w:rsidP="00BE445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2a </w:t>
            </w:r>
            <w:proofErr w:type="spellStart"/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modifica</w:t>
            </w:r>
            <w:proofErr w:type="spellEnd"/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 del </w:t>
            </w:r>
            <w:proofErr w:type="spellStart"/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contratto</w:t>
            </w:r>
            <w:proofErr w:type="spellEnd"/>
          </w:p>
        </w:tc>
        <w:tc>
          <w:tcPr>
            <w:tcW w:w="3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B0B67" w14:textId="77777777" w:rsidR="00BE4456" w:rsidRPr="00BE4456" w:rsidRDefault="00BE4456" w:rsidP="00BE445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BE4456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  <w:t>Importo complessivo erogato (solo in caso di saldo)</w:t>
            </w:r>
          </w:p>
        </w:tc>
      </w:tr>
      <w:tr w:rsidR="00BE4456" w:rsidRPr="00BE4456" w14:paraId="3F4F2260" w14:textId="77777777" w:rsidTr="00E415B9">
        <w:trPr>
          <w:trHeight w:val="25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04BB95" w14:textId="77777777" w:rsidR="00BE4456" w:rsidRPr="00BE4456" w:rsidRDefault="00BE4456" w:rsidP="00BE445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N° e data dell’atto di approvazione della modifica del contratto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9D15B4" w14:textId="77777777" w:rsidR="00BE4456" w:rsidRPr="00BE4456" w:rsidRDefault="00BE4456" w:rsidP="00BE445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proofErr w:type="spellStart"/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Importo</w:t>
            </w:r>
            <w:proofErr w:type="spellEnd"/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 (€)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56544F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N° e data dell’atto di approvazione della modifica del contratto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ED4434" w14:textId="77777777" w:rsidR="00BE4456" w:rsidRPr="00BE4456" w:rsidRDefault="00BE4456" w:rsidP="00BE445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proofErr w:type="spellStart"/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Importo</w:t>
            </w:r>
            <w:proofErr w:type="spellEnd"/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 (€)</w:t>
            </w:r>
          </w:p>
        </w:tc>
        <w:tc>
          <w:tcPr>
            <w:tcW w:w="3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5E28C7" w14:textId="77777777" w:rsidR="00BE4456" w:rsidRPr="00BE4456" w:rsidRDefault="00BE4456" w:rsidP="00BE445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</w:p>
        </w:tc>
      </w:tr>
      <w:tr w:rsidR="00BE4456" w:rsidRPr="00BE4456" w14:paraId="5EA824B8" w14:textId="77777777" w:rsidTr="00E415B9">
        <w:trPr>
          <w:trHeight w:val="43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E68CAC" w14:textId="77777777" w:rsidR="00BE4456" w:rsidRPr="00BE4456" w:rsidRDefault="00BE4456" w:rsidP="00BE445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AF8D7B" w14:textId="77777777" w:rsidR="00BE4456" w:rsidRPr="00BE4456" w:rsidRDefault="00BE4456" w:rsidP="00BE445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D39035" w14:textId="77777777" w:rsidR="00BE4456" w:rsidRPr="00BE4456" w:rsidRDefault="00BE4456" w:rsidP="00BE445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 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502A14" w14:textId="77777777" w:rsidR="00BE4456" w:rsidRPr="00BE4456" w:rsidRDefault="00BE4456" w:rsidP="00BE445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6B1F9A" w14:textId="77777777" w:rsidR="00BE4456" w:rsidRPr="00BE4456" w:rsidRDefault="00BE4456" w:rsidP="00BE4456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</w:p>
        </w:tc>
      </w:tr>
    </w:tbl>
    <w:p w14:paraId="73959583" w14:textId="77777777" w:rsidR="00BE4456" w:rsidRPr="00BE4456" w:rsidRDefault="00BE4456" w:rsidP="00BE4456">
      <w:pPr>
        <w:tabs>
          <w:tab w:val="left" w:pos="3195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val="fr-FR" w:eastAsia="zh-CN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7"/>
        <w:gridCol w:w="7750"/>
        <w:gridCol w:w="1456"/>
        <w:gridCol w:w="4354"/>
      </w:tblGrid>
      <w:tr w:rsidR="00BE4456" w:rsidRPr="00BE4456" w14:paraId="243FC6E2" w14:textId="77777777" w:rsidTr="00E415B9">
        <w:trPr>
          <w:trHeight w:val="255"/>
          <w:jc w:val="center"/>
        </w:trPr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95A74B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VERIFICA DELLE PROCEDURE</w:t>
            </w:r>
          </w:p>
        </w:tc>
      </w:tr>
      <w:tr w:rsidR="00BE4456" w:rsidRPr="00BE4456" w14:paraId="265CE648" w14:textId="77777777" w:rsidTr="00E415B9">
        <w:trPr>
          <w:trHeight w:val="446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BD8F63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  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32A727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proofErr w:type="spellStart"/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Verifica</w:t>
            </w:r>
            <w:proofErr w:type="spellEnd"/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  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434302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S (Sì) - N (No)</w:t>
            </w:r>
          </w:p>
          <w:p w14:paraId="656E7446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proofErr w:type="gramStart"/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NA(</w:t>
            </w:r>
            <w:proofErr w:type="gramEnd"/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non applicabile)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6F8562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Commenti</w:t>
            </w:r>
          </w:p>
        </w:tc>
      </w:tr>
      <w:tr w:rsidR="00BE4456" w:rsidRPr="00BE4456" w14:paraId="4DDCBFB5" w14:textId="77777777" w:rsidTr="00E415B9">
        <w:trPr>
          <w:trHeight w:val="446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B1E4A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C5D752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00E247D9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Sono state rispettate le disposizioni della normativa nazionale vigente?</w:t>
            </w:r>
          </w:p>
          <w:p w14:paraId="03EB0842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Art. 157 del </w:t>
            </w:r>
            <w:proofErr w:type="spellStart"/>
            <w:proofErr w:type="gram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D.Lgs</w:t>
            </w:r>
            <w:proofErr w:type="spellEnd"/>
            <w:proofErr w:type="gram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50/2016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A876D6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en-US"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E3D12E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en-US" w:eastAsia="zh-CN"/>
              </w:rPr>
            </w:pPr>
          </w:p>
        </w:tc>
      </w:tr>
      <w:tr w:rsidR="00BE4456" w:rsidRPr="00BE4456" w14:paraId="6643BADC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B34F1C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1EE9C2C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L’importo del corrispettivo commisurato al livello qualitativo delle prestazioni e delle attività di progettazione e alle attività di cui all'art. 31, comma 8, è stato determinato in base al D.M. 17 giugno 2016?</w:t>
            </w:r>
          </w:p>
          <w:p w14:paraId="39EA03E6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A46612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ECB75F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BE4456" w:rsidRPr="00BE4456" w14:paraId="01C13EDE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6473CC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BB25D6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Nella documentazione di gara è riportato il procedimento adottato per il calcolo dei compensi posti a base di gara?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75C95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791CC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BE4456" w:rsidRPr="00BE4456" w14:paraId="5D6D777D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957295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lastRenderedPageBreak/>
              <w:t>4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59B738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E'stato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nominato il Responsabile Unico del Procedimento ai sensi dell’art.31 del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  <w:p w14:paraId="21D697EB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8ECB2B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14FE52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</w:tc>
      </w:tr>
      <w:tr w:rsidR="00BE4456" w:rsidRPr="00BE4456" w14:paraId="4FF9058B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DDF3C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B9DF0F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Dalla documentazione di gara si evince che il RUP ha effettuato la verifica sulla presenza di professionalità interne ai sensi dell’art. 23 comma 2 del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  <w:p w14:paraId="21AF0942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02F567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8D54BF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BE4456" w:rsidRPr="00BE4456" w14:paraId="7C97FE50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567D64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151B47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Esiste un atto formale di determinazione o decretazione di contrarre in conformità all’ordinamento proprio della stazione appaltante, ai sensi dell’art. 32 del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C4443D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7AC302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</w:tc>
      </w:tr>
      <w:tr w:rsidR="00BE4456" w:rsidRPr="00BE4456" w14:paraId="43E70500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04340D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4DD3A1" w14:textId="77777777" w:rsidR="00BE4456" w:rsidRPr="00BE4456" w:rsidRDefault="00BE4456" w:rsidP="00BE4456">
            <w:pPr>
              <w:suppressAutoHyphens/>
              <w:autoSpaceDN w:val="0"/>
              <w:spacing w:before="60" w:after="6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Quale modalità è stata utilizzata per le indagini esplorative preliminari volte a individuare gli operatori da invitare a presentare preventivo?  </w:t>
            </w:r>
          </w:p>
          <w:p w14:paraId="6EBC9988" w14:textId="77777777" w:rsidR="00BE4456" w:rsidRPr="00BE4456" w:rsidRDefault="00BE4456" w:rsidP="00BE4456">
            <w:pPr>
              <w:numPr>
                <w:ilvl w:val="0"/>
                <w:numId w:val="1"/>
              </w:numPr>
              <w:suppressAutoHyphens/>
              <w:autoSpaceDN w:val="0"/>
              <w:spacing w:before="6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Sulla base di indagini di mercato</w:t>
            </w:r>
          </w:p>
          <w:p w14:paraId="545AF2A3" w14:textId="77777777" w:rsidR="00BE4456" w:rsidRPr="00BE4456" w:rsidRDefault="00BE4456" w:rsidP="00BE4456">
            <w:pPr>
              <w:numPr>
                <w:ilvl w:val="0"/>
                <w:numId w:val="1"/>
              </w:numPr>
              <w:suppressAutoHyphens/>
              <w:autoSpaceDN w:val="0"/>
              <w:spacing w:before="6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Tramite elenchi di operatori economici</w:t>
            </w:r>
          </w:p>
          <w:p w14:paraId="401B3759" w14:textId="77777777" w:rsidR="00BE4456" w:rsidRPr="00BE4456" w:rsidRDefault="00BE4456" w:rsidP="00BE4456">
            <w:pPr>
              <w:numPr>
                <w:ilvl w:val="0"/>
                <w:numId w:val="1"/>
              </w:numPr>
              <w:suppressAutoHyphens/>
              <w:autoSpaceDN w:val="0"/>
              <w:spacing w:before="6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Mediante consultazioni di cataloghi elettronici del mercato elettronico</w:t>
            </w:r>
          </w:p>
          <w:p w14:paraId="6F272CE4" w14:textId="77777777" w:rsidR="00BE4456" w:rsidRPr="00BE4456" w:rsidRDefault="00BE4456" w:rsidP="00BE4456">
            <w:pPr>
              <w:numPr>
                <w:ilvl w:val="0"/>
                <w:numId w:val="1"/>
              </w:numPr>
              <w:suppressAutoHyphens/>
              <w:autoSpaceDN w:val="0"/>
              <w:spacing w:before="6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Altro (specificare nei commenti)</w:t>
            </w:r>
          </w:p>
          <w:p w14:paraId="4CF225AE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9C71FC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CD87FF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BE4456" w:rsidRPr="00BE4456" w14:paraId="2A0FC52B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B79B4B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CD5693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documentazione di gara evidenzia che la stazione appaltante ha inviato copia dell’avviso relativo l’avvio dell’indagine di mercato o di costituzione dell’elenco degli operatori economici agli ordini professionali, nazionali e territoriali?</w:t>
            </w:r>
          </w:p>
          <w:p w14:paraId="567F266F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F252DA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616FED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BE4456" w:rsidRPr="00BE4456" w14:paraId="3A5DA62F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BD604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1E37A9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determina o la decretazione a contrarre identifica le opere cui appartengono gli interventi oggetto dell’incarico?</w:t>
            </w:r>
          </w:p>
          <w:p w14:paraId="694A30EC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43C88A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714B2B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BE4456" w:rsidRPr="00BE4456" w14:paraId="3AC406CA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BD32B0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4E6D12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determina o la decretazione a contrarre definisce i requisiti di carattere speciale che i concorrenti devono possedere per poter partecipare alla gara?</w:t>
            </w:r>
          </w:p>
          <w:p w14:paraId="79BB0AED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9F1991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A47FB4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BE4456" w:rsidRPr="00BE4456" w14:paraId="5296E624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454A87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48DA09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determina o la decretazione a contrarre definisce i criteri di migliore professionalità o di migliore adeguatezza dell’offerta?</w:t>
            </w:r>
          </w:p>
          <w:p w14:paraId="23E15F91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1BFE6B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BFFF4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BE4456" w:rsidRPr="00BE4456" w14:paraId="4A6CFBF5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7DD41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BFC8DB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Dalla documentazione di gara si evince che la stazione appaltante ha rispettato il</w:t>
            </w:r>
            <w:r w:rsidRPr="00BE445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/>
              </w:rPr>
              <w:t xml:space="preserve"> </w:t>
            </w: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criterio di rotazione degli inviti ai sensi dell’art. 157 comma 2 del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  <w:p w14:paraId="12891C8E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193765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6ED84E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BE4456" w:rsidRPr="00BE4456" w14:paraId="0629EBB7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AB4C1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C52647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Dalla documentazione di gara si evince che la stazione appaltante ha provveduto ad individuare almeno cinque operatori economici?</w:t>
            </w:r>
          </w:p>
          <w:p w14:paraId="495A6DA6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2D5CE3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51334D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BE4456" w:rsidRPr="00BE4456" w14:paraId="57BCF869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447DB0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9670E1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Dalla documentazione di gara si evince che è stato utilizzato il criterio dell’offerta economicamente più vantaggiosa secondo il miglior rapporto qualità/prezzo?</w:t>
            </w:r>
          </w:p>
          <w:p w14:paraId="25751419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90CAF1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C63A72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BE4456" w:rsidRPr="00BE4456" w14:paraId="0581655F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92BB8D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1B6D0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sì dalla documentazione di gara si evince:</w:t>
            </w:r>
          </w:p>
          <w:p w14:paraId="453F11F1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A0363A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4D0338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BE4456" w:rsidRPr="00BE4456" w14:paraId="5997AB32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AA1D0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BE7A29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che i requisiti posseduti dai concorrenti, valutati nella fase di selezione, non siano stati riconsiderati nella fase di aggiudicazione.</w:t>
            </w:r>
          </w:p>
          <w:p w14:paraId="2E614951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67AC5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E0C94E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BE4456" w:rsidRPr="00BE4456" w14:paraId="1EA92D48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8F92A7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F9E350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presenza del dettaglio delle somme/totali dei punteggi attribuiti in base ai diversi criteri di aggiudicazione.</w:t>
            </w:r>
          </w:p>
          <w:p w14:paraId="6D925B50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5F171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C4CC0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BE4456" w:rsidRPr="00BE4456" w14:paraId="0E029662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3ADA3A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D2D050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proofErr w:type="gram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E’</w:t>
            </w:r>
            <w:proofErr w:type="gram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stata formalizzata la nomina della Commissione di Aggiudicazione secondo le modalità di cui all'art. 77 del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  <w:p w14:paraId="618E86D2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D70693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3F889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</w:tc>
      </w:tr>
      <w:tr w:rsidR="00BE4456" w:rsidRPr="00BE4456" w14:paraId="04617681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4FF5B0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910A5F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sì: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47C983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0A68C1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BE4456" w:rsidRPr="00BE4456" w14:paraId="101534CF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0BE3CB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2EADAD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All'apertura delle buste, la Commissione giudicatrice era validamente costituita?  </w:t>
            </w:r>
          </w:p>
          <w:p w14:paraId="0AC991E7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EF0C67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BBC22D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BE4456" w:rsidRPr="00BE4456" w14:paraId="7771D932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79170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B33DEC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Dai documenti di gara si evince che la stazione appaltante ha verificato le dichiarazioni circa il possesso dei requisiti di carattere speciale richiesti nella lettera di invito o nel bando di gara?</w:t>
            </w:r>
          </w:p>
          <w:p w14:paraId="3C5B3E1B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6A7491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06A195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BE4456" w:rsidRPr="00BE4456" w14:paraId="4F551101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A64DF8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0A1835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Dalla documentazione di gara risulta che la stazione appaltante ha verificato i criteri di migliore professionalità o di migliore adeguatezza all’offerta?</w:t>
            </w:r>
          </w:p>
          <w:p w14:paraId="764F7F6B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827BA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78EE27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BE4456" w:rsidRPr="00BE4456" w14:paraId="62CD2105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7A2E1B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477403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I documenti di gara, esplicitano le motivazioni per tutte le decisioni prese dalla Commissione aggiudicatrice?</w:t>
            </w:r>
          </w:p>
          <w:p w14:paraId="073A6565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0800C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4D3A94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BE4456" w:rsidRPr="00BE4456" w14:paraId="6135C7AC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78B42D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A509C0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L'importo del contratto corrisponde all'importo dell'aggiudicazione?</w:t>
            </w:r>
          </w:p>
          <w:p w14:paraId="2573D7B4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26DCC5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F05D3D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BE4456" w:rsidRPr="00BE4456" w14:paraId="127E38A4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39FB81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7284E4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L'appaltatore ha rispettato gli obblighi contrattuali?</w:t>
            </w:r>
          </w:p>
          <w:p w14:paraId="6260F06C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F45805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E18A2A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BE4456" w:rsidRPr="00BE4456" w14:paraId="138AD5C5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4F94B8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21.1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08FF9A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In caso negativo, la stazione appaltante ha attivato le clausole del contratto relative alle penali?</w:t>
            </w:r>
          </w:p>
          <w:p w14:paraId="2342AFF5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650AF7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629213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BE4456" w:rsidRPr="00BE4456" w14:paraId="5CF502AF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37AB80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21.2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BB2B8A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Sono state apportate modifiche al contratto durante il periodo di efficacia?</w:t>
            </w:r>
          </w:p>
          <w:p w14:paraId="6181FF09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21D510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F79AA8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BE4456" w:rsidRPr="00BE4456" w14:paraId="456DDA55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74E3BE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51C6A4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si, alternativamente:</w:t>
            </w:r>
          </w:p>
          <w:p w14:paraId="4D3E5A84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236B18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D05C33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BE4456" w:rsidRPr="00BE4456" w14:paraId="0CEB22AC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DC580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21.</w:t>
            </w:r>
            <w:proofErr w:type="gramStart"/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2.a</w:t>
            </w:r>
            <w:proofErr w:type="gramEnd"/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6E7215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Per i lavori o i servizi supplementari, sono state rispettate le condizioni di cui all’art. 106 comma 1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lett.b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)?</w:t>
            </w:r>
          </w:p>
          <w:p w14:paraId="621B340B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86E7A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A31F0F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BE4456" w:rsidRPr="00BE4456" w14:paraId="0B7C4CC9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DD802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lastRenderedPageBreak/>
              <w:t>21.</w:t>
            </w:r>
            <w:proofErr w:type="gramStart"/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2.b</w:t>
            </w:r>
            <w:proofErr w:type="gramEnd"/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749A8F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Per modifiche dovute a circostanze impreviste e imprevedibili, sono state rispettate le condizioni di cui all’art.106 comma 1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lett.c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)?</w:t>
            </w:r>
          </w:p>
          <w:p w14:paraId="195A2945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EDF89C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674984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BE4456" w:rsidRPr="00BE4456" w14:paraId="68D3D631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A6A00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21.2.c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E15791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In caso di nuovo contraente sono state rispettate le condizioni di cui all’art.106 comma 1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lett.d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)?</w:t>
            </w:r>
          </w:p>
          <w:p w14:paraId="6FE94025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4ECFEA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B233F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BE4456" w:rsidRPr="00BE4456" w14:paraId="717839BE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CCF962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21.</w:t>
            </w:r>
            <w:proofErr w:type="gramStart"/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2.d</w:t>
            </w:r>
            <w:proofErr w:type="gramEnd"/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F87E770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Le modifiche non sono sostanziali, ai sensi dell’art. 106 comma 1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lett.e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)?</w:t>
            </w:r>
          </w:p>
          <w:p w14:paraId="2BC68E6D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2C429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3C4D8F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BE4456" w:rsidRPr="00BE4456" w14:paraId="4115C13C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4C2336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EFABC0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durata del contratto è stata modificata?</w:t>
            </w:r>
          </w:p>
          <w:p w14:paraId="289CDC7D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C36514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9768C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BE4456" w:rsidRPr="00BE4456" w14:paraId="3141CCAC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2F5AE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B82113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si:</w:t>
            </w:r>
          </w:p>
          <w:p w14:paraId="2AD9C253" w14:textId="77777777" w:rsidR="00BE4456" w:rsidRPr="00BE4456" w:rsidRDefault="00BE4456" w:rsidP="00BE4456">
            <w:pPr>
              <w:suppressAutoHyphens/>
              <w:autoSpaceDN w:val="0"/>
              <w:spacing w:after="0" w:line="24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00BD9E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7763F0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BE4456" w:rsidRPr="00BE4456" w14:paraId="0AAD7BB0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55BE32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22.a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6E6A98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È stata prevista l’opzione di proroga nei documenti di gara?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C084F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D7964B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Fornire gli estremi dell’atto, indicando pagina e/o punto </w:t>
            </w:r>
            <w:proofErr w:type="spellStart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eplicativo</w:t>
            </w:r>
            <w:proofErr w:type="spellEnd"/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(capitolo, sezione, ecc.)</w:t>
            </w:r>
          </w:p>
        </w:tc>
      </w:tr>
      <w:tr w:rsidR="00BE4456" w:rsidRPr="00BE4456" w14:paraId="41953F2F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6ECA82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22.b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BA037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proroga è stata limitata al tempo strettamente necessario alla conclusione delle procedure per l’individuazione di un nuovo contraente?</w:t>
            </w:r>
          </w:p>
          <w:p w14:paraId="331E204B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9AD93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49497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BE4456" w:rsidRPr="00BE4456" w14:paraId="3CA4872E" w14:textId="77777777" w:rsidTr="00E415B9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A5B376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22.c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E270FD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BE4456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Le prestazioni sono state eseguite dal contraente alle medesime condizioni previste nel contratto?</w:t>
            </w:r>
          </w:p>
          <w:p w14:paraId="5A155973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156BD2" w14:textId="77777777" w:rsidR="00BE4456" w:rsidRPr="00BE4456" w:rsidRDefault="00BE4456" w:rsidP="00BE4456">
            <w:pPr>
              <w:suppressAutoHyphens/>
              <w:autoSpaceDN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D5FF00" w14:textId="77777777" w:rsidR="00BE4456" w:rsidRPr="00BE4456" w:rsidRDefault="00BE4456" w:rsidP="00BE4456">
            <w:pPr>
              <w:suppressAutoHyphens/>
              <w:autoSpaceDN w:val="0"/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</w:tbl>
    <w:p w14:paraId="0EE2D192" w14:textId="77777777" w:rsidR="00BE4456" w:rsidRPr="00BE4456" w:rsidRDefault="00BE4456" w:rsidP="00BE4456">
      <w:pPr>
        <w:suppressAutoHyphens/>
        <w:autoSpaceDN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</w:pPr>
    </w:p>
    <w:p w14:paraId="2E8E8A0F" w14:textId="77777777" w:rsidR="00E110CD" w:rsidRDefault="00E110CD"/>
    <w:sectPr w:rsidR="00E110CD" w:rsidSect="00BE4456">
      <w:foot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D5F9D" w14:textId="77777777" w:rsidR="005F3D4F" w:rsidRDefault="005F3D4F" w:rsidP="00211BED">
      <w:pPr>
        <w:spacing w:after="0" w:line="240" w:lineRule="auto"/>
      </w:pPr>
      <w:r>
        <w:separator/>
      </w:r>
    </w:p>
  </w:endnote>
  <w:endnote w:type="continuationSeparator" w:id="0">
    <w:p w14:paraId="52803D98" w14:textId="77777777" w:rsidR="005F3D4F" w:rsidRDefault="005F3D4F" w:rsidP="00211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925"/>
      <w:gridCol w:w="4659"/>
      <w:gridCol w:w="4703"/>
    </w:tblGrid>
    <w:tr w:rsidR="00211BED" w14:paraId="69756B19" w14:textId="77777777" w:rsidTr="00DD6B69">
      <w:tc>
        <w:tcPr>
          <w:tcW w:w="4925" w:type="dxa"/>
          <w:tcBorders>
            <w:top w:val="nil"/>
            <w:left w:val="nil"/>
            <w:bottom w:val="nil"/>
            <w:right w:val="nil"/>
          </w:tcBorders>
        </w:tcPr>
        <w:p w14:paraId="39AA9B96" w14:textId="77777777" w:rsidR="00211BED" w:rsidRPr="00A01B50" w:rsidRDefault="00211BED" w:rsidP="00211BED">
          <w:pPr>
            <w:pStyle w:val="Pidipagina"/>
            <w:rPr>
              <w:i/>
              <w:sz w:val="16"/>
              <w:szCs w:val="16"/>
            </w:rPr>
          </w:pPr>
          <w:r w:rsidRPr="00A01B50">
            <w:rPr>
              <w:i/>
              <w:sz w:val="16"/>
              <w:szCs w:val="16"/>
            </w:rPr>
            <w:t xml:space="preserve">(versione </w:t>
          </w:r>
          <w:proofErr w:type="spellStart"/>
          <w:r w:rsidRPr="00A01B50">
            <w:rPr>
              <w:i/>
              <w:sz w:val="16"/>
              <w:szCs w:val="16"/>
            </w:rPr>
            <w:t>apr</w:t>
          </w:r>
          <w:proofErr w:type="spellEnd"/>
          <w:r w:rsidRPr="00A01B50">
            <w:rPr>
              <w:i/>
              <w:sz w:val="16"/>
              <w:szCs w:val="16"/>
            </w:rPr>
            <w:t xml:space="preserve"> 2018)</w:t>
          </w:r>
        </w:p>
      </w:tc>
      <w:tc>
        <w:tcPr>
          <w:tcW w:w="4659" w:type="dxa"/>
          <w:tcBorders>
            <w:top w:val="nil"/>
            <w:left w:val="nil"/>
            <w:bottom w:val="nil"/>
            <w:right w:val="nil"/>
          </w:tcBorders>
        </w:tcPr>
        <w:p w14:paraId="611F8DC0" w14:textId="77777777" w:rsidR="00211BED" w:rsidRPr="0051552A" w:rsidRDefault="00211BED" w:rsidP="00211BED">
          <w:pPr>
            <w:pStyle w:val="Pidipagina"/>
            <w:jc w:val="center"/>
            <w:rPr>
              <w:i/>
              <w:sz w:val="16"/>
              <w:szCs w:val="16"/>
            </w:rPr>
          </w:pPr>
          <w:proofErr w:type="spellStart"/>
          <w:r w:rsidRPr="0051552A">
            <w:rPr>
              <w:i/>
              <w:sz w:val="16"/>
              <w:szCs w:val="16"/>
            </w:rPr>
            <w:t>D.Lgs</w:t>
          </w:r>
          <w:proofErr w:type="spellEnd"/>
          <w:r w:rsidRPr="0051552A">
            <w:rPr>
              <w:i/>
              <w:sz w:val="16"/>
              <w:szCs w:val="16"/>
            </w:rPr>
            <w:t xml:space="preserve"> 50/2016 </w:t>
          </w:r>
          <w:r>
            <w:rPr>
              <w:i/>
              <w:sz w:val="16"/>
              <w:szCs w:val="16"/>
            </w:rPr>
            <w:t>(fino al 19/05/2017)</w:t>
          </w:r>
        </w:p>
      </w:tc>
      <w:tc>
        <w:tcPr>
          <w:tcW w:w="4703" w:type="dxa"/>
          <w:tcBorders>
            <w:top w:val="nil"/>
            <w:left w:val="nil"/>
            <w:bottom w:val="nil"/>
            <w:right w:val="nil"/>
          </w:tcBorders>
        </w:tcPr>
        <w:sdt>
          <w:sdtPr>
            <w:id w:val="-1330517701"/>
            <w:docPartObj>
              <w:docPartGallery w:val="Page Numbers (Bottom of Page)"/>
              <w:docPartUnique/>
            </w:docPartObj>
          </w:sdtPr>
          <w:sdtEndPr/>
          <w:sdtContent>
            <w:p w14:paraId="128DEACD" w14:textId="77777777" w:rsidR="00211BED" w:rsidRDefault="00211BED" w:rsidP="00211BED">
              <w:pPr>
                <w:pStyle w:val="Pidipagina"/>
                <w:jc w:val="right"/>
              </w:pP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p>
          </w:sdtContent>
        </w:sdt>
      </w:tc>
    </w:tr>
  </w:tbl>
  <w:p w14:paraId="589A99DD" w14:textId="77777777" w:rsidR="00211BED" w:rsidRDefault="00211B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DD90C" w14:textId="77777777" w:rsidR="005F3D4F" w:rsidRDefault="005F3D4F" w:rsidP="00211BED">
      <w:pPr>
        <w:spacing w:after="0" w:line="240" w:lineRule="auto"/>
      </w:pPr>
      <w:r>
        <w:separator/>
      </w:r>
    </w:p>
  </w:footnote>
  <w:footnote w:type="continuationSeparator" w:id="0">
    <w:p w14:paraId="3EE80F88" w14:textId="77777777" w:rsidR="005F3D4F" w:rsidRDefault="005F3D4F" w:rsidP="00211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865ACC"/>
    <w:multiLevelType w:val="multilevel"/>
    <w:tmpl w:val="002CD46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50331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456"/>
    <w:rsid w:val="0000069D"/>
    <w:rsid w:val="00002ED0"/>
    <w:rsid w:val="000156B0"/>
    <w:rsid w:val="00016405"/>
    <w:rsid w:val="00017819"/>
    <w:rsid w:val="000224F6"/>
    <w:rsid w:val="000306F5"/>
    <w:rsid w:val="00030A00"/>
    <w:rsid w:val="000313AC"/>
    <w:rsid w:val="00035B5B"/>
    <w:rsid w:val="000407DA"/>
    <w:rsid w:val="000408DE"/>
    <w:rsid w:val="0005338A"/>
    <w:rsid w:val="0005405C"/>
    <w:rsid w:val="00054BA7"/>
    <w:rsid w:val="00056650"/>
    <w:rsid w:val="000704F2"/>
    <w:rsid w:val="0007604D"/>
    <w:rsid w:val="00084563"/>
    <w:rsid w:val="00084642"/>
    <w:rsid w:val="0008628F"/>
    <w:rsid w:val="00091760"/>
    <w:rsid w:val="0009187F"/>
    <w:rsid w:val="00091BC4"/>
    <w:rsid w:val="0009616C"/>
    <w:rsid w:val="000975E7"/>
    <w:rsid w:val="00097D40"/>
    <w:rsid w:val="000A392A"/>
    <w:rsid w:val="000B3498"/>
    <w:rsid w:val="000C19DF"/>
    <w:rsid w:val="000C68C3"/>
    <w:rsid w:val="000D0EAA"/>
    <w:rsid w:val="000D0F8D"/>
    <w:rsid w:val="000D20B8"/>
    <w:rsid w:val="000D2ECD"/>
    <w:rsid w:val="000D512C"/>
    <w:rsid w:val="000D7033"/>
    <w:rsid w:val="000E15AB"/>
    <w:rsid w:val="000E24F8"/>
    <w:rsid w:val="000E2804"/>
    <w:rsid w:val="000E4E11"/>
    <w:rsid w:val="000F29ED"/>
    <w:rsid w:val="000F31DF"/>
    <w:rsid w:val="000F3A88"/>
    <w:rsid w:val="000F4971"/>
    <w:rsid w:val="000F511C"/>
    <w:rsid w:val="00106858"/>
    <w:rsid w:val="00107658"/>
    <w:rsid w:val="0011348D"/>
    <w:rsid w:val="001165C1"/>
    <w:rsid w:val="001203F1"/>
    <w:rsid w:val="00120881"/>
    <w:rsid w:val="00120D16"/>
    <w:rsid w:val="00121932"/>
    <w:rsid w:val="001219F2"/>
    <w:rsid w:val="00125B61"/>
    <w:rsid w:val="001317D6"/>
    <w:rsid w:val="00137210"/>
    <w:rsid w:val="00141A82"/>
    <w:rsid w:val="0014209F"/>
    <w:rsid w:val="00157645"/>
    <w:rsid w:val="00160E5F"/>
    <w:rsid w:val="001624DE"/>
    <w:rsid w:val="00162803"/>
    <w:rsid w:val="001628C0"/>
    <w:rsid w:val="00166202"/>
    <w:rsid w:val="001669DC"/>
    <w:rsid w:val="001715D3"/>
    <w:rsid w:val="00174B78"/>
    <w:rsid w:val="00175B3F"/>
    <w:rsid w:val="0017649C"/>
    <w:rsid w:val="0017761B"/>
    <w:rsid w:val="00180897"/>
    <w:rsid w:val="0018656C"/>
    <w:rsid w:val="00187B3E"/>
    <w:rsid w:val="00190A63"/>
    <w:rsid w:val="00191478"/>
    <w:rsid w:val="001925FC"/>
    <w:rsid w:val="00194958"/>
    <w:rsid w:val="00194B88"/>
    <w:rsid w:val="0019629E"/>
    <w:rsid w:val="001A3741"/>
    <w:rsid w:val="001B0B4B"/>
    <w:rsid w:val="001B31BA"/>
    <w:rsid w:val="001B33D8"/>
    <w:rsid w:val="001B5B40"/>
    <w:rsid w:val="001B7DC7"/>
    <w:rsid w:val="001C0DFD"/>
    <w:rsid w:val="001C16DC"/>
    <w:rsid w:val="001C2301"/>
    <w:rsid w:val="001C4189"/>
    <w:rsid w:val="001C42C2"/>
    <w:rsid w:val="001C508C"/>
    <w:rsid w:val="001C7DA9"/>
    <w:rsid w:val="001D16B7"/>
    <w:rsid w:val="001D3E80"/>
    <w:rsid w:val="001D5E04"/>
    <w:rsid w:val="001D7B43"/>
    <w:rsid w:val="001E5B7E"/>
    <w:rsid w:val="001F2711"/>
    <w:rsid w:val="00203FAE"/>
    <w:rsid w:val="00211BED"/>
    <w:rsid w:val="002167E9"/>
    <w:rsid w:val="002175EC"/>
    <w:rsid w:val="00217D35"/>
    <w:rsid w:val="00222E6B"/>
    <w:rsid w:val="0022568A"/>
    <w:rsid w:val="0022799E"/>
    <w:rsid w:val="00237D6D"/>
    <w:rsid w:val="00242240"/>
    <w:rsid w:val="00244B59"/>
    <w:rsid w:val="002518BC"/>
    <w:rsid w:val="00255348"/>
    <w:rsid w:val="00260A29"/>
    <w:rsid w:val="00262175"/>
    <w:rsid w:val="00265B3B"/>
    <w:rsid w:val="002669D6"/>
    <w:rsid w:val="00266F62"/>
    <w:rsid w:val="002715CD"/>
    <w:rsid w:val="00272AFC"/>
    <w:rsid w:val="0027487C"/>
    <w:rsid w:val="002758DD"/>
    <w:rsid w:val="00280CFD"/>
    <w:rsid w:val="00282C5D"/>
    <w:rsid w:val="00282E84"/>
    <w:rsid w:val="00283F7E"/>
    <w:rsid w:val="002909CD"/>
    <w:rsid w:val="00297267"/>
    <w:rsid w:val="002B197C"/>
    <w:rsid w:val="002B5481"/>
    <w:rsid w:val="002B6CDD"/>
    <w:rsid w:val="002C087C"/>
    <w:rsid w:val="002C2562"/>
    <w:rsid w:val="002C750C"/>
    <w:rsid w:val="002C7622"/>
    <w:rsid w:val="002C7BF9"/>
    <w:rsid w:val="002D01D9"/>
    <w:rsid w:val="002D060F"/>
    <w:rsid w:val="002D72DD"/>
    <w:rsid w:val="002E0275"/>
    <w:rsid w:val="002E1341"/>
    <w:rsid w:val="002E20C2"/>
    <w:rsid w:val="002E329E"/>
    <w:rsid w:val="002E719A"/>
    <w:rsid w:val="002F14D0"/>
    <w:rsid w:val="00300E2A"/>
    <w:rsid w:val="0030206F"/>
    <w:rsid w:val="003074CE"/>
    <w:rsid w:val="00322314"/>
    <w:rsid w:val="00322A2C"/>
    <w:rsid w:val="00327CA1"/>
    <w:rsid w:val="00335B5A"/>
    <w:rsid w:val="00335EBA"/>
    <w:rsid w:val="003411F0"/>
    <w:rsid w:val="0034377E"/>
    <w:rsid w:val="00343C0F"/>
    <w:rsid w:val="00345075"/>
    <w:rsid w:val="003517F1"/>
    <w:rsid w:val="003543E6"/>
    <w:rsid w:val="003571D7"/>
    <w:rsid w:val="00371A0D"/>
    <w:rsid w:val="00373E82"/>
    <w:rsid w:val="00380ADF"/>
    <w:rsid w:val="00381E53"/>
    <w:rsid w:val="003871F8"/>
    <w:rsid w:val="00396355"/>
    <w:rsid w:val="003A6158"/>
    <w:rsid w:val="003A6E09"/>
    <w:rsid w:val="003B23FE"/>
    <w:rsid w:val="003B25A2"/>
    <w:rsid w:val="003B4909"/>
    <w:rsid w:val="003B6C2B"/>
    <w:rsid w:val="003B71AF"/>
    <w:rsid w:val="003C0700"/>
    <w:rsid w:val="003C5628"/>
    <w:rsid w:val="003C6CD1"/>
    <w:rsid w:val="003D08E2"/>
    <w:rsid w:val="003D1BE0"/>
    <w:rsid w:val="003E2617"/>
    <w:rsid w:val="003E6107"/>
    <w:rsid w:val="003F191E"/>
    <w:rsid w:val="003F232E"/>
    <w:rsid w:val="003F3FDB"/>
    <w:rsid w:val="003F61F5"/>
    <w:rsid w:val="003F64DF"/>
    <w:rsid w:val="00400244"/>
    <w:rsid w:val="00401501"/>
    <w:rsid w:val="004017E4"/>
    <w:rsid w:val="00401E08"/>
    <w:rsid w:val="0040236B"/>
    <w:rsid w:val="00404FA7"/>
    <w:rsid w:val="00422146"/>
    <w:rsid w:val="00422AD4"/>
    <w:rsid w:val="004261D4"/>
    <w:rsid w:val="004316E8"/>
    <w:rsid w:val="00431E6D"/>
    <w:rsid w:val="00433454"/>
    <w:rsid w:val="004409A8"/>
    <w:rsid w:val="004475F5"/>
    <w:rsid w:val="0045123A"/>
    <w:rsid w:val="00451690"/>
    <w:rsid w:val="00452014"/>
    <w:rsid w:val="00457B56"/>
    <w:rsid w:val="004601D7"/>
    <w:rsid w:val="004628BD"/>
    <w:rsid w:val="00472D13"/>
    <w:rsid w:val="004738B2"/>
    <w:rsid w:val="00474CC8"/>
    <w:rsid w:val="00480877"/>
    <w:rsid w:val="004812C2"/>
    <w:rsid w:val="0048154C"/>
    <w:rsid w:val="00483C67"/>
    <w:rsid w:val="004865B7"/>
    <w:rsid w:val="0048770A"/>
    <w:rsid w:val="004936EA"/>
    <w:rsid w:val="00493BA8"/>
    <w:rsid w:val="004A075D"/>
    <w:rsid w:val="004A2F90"/>
    <w:rsid w:val="004A4322"/>
    <w:rsid w:val="004A4CEF"/>
    <w:rsid w:val="004B3364"/>
    <w:rsid w:val="004B6C42"/>
    <w:rsid w:val="004C27EE"/>
    <w:rsid w:val="004C5787"/>
    <w:rsid w:val="004C6074"/>
    <w:rsid w:val="004C7C5C"/>
    <w:rsid w:val="004D0473"/>
    <w:rsid w:val="004D04C5"/>
    <w:rsid w:val="004D74D3"/>
    <w:rsid w:val="004F3F08"/>
    <w:rsid w:val="004F53BC"/>
    <w:rsid w:val="004F7C0B"/>
    <w:rsid w:val="004F7DE9"/>
    <w:rsid w:val="005009C6"/>
    <w:rsid w:val="00501B02"/>
    <w:rsid w:val="005072C8"/>
    <w:rsid w:val="00507C2B"/>
    <w:rsid w:val="00526E91"/>
    <w:rsid w:val="00527301"/>
    <w:rsid w:val="00527E6F"/>
    <w:rsid w:val="00530BF5"/>
    <w:rsid w:val="00531658"/>
    <w:rsid w:val="00534C28"/>
    <w:rsid w:val="005364E4"/>
    <w:rsid w:val="00540CC6"/>
    <w:rsid w:val="00542005"/>
    <w:rsid w:val="00543524"/>
    <w:rsid w:val="00543996"/>
    <w:rsid w:val="0054411F"/>
    <w:rsid w:val="00547FA1"/>
    <w:rsid w:val="00555720"/>
    <w:rsid w:val="005566FB"/>
    <w:rsid w:val="0055688E"/>
    <w:rsid w:val="0056240C"/>
    <w:rsid w:val="005701B5"/>
    <w:rsid w:val="00573595"/>
    <w:rsid w:val="005861EC"/>
    <w:rsid w:val="00586491"/>
    <w:rsid w:val="00590A0B"/>
    <w:rsid w:val="00593039"/>
    <w:rsid w:val="00595A50"/>
    <w:rsid w:val="00596BE0"/>
    <w:rsid w:val="00597623"/>
    <w:rsid w:val="005A1F10"/>
    <w:rsid w:val="005A48DD"/>
    <w:rsid w:val="005A6D3D"/>
    <w:rsid w:val="005B1BDA"/>
    <w:rsid w:val="005B30EE"/>
    <w:rsid w:val="005B475C"/>
    <w:rsid w:val="005B5793"/>
    <w:rsid w:val="005B623F"/>
    <w:rsid w:val="005B7CA0"/>
    <w:rsid w:val="005C17F1"/>
    <w:rsid w:val="005C347B"/>
    <w:rsid w:val="005C35AB"/>
    <w:rsid w:val="005C40B5"/>
    <w:rsid w:val="005C7838"/>
    <w:rsid w:val="005C7B9A"/>
    <w:rsid w:val="005D1B8A"/>
    <w:rsid w:val="005D1CB7"/>
    <w:rsid w:val="005D5487"/>
    <w:rsid w:val="005E1FBE"/>
    <w:rsid w:val="005E3171"/>
    <w:rsid w:val="005E366A"/>
    <w:rsid w:val="005E3CE2"/>
    <w:rsid w:val="005E4E8B"/>
    <w:rsid w:val="005E5B0D"/>
    <w:rsid w:val="005F3D4F"/>
    <w:rsid w:val="006030CA"/>
    <w:rsid w:val="00604856"/>
    <w:rsid w:val="00610D29"/>
    <w:rsid w:val="006117A4"/>
    <w:rsid w:val="00612662"/>
    <w:rsid w:val="0061395A"/>
    <w:rsid w:val="00625E15"/>
    <w:rsid w:val="00627A2F"/>
    <w:rsid w:val="00633C98"/>
    <w:rsid w:val="00633F52"/>
    <w:rsid w:val="0063493E"/>
    <w:rsid w:val="006353EB"/>
    <w:rsid w:val="006355BC"/>
    <w:rsid w:val="00653EAF"/>
    <w:rsid w:val="006550D2"/>
    <w:rsid w:val="0068089E"/>
    <w:rsid w:val="006843CF"/>
    <w:rsid w:val="00686B84"/>
    <w:rsid w:val="00687122"/>
    <w:rsid w:val="00693B4D"/>
    <w:rsid w:val="00693E02"/>
    <w:rsid w:val="00694771"/>
    <w:rsid w:val="00697737"/>
    <w:rsid w:val="006A49C2"/>
    <w:rsid w:val="006B5784"/>
    <w:rsid w:val="006B629C"/>
    <w:rsid w:val="006C1F54"/>
    <w:rsid w:val="006C2919"/>
    <w:rsid w:val="006D1374"/>
    <w:rsid w:val="006D5AF2"/>
    <w:rsid w:val="006D7BAC"/>
    <w:rsid w:val="006E150B"/>
    <w:rsid w:val="006E508B"/>
    <w:rsid w:val="006F1656"/>
    <w:rsid w:val="0070163D"/>
    <w:rsid w:val="007045B1"/>
    <w:rsid w:val="00704FBC"/>
    <w:rsid w:val="00705C7B"/>
    <w:rsid w:val="007074D3"/>
    <w:rsid w:val="0072363B"/>
    <w:rsid w:val="00731FB3"/>
    <w:rsid w:val="007337FE"/>
    <w:rsid w:val="00740E70"/>
    <w:rsid w:val="00741C91"/>
    <w:rsid w:val="00744BB8"/>
    <w:rsid w:val="007479B4"/>
    <w:rsid w:val="00756E1F"/>
    <w:rsid w:val="00756F6B"/>
    <w:rsid w:val="00762FE6"/>
    <w:rsid w:val="00766EF8"/>
    <w:rsid w:val="00773766"/>
    <w:rsid w:val="00773F68"/>
    <w:rsid w:val="007803F7"/>
    <w:rsid w:val="00780F8C"/>
    <w:rsid w:val="007854A5"/>
    <w:rsid w:val="00786DCD"/>
    <w:rsid w:val="007913E6"/>
    <w:rsid w:val="00792C0C"/>
    <w:rsid w:val="007947EE"/>
    <w:rsid w:val="00795D0D"/>
    <w:rsid w:val="00796608"/>
    <w:rsid w:val="007971D4"/>
    <w:rsid w:val="00797BE1"/>
    <w:rsid w:val="00797BF4"/>
    <w:rsid w:val="007A26B5"/>
    <w:rsid w:val="007A4AA9"/>
    <w:rsid w:val="007B2C4B"/>
    <w:rsid w:val="007B5C1D"/>
    <w:rsid w:val="007C4BCB"/>
    <w:rsid w:val="007C4FDD"/>
    <w:rsid w:val="007C70D0"/>
    <w:rsid w:val="007D09E6"/>
    <w:rsid w:val="007D2A5F"/>
    <w:rsid w:val="007E0457"/>
    <w:rsid w:val="007E481D"/>
    <w:rsid w:val="007E70C0"/>
    <w:rsid w:val="007E7BB0"/>
    <w:rsid w:val="007F1026"/>
    <w:rsid w:val="007F2C71"/>
    <w:rsid w:val="007F3088"/>
    <w:rsid w:val="007F3CBC"/>
    <w:rsid w:val="007F405B"/>
    <w:rsid w:val="00800ED2"/>
    <w:rsid w:val="00803473"/>
    <w:rsid w:val="008109D9"/>
    <w:rsid w:val="008141C9"/>
    <w:rsid w:val="00817C91"/>
    <w:rsid w:val="0082489A"/>
    <w:rsid w:val="00825B51"/>
    <w:rsid w:val="00831B3F"/>
    <w:rsid w:val="00834DB7"/>
    <w:rsid w:val="0083755B"/>
    <w:rsid w:val="008420E7"/>
    <w:rsid w:val="008461F0"/>
    <w:rsid w:val="00846785"/>
    <w:rsid w:val="00850463"/>
    <w:rsid w:val="0085314B"/>
    <w:rsid w:val="008555D9"/>
    <w:rsid w:val="008569E9"/>
    <w:rsid w:val="008615CF"/>
    <w:rsid w:val="00862F5A"/>
    <w:rsid w:val="00863535"/>
    <w:rsid w:val="00864867"/>
    <w:rsid w:val="00864DF5"/>
    <w:rsid w:val="00866EC9"/>
    <w:rsid w:val="008705D7"/>
    <w:rsid w:val="00875330"/>
    <w:rsid w:val="00880C2E"/>
    <w:rsid w:val="008818B7"/>
    <w:rsid w:val="00882B41"/>
    <w:rsid w:val="00886024"/>
    <w:rsid w:val="0089219F"/>
    <w:rsid w:val="00897F41"/>
    <w:rsid w:val="008A0511"/>
    <w:rsid w:val="008A59C0"/>
    <w:rsid w:val="008A77AD"/>
    <w:rsid w:val="008B177E"/>
    <w:rsid w:val="008B6E61"/>
    <w:rsid w:val="008C754C"/>
    <w:rsid w:val="008D0B12"/>
    <w:rsid w:val="008D2880"/>
    <w:rsid w:val="008D7A61"/>
    <w:rsid w:val="008E5542"/>
    <w:rsid w:val="008E6F29"/>
    <w:rsid w:val="008F60AA"/>
    <w:rsid w:val="0090546F"/>
    <w:rsid w:val="00906FF1"/>
    <w:rsid w:val="00911B33"/>
    <w:rsid w:val="009174D4"/>
    <w:rsid w:val="009214D0"/>
    <w:rsid w:val="00927A7A"/>
    <w:rsid w:val="00927D53"/>
    <w:rsid w:val="009323ED"/>
    <w:rsid w:val="00934410"/>
    <w:rsid w:val="00934A48"/>
    <w:rsid w:val="00935501"/>
    <w:rsid w:val="00936871"/>
    <w:rsid w:val="0093690D"/>
    <w:rsid w:val="0094259C"/>
    <w:rsid w:val="00945D0E"/>
    <w:rsid w:val="00946FCB"/>
    <w:rsid w:val="00950599"/>
    <w:rsid w:val="00951BA1"/>
    <w:rsid w:val="00953AEE"/>
    <w:rsid w:val="00954CCE"/>
    <w:rsid w:val="00955AAE"/>
    <w:rsid w:val="009573DC"/>
    <w:rsid w:val="009627E3"/>
    <w:rsid w:val="00962DF7"/>
    <w:rsid w:val="009635C5"/>
    <w:rsid w:val="00963FA8"/>
    <w:rsid w:val="00964237"/>
    <w:rsid w:val="0096488E"/>
    <w:rsid w:val="00967B17"/>
    <w:rsid w:val="00970549"/>
    <w:rsid w:val="00971FFA"/>
    <w:rsid w:val="00972EAA"/>
    <w:rsid w:val="009732E0"/>
    <w:rsid w:val="0097762B"/>
    <w:rsid w:val="00980974"/>
    <w:rsid w:val="00986092"/>
    <w:rsid w:val="0098656D"/>
    <w:rsid w:val="00987533"/>
    <w:rsid w:val="00990D4C"/>
    <w:rsid w:val="009915BB"/>
    <w:rsid w:val="00997F9D"/>
    <w:rsid w:val="009A2F94"/>
    <w:rsid w:val="009A4604"/>
    <w:rsid w:val="009B154A"/>
    <w:rsid w:val="009B22D0"/>
    <w:rsid w:val="009B5FAF"/>
    <w:rsid w:val="009C385B"/>
    <w:rsid w:val="009C3C6B"/>
    <w:rsid w:val="009E596C"/>
    <w:rsid w:val="009F723B"/>
    <w:rsid w:val="00A00736"/>
    <w:rsid w:val="00A008C0"/>
    <w:rsid w:val="00A01FF8"/>
    <w:rsid w:val="00A0543F"/>
    <w:rsid w:val="00A11CC9"/>
    <w:rsid w:val="00A1350A"/>
    <w:rsid w:val="00A13702"/>
    <w:rsid w:val="00A14146"/>
    <w:rsid w:val="00A164F0"/>
    <w:rsid w:val="00A174CC"/>
    <w:rsid w:val="00A20F72"/>
    <w:rsid w:val="00A21B98"/>
    <w:rsid w:val="00A244C1"/>
    <w:rsid w:val="00A2623F"/>
    <w:rsid w:val="00A26B2B"/>
    <w:rsid w:val="00A26F42"/>
    <w:rsid w:val="00A32032"/>
    <w:rsid w:val="00A33C8E"/>
    <w:rsid w:val="00A33E46"/>
    <w:rsid w:val="00A34277"/>
    <w:rsid w:val="00A41EE2"/>
    <w:rsid w:val="00A45BA9"/>
    <w:rsid w:val="00A465D4"/>
    <w:rsid w:val="00A51F67"/>
    <w:rsid w:val="00A537FC"/>
    <w:rsid w:val="00A6091F"/>
    <w:rsid w:val="00A643D6"/>
    <w:rsid w:val="00A704B8"/>
    <w:rsid w:val="00A73E39"/>
    <w:rsid w:val="00A80DBA"/>
    <w:rsid w:val="00A819FF"/>
    <w:rsid w:val="00A859DB"/>
    <w:rsid w:val="00A85B63"/>
    <w:rsid w:val="00A87064"/>
    <w:rsid w:val="00A872E0"/>
    <w:rsid w:val="00A9492F"/>
    <w:rsid w:val="00A95425"/>
    <w:rsid w:val="00A95BF0"/>
    <w:rsid w:val="00A97670"/>
    <w:rsid w:val="00AB03F5"/>
    <w:rsid w:val="00AB064E"/>
    <w:rsid w:val="00AB1D06"/>
    <w:rsid w:val="00AB22E1"/>
    <w:rsid w:val="00AB3E4D"/>
    <w:rsid w:val="00AC0179"/>
    <w:rsid w:val="00AC0A67"/>
    <w:rsid w:val="00AC1D54"/>
    <w:rsid w:val="00AC3032"/>
    <w:rsid w:val="00AC3265"/>
    <w:rsid w:val="00AC5C1D"/>
    <w:rsid w:val="00AC7878"/>
    <w:rsid w:val="00AD21F2"/>
    <w:rsid w:val="00AD37B2"/>
    <w:rsid w:val="00AD5996"/>
    <w:rsid w:val="00AD6853"/>
    <w:rsid w:val="00AD79B7"/>
    <w:rsid w:val="00AE0139"/>
    <w:rsid w:val="00AE278C"/>
    <w:rsid w:val="00AE3C95"/>
    <w:rsid w:val="00AE6CCB"/>
    <w:rsid w:val="00AE759C"/>
    <w:rsid w:val="00AE77A8"/>
    <w:rsid w:val="00AE7D2D"/>
    <w:rsid w:val="00AF0E92"/>
    <w:rsid w:val="00AF14AD"/>
    <w:rsid w:val="00AF5341"/>
    <w:rsid w:val="00AF5850"/>
    <w:rsid w:val="00AF5D1F"/>
    <w:rsid w:val="00AF7F9C"/>
    <w:rsid w:val="00B009D8"/>
    <w:rsid w:val="00B016F1"/>
    <w:rsid w:val="00B01BD3"/>
    <w:rsid w:val="00B02E8C"/>
    <w:rsid w:val="00B044C9"/>
    <w:rsid w:val="00B0513A"/>
    <w:rsid w:val="00B078B5"/>
    <w:rsid w:val="00B12004"/>
    <w:rsid w:val="00B16859"/>
    <w:rsid w:val="00B17BC1"/>
    <w:rsid w:val="00B23963"/>
    <w:rsid w:val="00B24E9F"/>
    <w:rsid w:val="00B25CD3"/>
    <w:rsid w:val="00B26F37"/>
    <w:rsid w:val="00B35405"/>
    <w:rsid w:val="00B40529"/>
    <w:rsid w:val="00B405CD"/>
    <w:rsid w:val="00B51118"/>
    <w:rsid w:val="00B52116"/>
    <w:rsid w:val="00B54918"/>
    <w:rsid w:val="00B6169D"/>
    <w:rsid w:val="00B6359E"/>
    <w:rsid w:val="00B72E92"/>
    <w:rsid w:val="00B73293"/>
    <w:rsid w:val="00B75624"/>
    <w:rsid w:val="00B8142C"/>
    <w:rsid w:val="00B81B82"/>
    <w:rsid w:val="00B81FE4"/>
    <w:rsid w:val="00B827D0"/>
    <w:rsid w:val="00B83D08"/>
    <w:rsid w:val="00B92838"/>
    <w:rsid w:val="00B94708"/>
    <w:rsid w:val="00B9515E"/>
    <w:rsid w:val="00BA0784"/>
    <w:rsid w:val="00BA1828"/>
    <w:rsid w:val="00BA5AA9"/>
    <w:rsid w:val="00BA721B"/>
    <w:rsid w:val="00BB2C92"/>
    <w:rsid w:val="00BB42E0"/>
    <w:rsid w:val="00BC55FF"/>
    <w:rsid w:val="00BC590B"/>
    <w:rsid w:val="00BD0AB6"/>
    <w:rsid w:val="00BD3ECB"/>
    <w:rsid w:val="00BD5045"/>
    <w:rsid w:val="00BE4456"/>
    <w:rsid w:val="00BE78F8"/>
    <w:rsid w:val="00BE79ED"/>
    <w:rsid w:val="00BF1B45"/>
    <w:rsid w:val="00BF31BC"/>
    <w:rsid w:val="00BF3BB3"/>
    <w:rsid w:val="00BF615D"/>
    <w:rsid w:val="00BF63DA"/>
    <w:rsid w:val="00BF7040"/>
    <w:rsid w:val="00C003A1"/>
    <w:rsid w:val="00C02B11"/>
    <w:rsid w:val="00C07E1D"/>
    <w:rsid w:val="00C106AF"/>
    <w:rsid w:val="00C13BEE"/>
    <w:rsid w:val="00C17315"/>
    <w:rsid w:val="00C17CA2"/>
    <w:rsid w:val="00C20150"/>
    <w:rsid w:val="00C2427A"/>
    <w:rsid w:val="00C27807"/>
    <w:rsid w:val="00C32DD7"/>
    <w:rsid w:val="00C351DB"/>
    <w:rsid w:val="00C37CA6"/>
    <w:rsid w:val="00C37F92"/>
    <w:rsid w:val="00C436A3"/>
    <w:rsid w:val="00C4504C"/>
    <w:rsid w:val="00C47C44"/>
    <w:rsid w:val="00C6524E"/>
    <w:rsid w:val="00C720A6"/>
    <w:rsid w:val="00C75995"/>
    <w:rsid w:val="00C846EF"/>
    <w:rsid w:val="00C917CB"/>
    <w:rsid w:val="00C91FA7"/>
    <w:rsid w:val="00CA23BF"/>
    <w:rsid w:val="00CA4BF6"/>
    <w:rsid w:val="00CA4C7A"/>
    <w:rsid w:val="00CA7E0E"/>
    <w:rsid w:val="00CB0C1E"/>
    <w:rsid w:val="00CB0FB1"/>
    <w:rsid w:val="00CB6645"/>
    <w:rsid w:val="00CC09C7"/>
    <w:rsid w:val="00CC52D7"/>
    <w:rsid w:val="00CC533A"/>
    <w:rsid w:val="00CC6B15"/>
    <w:rsid w:val="00CC7544"/>
    <w:rsid w:val="00CD13F1"/>
    <w:rsid w:val="00CD1A6B"/>
    <w:rsid w:val="00CD34F9"/>
    <w:rsid w:val="00CD5522"/>
    <w:rsid w:val="00CD7535"/>
    <w:rsid w:val="00CD7EB2"/>
    <w:rsid w:val="00CE2ACD"/>
    <w:rsid w:val="00CE3264"/>
    <w:rsid w:val="00CE64D0"/>
    <w:rsid w:val="00CE7BBF"/>
    <w:rsid w:val="00CF10C4"/>
    <w:rsid w:val="00CF5875"/>
    <w:rsid w:val="00D01405"/>
    <w:rsid w:val="00D0286F"/>
    <w:rsid w:val="00D0567A"/>
    <w:rsid w:val="00D10C4D"/>
    <w:rsid w:val="00D119B5"/>
    <w:rsid w:val="00D1386F"/>
    <w:rsid w:val="00D16749"/>
    <w:rsid w:val="00D229A5"/>
    <w:rsid w:val="00D35CA3"/>
    <w:rsid w:val="00D369CB"/>
    <w:rsid w:val="00D3746C"/>
    <w:rsid w:val="00D44FEE"/>
    <w:rsid w:val="00D54DC8"/>
    <w:rsid w:val="00D568DB"/>
    <w:rsid w:val="00D57ED1"/>
    <w:rsid w:val="00D6677A"/>
    <w:rsid w:val="00D6712B"/>
    <w:rsid w:val="00D7096C"/>
    <w:rsid w:val="00D71054"/>
    <w:rsid w:val="00D93242"/>
    <w:rsid w:val="00D943E9"/>
    <w:rsid w:val="00DA1906"/>
    <w:rsid w:val="00DA262E"/>
    <w:rsid w:val="00DB0A15"/>
    <w:rsid w:val="00DB3BD7"/>
    <w:rsid w:val="00DB4822"/>
    <w:rsid w:val="00DB4A4E"/>
    <w:rsid w:val="00DB63FF"/>
    <w:rsid w:val="00DB7C0A"/>
    <w:rsid w:val="00DC140F"/>
    <w:rsid w:val="00DC22A1"/>
    <w:rsid w:val="00DC3637"/>
    <w:rsid w:val="00DC3D89"/>
    <w:rsid w:val="00DE10D7"/>
    <w:rsid w:val="00DE57C6"/>
    <w:rsid w:val="00DF6DE4"/>
    <w:rsid w:val="00E00D12"/>
    <w:rsid w:val="00E0337A"/>
    <w:rsid w:val="00E0392C"/>
    <w:rsid w:val="00E03CD6"/>
    <w:rsid w:val="00E10C37"/>
    <w:rsid w:val="00E110CD"/>
    <w:rsid w:val="00E11736"/>
    <w:rsid w:val="00E12C46"/>
    <w:rsid w:val="00E14301"/>
    <w:rsid w:val="00E17164"/>
    <w:rsid w:val="00E23729"/>
    <w:rsid w:val="00E239A2"/>
    <w:rsid w:val="00E239BC"/>
    <w:rsid w:val="00E23E9A"/>
    <w:rsid w:val="00E245FE"/>
    <w:rsid w:val="00E25817"/>
    <w:rsid w:val="00E3136A"/>
    <w:rsid w:val="00E33602"/>
    <w:rsid w:val="00E36792"/>
    <w:rsid w:val="00E37848"/>
    <w:rsid w:val="00E37FB2"/>
    <w:rsid w:val="00E4380E"/>
    <w:rsid w:val="00E43E08"/>
    <w:rsid w:val="00E448B2"/>
    <w:rsid w:val="00E4607B"/>
    <w:rsid w:val="00E511AD"/>
    <w:rsid w:val="00E55493"/>
    <w:rsid w:val="00E55E19"/>
    <w:rsid w:val="00E5713B"/>
    <w:rsid w:val="00E649A3"/>
    <w:rsid w:val="00E738C8"/>
    <w:rsid w:val="00E74F42"/>
    <w:rsid w:val="00E7501E"/>
    <w:rsid w:val="00E82800"/>
    <w:rsid w:val="00E8333A"/>
    <w:rsid w:val="00E85AC0"/>
    <w:rsid w:val="00E85B67"/>
    <w:rsid w:val="00E86215"/>
    <w:rsid w:val="00E87CE3"/>
    <w:rsid w:val="00E9036A"/>
    <w:rsid w:val="00E918D0"/>
    <w:rsid w:val="00EA1953"/>
    <w:rsid w:val="00EA7D9C"/>
    <w:rsid w:val="00EB28A6"/>
    <w:rsid w:val="00EB58D6"/>
    <w:rsid w:val="00EC1B41"/>
    <w:rsid w:val="00EC3721"/>
    <w:rsid w:val="00EC5828"/>
    <w:rsid w:val="00EC5AC1"/>
    <w:rsid w:val="00EC7C14"/>
    <w:rsid w:val="00ED01DC"/>
    <w:rsid w:val="00ED4C54"/>
    <w:rsid w:val="00ED7A14"/>
    <w:rsid w:val="00EE2408"/>
    <w:rsid w:val="00EE32DB"/>
    <w:rsid w:val="00EE503E"/>
    <w:rsid w:val="00EE5202"/>
    <w:rsid w:val="00EF2619"/>
    <w:rsid w:val="00EF3588"/>
    <w:rsid w:val="00EF479F"/>
    <w:rsid w:val="00EF6CD6"/>
    <w:rsid w:val="00F01F38"/>
    <w:rsid w:val="00F02504"/>
    <w:rsid w:val="00F030F1"/>
    <w:rsid w:val="00F05410"/>
    <w:rsid w:val="00F0622E"/>
    <w:rsid w:val="00F10443"/>
    <w:rsid w:val="00F16097"/>
    <w:rsid w:val="00F2472A"/>
    <w:rsid w:val="00F257DD"/>
    <w:rsid w:val="00F26445"/>
    <w:rsid w:val="00F32218"/>
    <w:rsid w:val="00F437B8"/>
    <w:rsid w:val="00F4615B"/>
    <w:rsid w:val="00F52B8C"/>
    <w:rsid w:val="00F5793F"/>
    <w:rsid w:val="00F61249"/>
    <w:rsid w:val="00F618A6"/>
    <w:rsid w:val="00F669A9"/>
    <w:rsid w:val="00F702E2"/>
    <w:rsid w:val="00F7144A"/>
    <w:rsid w:val="00F86669"/>
    <w:rsid w:val="00F97528"/>
    <w:rsid w:val="00FA0DF0"/>
    <w:rsid w:val="00FA2B76"/>
    <w:rsid w:val="00FA6F60"/>
    <w:rsid w:val="00FB114E"/>
    <w:rsid w:val="00FB1C12"/>
    <w:rsid w:val="00FB5BCC"/>
    <w:rsid w:val="00FB6F60"/>
    <w:rsid w:val="00FB71C4"/>
    <w:rsid w:val="00FB740E"/>
    <w:rsid w:val="00FC6424"/>
    <w:rsid w:val="00FC7CA5"/>
    <w:rsid w:val="00FD0571"/>
    <w:rsid w:val="00FD32D9"/>
    <w:rsid w:val="00FD381F"/>
    <w:rsid w:val="00FD6674"/>
    <w:rsid w:val="00FF0845"/>
    <w:rsid w:val="00FF38F9"/>
    <w:rsid w:val="00FF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D4486"/>
  <w15:chartTrackingRefBased/>
  <w15:docId w15:val="{57565236-710B-4024-AD1D-7637470A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11B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1BED"/>
  </w:style>
  <w:style w:type="paragraph" w:styleId="Pidipagina">
    <w:name w:val="footer"/>
    <w:basedOn w:val="Normale"/>
    <w:link w:val="PidipaginaCarattere"/>
    <w:uiPriority w:val="99"/>
    <w:unhideWhenUsed/>
    <w:rsid w:val="00211B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1BED"/>
  </w:style>
  <w:style w:type="table" w:styleId="Grigliatabella">
    <w:name w:val="Table Grid"/>
    <w:basedOn w:val="Tabellanormale"/>
    <w:uiPriority w:val="39"/>
    <w:rsid w:val="00211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CC9543-8027-4C16-8485-A3EC3A2D2A42}"/>
</file>

<file path=customXml/itemProps2.xml><?xml version="1.0" encoding="utf-8"?>
<ds:datastoreItem xmlns:ds="http://schemas.openxmlformats.org/officeDocument/2006/customXml" ds:itemID="{08EAF1BF-5C06-4874-B849-AA2AAD272A01}"/>
</file>

<file path=customXml/itemProps3.xml><?xml version="1.0" encoding="utf-8"?>
<ds:datastoreItem xmlns:ds="http://schemas.openxmlformats.org/officeDocument/2006/customXml" ds:itemID="{8E9876A8-383A-4A0A-8476-3FDFA0C2D1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Filippi Annalisa</dc:creator>
  <cp:keywords/>
  <dc:description/>
  <cp:lastModifiedBy>Capraro Fausto</cp:lastModifiedBy>
  <cp:revision>2</cp:revision>
  <dcterms:created xsi:type="dcterms:W3CDTF">2024-09-18T13:05:00Z</dcterms:created>
  <dcterms:modified xsi:type="dcterms:W3CDTF">2024-09-18T13:05:00Z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