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color w:val="ff0000"/>
          <w:sz w:val="20"/>
          <w:szCs w:val="20"/>
          <w:u w:val="single"/>
        </w:rPr>
      </w:pPr>
      <w:r w:rsidDel="00000000" w:rsidR="00000000" w:rsidRPr="00000000">
        <w:rPr>
          <w:rFonts w:ascii="Arial Narrow" w:cs="Arial Narrow" w:eastAsia="Arial Narrow" w:hAnsi="Arial Narrow"/>
          <w:color w:val="ff0000"/>
          <w:sz w:val="20"/>
          <w:szCs w:val="20"/>
          <w:u w:val="single"/>
          <w:rtl w:val="0"/>
        </w:rPr>
        <w:t xml:space="preserve">La presente dichiarazione deve essere compilata in formato digitale, utilizzando il modulo fornito dalla Regione</w:t>
      </w:r>
    </w:p>
    <w:p w:rsidR="00000000" w:rsidDel="00000000" w:rsidP="00000000" w:rsidRDefault="00000000" w:rsidRPr="00000000" w14:paraId="00000002">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3">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PR FESR 2021/2027</w:t>
      </w:r>
    </w:p>
    <w:p w:rsidR="00000000" w:rsidDel="00000000" w:rsidP="00000000" w:rsidRDefault="00000000" w:rsidRPr="00000000" w14:paraId="00000004">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STRATEGIE TERRITORIALI PER LE AREE INTERNE E MONTANE</w:t>
      </w:r>
    </w:p>
    <w:p w:rsidR="00000000" w:rsidDel="00000000" w:rsidP="00000000" w:rsidRDefault="00000000" w:rsidRPr="00000000" w14:paraId="00000005">
      <w:pPr>
        <w:ind w:left="70" w:firstLine="0"/>
        <w:jc w:val="center"/>
        <w:rPr>
          <w:rFonts w:ascii="Arial Narrow" w:cs="Arial Narrow" w:eastAsia="Arial Narrow" w:hAnsi="Arial Narrow"/>
          <w:b w:val="1"/>
          <w:color w:val="ff0000"/>
        </w:rPr>
      </w:pPr>
      <w:r w:rsidDel="00000000" w:rsidR="00000000" w:rsidRPr="00000000">
        <w:rPr>
          <w:rFonts w:ascii="Arial Narrow" w:cs="Arial Narrow" w:eastAsia="Arial Narrow" w:hAnsi="Arial Narrow"/>
          <w:b w:val="1"/>
          <w:color w:val="ff0000"/>
          <w:rtl w:val="0"/>
        </w:rPr>
        <w:t xml:space="preserve">RIQUALIFICAZIONE DI IMPIANTI SPORTIVI</w:t>
      </w:r>
    </w:p>
    <w:p w:rsidR="00000000" w:rsidDel="00000000" w:rsidP="00000000" w:rsidRDefault="00000000" w:rsidRPr="00000000" w14:paraId="00000006">
      <w:pPr>
        <w:ind w:left="70" w:firstLine="0"/>
        <w:jc w:val="center"/>
        <w:rPr>
          <w:rFonts w:ascii="Arial Narrow" w:cs="Arial Narrow" w:eastAsia="Arial Narrow" w:hAnsi="Arial Narrow"/>
          <w:b w:val="1"/>
          <w:color w:val="ff0000"/>
        </w:rPr>
      </w:pPr>
      <w:r w:rsidDel="00000000" w:rsidR="00000000" w:rsidRPr="00000000">
        <w:rPr>
          <w:rtl w:val="0"/>
        </w:rPr>
      </w:r>
    </w:p>
    <w:p w:rsidR="00000000" w:rsidDel="00000000" w:rsidP="00000000" w:rsidRDefault="00000000" w:rsidRPr="00000000" w14:paraId="00000007">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D.G.R. 2100/2022 e D.G.R. 2207/2023</w:t>
      </w:r>
    </w:p>
    <w:p w:rsidR="00000000" w:rsidDel="00000000" w:rsidP="00000000" w:rsidRDefault="00000000" w:rsidRPr="00000000" w14:paraId="00000008">
      <w:pPr>
        <w:ind w:left="70" w:firstLine="0"/>
        <w:jc w:val="center"/>
        <w:rPr>
          <w:rFonts w:ascii="Arial Narrow" w:cs="Arial Narrow" w:eastAsia="Arial Narrow" w:hAnsi="Arial Narrow"/>
          <w:b w:val="1"/>
          <w:color w:val="333399"/>
          <w:highlight w:val="cyan"/>
        </w:rPr>
      </w:pPr>
      <w:r w:rsidDel="00000000" w:rsidR="00000000" w:rsidRPr="00000000">
        <w:rPr>
          <w:rtl w:val="0"/>
        </w:rPr>
      </w:r>
    </w:p>
    <w:p w:rsidR="00000000" w:rsidDel="00000000" w:rsidP="00000000" w:rsidRDefault="00000000" w:rsidRPr="00000000" w14:paraId="00000009">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A">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B">
      <w:pPr>
        <w:spacing w:after="200" w:line="276" w:lineRule="auto"/>
        <w:jc w:val="both"/>
        <w:rPr>
          <w:rFonts w:ascii="Arial Narrow" w:cs="Arial Narrow" w:eastAsia="Arial Narrow" w:hAnsi="Arial Narrow"/>
          <w:highlight w:val="yellow"/>
        </w:rPr>
      </w:pPr>
      <w:bookmarkStart w:colFirst="0" w:colLast="0" w:name="_heading=h.30j0zll" w:id="0"/>
      <w:bookmarkEnd w:id="0"/>
      <w:r w:rsidDel="00000000" w:rsidR="00000000" w:rsidRPr="00000000">
        <w:rPr>
          <w:rFonts w:ascii="Arial Narrow" w:cs="Arial Narrow" w:eastAsia="Arial Narrow" w:hAnsi="Arial Narrow"/>
          <w:color w:val="000000"/>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w:t>
      </w:r>
      <w:r w:rsidDel="00000000" w:rsidR="00000000" w:rsidRPr="00000000">
        <w:rPr>
          <w:rFonts w:ascii="Arial Narrow" w:cs="Arial Narrow" w:eastAsia="Arial Narrow" w:hAnsi="Arial Narrow"/>
          <w:color w:val="000000"/>
          <w:rtl w:val="0"/>
        </w:rPr>
        <w:t xml:space="preserve">PG//_</w:t>
      </w:r>
      <w:r w:rsidDel="00000000" w:rsidR="00000000" w:rsidRPr="00000000">
        <w:rPr>
          <w:rFonts w:ascii="Arial Narrow" w:cs="Arial Narrow" w:eastAsia="Arial Narrow" w:hAnsi="Arial Narrow"/>
          <w:color w:val="000000"/>
          <w:rtl w:val="0"/>
        </w:rPr>
        <w:t xml:space="preserve">___________ dal titolo “__________________________________________________________________________” avente CUP </w:t>
      </w:r>
      <w:r w:rsidDel="00000000" w:rsidR="00000000" w:rsidRPr="00000000">
        <w:rPr>
          <w:rFonts w:ascii="Arial Narrow" w:cs="Arial Narrow" w:eastAsia="Arial Narrow" w:hAnsi="Arial Narrow"/>
          <w:rtl w:val="0"/>
        </w:rPr>
        <w:t xml:space="preserve">______________________ inerente interventi di</w:t>
      </w:r>
      <w:r w:rsidDel="00000000" w:rsidR="00000000" w:rsidRPr="00000000">
        <w:rPr>
          <w:rFonts w:ascii="Arial Narrow" w:cs="Arial Narrow" w:eastAsia="Arial Narrow" w:hAnsi="Arial Narrow"/>
          <w:b w:val="1"/>
          <w:rtl w:val="0"/>
        </w:rPr>
        <w:t xml:space="preserve"> riqualificazione di impianti sportivi,</w:t>
      </w:r>
      <w:r w:rsidDel="00000000" w:rsidR="00000000" w:rsidRPr="00000000">
        <w:rPr>
          <w:rFonts w:ascii="Arial Narrow" w:cs="Arial Narrow" w:eastAsia="Arial Narrow" w:hAnsi="Arial Narrow"/>
          <w:rtl w:val="0"/>
        </w:rPr>
        <w:t xml:space="preserve"> finanziati nell’ambito delle Strategie territoriali per le aree interne e montane, </w:t>
      </w:r>
      <w:r w:rsidDel="00000000" w:rsidR="00000000" w:rsidRPr="00000000">
        <w:rPr>
          <w:rFonts w:ascii="Arial Narrow" w:cs="Arial Narrow" w:eastAsia="Arial Narrow" w:hAnsi="Arial Narrow"/>
          <w:highlight w:val="white"/>
          <w:rtl w:val="0"/>
        </w:rPr>
        <w:t xml:space="preserve"> D.G.R. 2100/2022 e D.G.R. 2207/2023;</w:t>
      </w:r>
      <w:r w:rsidDel="00000000" w:rsidR="00000000" w:rsidRPr="00000000">
        <w:rPr>
          <w:rtl w:val="0"/>
        </w:rPr>
      </w:r>
    </w:p>
    <w:p w:rsidR="00000000" w:rsidDel="00000000" w:rsidP="00000000" w:rsidRDefault="00000000" w:rsidRPr="00000000" w14:paraId="0000000C">
      <w:pPr>
        <w:widowControl w:val="0"/>
        <w:numPr>
          <w:ilvl w:val="0"/>
          <w:numId w:val="12"/>
        </w:numPr>
        <w:spacing w:after="200" w:lineRule="auto"/>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 riferimento agli obiettivi ambientali individuati: mitigazione dei cambiame</w:t>
      </w:r>
      <w:r w:rsidDel="00000000" w:rsidR="00000000" w:rsidRPr="00000000">
        <w:rPr>
          <w:rFonts w:ascii="Arial Narrow" w:cs="Arial Narrow" w:eastAsia="Arial Narrow" w:hAnsi="Arial Narrow"/>
          <w:rtl w:val="0"/>
        </w:rPr>
        <w:t xml:space="preserve">nti climatici, adattamento ai cambiamenti climatici, uso sostenibile o alla protezione delle risorse idriche e marine, economia circolare, inclusa la prevenzione, il riutilizzo ed il riciclaggio dei rifiuti;</w:t>
      </w:r>
    </w:p>
    <w:p w:rsidR="00000000" w:rsidDel="00000000" w:rsidP="00000000" w:rsidRDefault="00000000" w:rsidRPr="00000000" w14:paraId="0000000D">
      <w:pPr>
        <w:widowControl w:val="0"/>
        <w:numPr>
          <w:ilvl w:val="0"/>
          <w:numId w:val="12"/>
        </w:numPr>
        <w:spacing w:after="200" w:lineRule="auto"/>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consapevole delle responsabilità penali cui può andare incontro in caso di dichiarazione mendace o di esibizione di atto falso o contenente dati non rispondenti a verità, ai sensi degli artt. 75 e 76 del D.P.R. 28/12/2000 n. 445</w:t>
      </w:r>
      <w:r w:rsidDel="00000000" w:rsidR="00000000" w:rsidRPr="00000000">
        <w:rPr>
          <w:rFonts w:ascii="Arial Narrow" w:cs="Arial Narrow" w:eastAsia="Arial Narrow" w:hAnsi="Arial Narrow"/>
          <w:rtl w:val="0"/>
        </w:rPr>
        <w:t xml:space="preserve">;</w:t>
      </w:r>
      <w:r w:rsidDel="00000000" w:rsidR="00000000" w:rsidRPr="00000000">
        <w:rPr>
          <w:rtl w:val="0"/>
        </w:rPr>
      </w:r>
    </w:p>
    <w:p w:rsidR="00000000" w:rsidDel="00000000" w:rsidP="00000000" w:rsidRDefault="00000000" w:rsidRPr="00000000" w14:paraId="0000000E">
      <w:pPr>
        <w:ind w:left="360" w:firstLine="0"/>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0F">
      <w:pPr>
        <w:spacing w:after="120" w:before="12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DICHIARA</w:t>
      </w:r>
      <w:r w:rsidDel="00000000" w:rsidR="00000000" w:rsidRPr="00000000">
        <w:rPr>
          <w:rtl w:val="0"/>
        </w:rPr>
      </w:r>
    </w:p>
    <w:p w:rsidR="00000000" w:rsidDel="00000000" w:rsidP="00000000" w:rsidRDefault="00000000" w:rsidRPr="00000000" w14:paraId="00000010">
      <w:pPr>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ai sensi degli articoli 46 e 47 del D.P.R. 28/12/2000 n. 445</w:t>
      </w:r>
    </w:p>
    <w:p w:rsidR="00000000" w:rsidDel="00000000" w:rsidP="00000000" w:rsidRDefault="00000000" w:rsidRPr="00000000" w14:paraId="0000001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numPr>
          <w:ilvl w:val="0"/>
          <w:numId w:val="10"/>
        </w:numPr>
        <w:spacing w:after="200" w:line="276" w:lineRule="auto"/>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1 – “Mitigazione dei cambiamenti climatici”, la variazione attesa dei consumi annui per effetto del progetto realizzato (</w:t>
      </w:r>
      <w:r w:rsidDel="00000000" w:rsidR="00000000" w:rsidRPr="00000000">
        <w:rPr>
          <w:rFonts w:ascii="Arial Narrow" w:cs="Arial Narrow" w:eastAsia="Arial Narrow" w:hAnsi="Arial Narrow"/>
          <w:i w:val="1"/>
          <w:rtl w:val="0"/>
        </w:rPr>
        <w:t xml:space="preserve">specificare se elettrici e termici, se da fonti fossili o da fonti rinnovabili in relazione al progetto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u w:val="single"/>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 In relazione ai consumi di energia post intervento si ritiene accettabile anche una stima, calcolata secondo la seguente metodologia (ad esempio riportare se la stima è stata ottenuta da simulazioni di progetto, di cui sono forniti i riferimenti allegandoli; da dati rilevati e/o da dati tecnici delle attrezzature/strumenti, di cui sono specificati i riferimenti,  o da letteratura indicando la fonte/link):</w:t>
      </w:r>
    </w:p>
    <w:p w:rsidR="00000000" w:rsidDel="00000000" w:rsidP="00000000" w:rsidRDefault="00000000" w:rsidRPr="00000000" w14:paraId="00000013">
      <w:pPr>
        <w:spacing w:after="20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0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0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0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numPr>
          <w:ilvl w:val="0"/>
          <w:numId w:val="10"/>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2- “Adattamento ai cambiamenti climatici”, la variazione del consumo di suolo per effetto del progetto realizzato </w:t>
      </w:r>
      <w:r w:rsidDel="00000000" w:rsidR="00000000" w:rsidRPr="00000000">
        <w:rPr>
          <w:rFonts w:ascii="Arial Narrow" w:cs="Arial Narrow" w:eastAsia="Arial Narrow" w:hAnsi="Arial Narrow"/>
          <w:u w:val="single"/>
          <w:rtl w:val="0"/>
        </w:rPr>
        <w:t xml:space="preserve">attraverso la compilazione della relativa tabella in formato excel</w:t>
      </w:r>
      <w:r w:rsidDel="00000000" w:rsidR="00000000" w:rsidRPr="00000000">
        <w:rPr>
          <w:rFonts w:ascii="Arial Narrow" w:cs="Arial Narrow" w:eastAsia="Arial Narrow" w:hAnsi="Arial Narrow"/>
          <w:rtl w:val="0"/>
        </w:rPr>
        <w:t xml:space="preserve">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p>
    <w:p w:rsidR="00000000" w:rsidDel="00000000" w:rsidP="00000000" w:rsidRDefault="00000000" w:rsidRPr="00000000" w14:paraId="00000018">
      <w:pPr>
        <w:numPr>
          <w:ilvl w:val="0"/>
          <w:numId w:val="10"/>
        </w:numPr>
        <w:spacing w:after="200" w:line="276" w:lineRule="auto"/>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3- “Uso sostenibile e protezione delle risorse idriche e marine”, la variazione dei consumi idrici per effetto del progetto realizzato </w:t>
      </w:r>
      <w:r w:rsidDel="00000000" w:rsidR="00000000" w:rsidRPr="00000000">
        <w:rPr>
          <w:rFonts w:ascii="Arial Narrow" w:cs="Arial Narrow" w:eastAsia="Arial Narrow" w:hAnsi="Arial Narrow"/>
          <w:u w:val="single"/>
          <w:rtl w:val="0"/>
        </w:rPr>
        <w:t xml:space="preserve">attraverso la compilazione della relativa tabella in formato excel</w:t>
      </w:r>
      <w:r w:rsidDel="00000000" w:rsidR="00000000" w:rsidRPr="00000000">
        <w:rPr>
          <w:rFonts w:ascii="Arial Narrow" w:cs="Arial Narrow" w:eastAsia="Arial Narrow" w:hAnsi="Arial Narrow"/>
          <w:rtl w:val="0"/>
        </w:rPr>
        <w:t xml:space="preserve">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r w:rsidDel="00000000" w:rsidR="00000000" w:rsidRPr="00000000">
        <w:rPr>
          <w:rtl w:val="0"/>
        </w:rPr>
      </w:r>
    </w:p>
    <w:p w:rsidR="00000000" w:rsidDel="00000000" w:rsidP="00000000" w:rsidRDefault="00000000" w:rsidRPr="00000000" w14:paraId="00000019">
      <w:pPr>
        <w:numPr>
          <w:ilvl w:val="0"/>
          <w:numId w:val="10"/>
        </w:numPr>
        <w:spacing w:after="200" w:before="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4 – “Economia circolare e produzione dei rifiuti”,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w:t>
      </w:r>
      <w:r w:rsidDel="00000000" w:rsidR="00000000" w:rsidRPr="00000000">
        <w:rPr>
          <w:rtl w:val="0"/>
        </w:rPr>
      </w:r>
    </w:p>
    <w:p w:rsidR="00000000" w:rsidDel="00000000" w:rsidP="00000000" w:rsidRDefault="00000000" w:rsidRPr="00000000" w14:paraId="0000001A">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w:t>
      </w:r>
    </w:p>
    <w:p w:rsidR="00000000" w:rsidDel="00000000" w:rsidP="00000000" w:rsidRDefault="00000000" w:rsidRPr="00000000" w14:paraId="0000001B">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Il/La Sottoscritto/a, </w:t>
      </w:r>
    </w:p>
    <w:p w:rsidR="00000000" w:rsidDel="00000000" w:rsidP="00000000" w:rsidRDefault="00000000" w:rsidRPr="00000000" w14:paraId="0000001D">
      <w:pPr>
        <w:spacing w:line="276" w:lineRule="auto"/>
        <w:ind w:right="-12"/>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1E">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0"/>
      </w:sdtPr>
      <w:sdtContent>
        <w:tbl>
          <w:tblPr>
            <w:tblStyle w:val="Table1"/>
            <w:tblW w:w="105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45"/>
            <w:tblGridChange w:id="0">
              <w:tblGrid>
                <w:gridCol w:w="1054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1F">
                <w:pPr>
                  <w:spacing w:before="120" w:lineRule="auto"/>
                  <w:ind w:left="0" w:firstLine="0"/>
                  <w:jc w:val="both"/>
                  <w:rPr>
                    <w:rFonts w:ascii="Arial Narrow" w:cs="Arial Narrow" w:eastAsia="Arial Narrow" w:hAnsi="Arial Narrow"/>
                    <w:b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 </w:t>
                </w:r>
                <w:r w:rsidDel="00000000" w:rsidR="00000000" w:rsidRPr="00000000">
                  <w:rPr>
                    <w:rFonts w:ascii="Arial Narrow" w:cs="Arial Narrow" w:eastAsia="Arial Narrow" w:hAnsi="Arial Narrow"/>
                    <w:rtl w:val="0"/>
                  </w:rPr>
                  <w:t xml:space="preserve">il progetto prevede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SPESE ESCLUSE EX-ANTE SENZA CONDIZIONE</w:t>
                </w:r>
                <w:r w:rsidDel="00000000" w:rsidR="00000000" w:rsidRPr="00000000">
                  <w:rPr>
                    <w:rFonts w:ascii="Arial Narrow" w:cs="Arial Narrow" w:eastAsia="Arial Narrow" w:hAnsi="Arial Narrow"/>
                    <w:rtl w:val="0"/>
                  </w:rPr>
                  <w:t xml:space="preserve">, rientranti in una o più delle seguenti categorie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o più dei casi sottostanti</w:t>
                </w:r>
                <w:r w:rsidDel="00000000" w:rsidR="00000000" w:rsidRPr="00000000">
                  <w:rPr>
                    <w:rFonts w:ascii="Arial Narrow" w:cs="Arial Narrow" w:eastAsia="Arial Narrow" w:hAnsi="Arial Narrow"/>
                    <w:b w:val="1"/>
                    <w:color w:val="0000ff"/>
                    <w:rtl w:val="0"/>
                  </w:rPr>
                  <w:t xml:space="preserve">):</w:t>
                </w:r>
              </w:p>
              <w:p w:rsidR="00000000" w:rsidDel="00000000" w:rsidP="00000000" w:rsidRDefault="00000000" w:rsidRPr="00000000" w14:paraId="0000002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progettazione;</w:t>
                </w:r>
              </w:p>
              <w:p w:rsidR="00000000" w:rsidDel="00000000" w:rsidP="00000000" w:rsidRDefault="00000000" w:rsidRPr="00000000" w14:paraId="0000002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direzione Lavori; </w:t>
                </w:r>
              </w:p>
              <w:p w:rsidR="00000000" w:rsidDel="00000000" w:rsidP="00000000" w:rsidRDefault="00000000" w:rsidRPr="00000000" w14:paraId="0000002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opere di ingegno, incentivi per funzioni tecniche;</w:t>
                </w:r>
              </w:p>
              <w:p w:rsidR="00000000" w:rsidDel="00000000" w:rsidP="00000000" w:rsidRDefault="00000000" w:rsidRPr="00000000" w14:paraId="000000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rilievi e indagini;</w:t>
                </w:r>
              </w:p>
              <w:p w:rsidR="00000000" w:rsidDel="00000000" w:rsidP="00000000" w:rsidRDefault="00000000" w:rsidRPr="00000000" w14:paraId="0000002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coordinamento sicurezza in fase di progettazione ed esecuzione;</w:t>
                </w:r>
              </w:p>
              <w:p w:rsidR="00000000" w:rsidDel="00000000" w:rsidP="00000000" w:rsidRDefault="00000000" w:rsidRPr="00000000" w14:paraId="0000002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consulenze tecniche, quali diagnosi/certificazioni energetiche,verifiche sismiche;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collaudo;</w:t>
                </w:r>
              </w:p>
              <w:p w:rsidR="00000000" w:rsidDel="00000000" w:rsidP="00000000" w:rsidRDefault="00000000" w:rsidRPr="00000000" w14:paraId="0000002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di promozione e comunicazione;</w:t>
                </w:r>
              </w:p>
              <w:p w:rsidR="00000000" w:rsidDel="00000000" w:rsidP="00000000" w:rsidRDefault="00000000" w:rsidRPr="00000000" w14:paraId="0000002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acquisizione beni e servizi per politiche di marketing territoriale e l'attrattività dei territori;</w:t>
                </w:r>
              </w:p>
              <w:p w:rsidR="00000000" w:rsidDel="00000000" w:rsidP="00000000" w:rsidRDefault="00000000" w:rsidRPr="00000000" w14:paraId="0000002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e/o all’esproprio di terreni, immobili;</w:t>
                </w:r>
              </w:p>
              <w:p w:rsidR="00000000" w:rsidDel="00000000" w:rsidP="00000000" w:rsidRDefault="00000000" w:rsidRPr="00000000" w14:paraId="0000002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IVA, oneri di sicurezza, nonché ogni altro tributo o onere fiscale, previdenziale o assicurativo</w:t>
                </w:r>
              </w:p>
              <w:p w:rsidR="00000000" w:rsidDel="00000000" w:rsidP="00000000" w:rsidRDefault="00000000" w:rsidRPr="00000000" w14:paraId="0000002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l’avvio della gestione di attività e servizi;</w:t>
                </w:r>
              </w:p>
              <w:p w:rsidR="00000000" w:rsidDel="00000000" w:rsidP="00000000" w:rsidRDefault="00000000" w:rsidRPr="00000000" w14:paraId="0000002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66.9291338582675" w:right="282" w:hanging="4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 per la definizione e gestione del progetto.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282"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il beneficiario non è tenuto a produrre alcuna ulteriore documentazione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282" w:firstLine="0"/>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2F">
      <w:pPr>
        <w:spacing w:line="276" w:lineRule="auto"/>
        <w:ind w:right="-12"/>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0">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1"/>
      </w:sdtPr>
      <w:sdtContent>
        <w:tbl>
          <w:tblPr>
            <w:tblStyle w:val="Table2"/>
            <w:tblW w:w="105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30"/>
            <w:tblGridChange w:id="0">
              <w:tblGrid>
                <w:gridCol w:w="10530"/>
              </w:tblGrid>
            </w:tblGridChange>
          </w:tblGrid>
          <w:tr>
            <w:trPr>
              <w:cantSplit w:val="0"/>
              <w:tblHeader w:val="0"/>
            </w:trPr>
            <w:tc>
              <w:tcPr>
                <w:tcBorders>
                  <w:bottom w:color="000000" w:space="0" w:sz="4" w:val="single"/>
                </w:tcBorders>
                <w:shd w:fill="d9d9d9" w:val="clear"/>
                <w:vAlign w:val="center"/>
              </w:tcPr>
              <w:p w:rsidR="00000000" w:rsidDel="00000000" w:rsidP="00000000" w:rsidRDefault="00000000" w:rsidRPr="00000000" w14:paraId="00000031">
                <w:pPr>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w:t>
                </w:r>
              </w:p>
              <w:p w:rsidR="00000000" w:rsidDel="00000000" w:rsidP="00000000" w:rsidRDefault="00000000" w:rsidRPr="00000000" w14:paraId="00000032">
                <w:pPr>
                  <w:ind w:left="850.3937007874017"/>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w:t>
                </w:r>
                <w:r w:rsidDel="00000000" w:rsidR="00000000" w:rsidRPr="00000000">
                  <w:rPr>
                    <w:rFonts w:ascii="Arial Narrow" w:cs="Arial Narrow" w:eastAsia="Arial Narrow" w:hAnsi="Arial Narrow"/>
                    <w:b w:val="1"/>
                    <w:rtl w:val="0"/>
                  </w:rPr>
                  <w:t xml:space="preserve"> di IMPIANTI</w:t>
                </w:r>
                <w:r w:rsidDel="00000000" w:rsidR="00000000" w:rsidRPr="00000000">
                  <w:rPr>
                    <w:rFonts w:ascii="Arial Narrow" w:cs="Arial Narrow" w:eastAsia="Arial Narrow" w:hAnsi="Arial Narrow"/>
                    <w:rtl w:val="0"/>
                  </w:rPr>
                  <w:t xml:space="preserve"> e delle opere necessarie per il progetto di </w:t>
                </w:r>
                <w:r w:rsidDel="00000000" w:rsidR="00000000" w:rsidRPr="00000000">
                  <w:rPr>
                    <w:rFonts w:ascii="Arial Narrow" w:cs="Arial Narrow" w:eastAsia="Arial Narrow" w:hAnsi="Arial Narrow"/>
                    <w:b w:val="1"/>
                    <w:rtl w:val="0"/>
                  </w:rPr>
                  <w:t xml:space="preserve">riqualificazione</w:t>
                </w:r>
              </w:p>
              <w:p w:rsidR="00000000" w:rsidDel="00000000" w:rsidP="00000000" w:rsidRDefault="00000000" w:rsidRPr="00000000" w14:paraId="00000033">
                <w:pPr>
                  <w:ind w:left="850.3937007874017"/>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ed ampliamento delle strutture</w:t>
                </w:r>
                <w:r w:rsidDel="00000000" w:rsidR="00000000" w:rsidRPr="00000000">
                  <w:rPr>
                    <w:rFonts w:ascii="Arial Narrow" w:cs="Arial Narrow" w:eastAsia="Arial Narrow" w:hAnsi="Arial Narrow"/>
                    <w:rtl w:val="0"/>
                  </w:rPr>
                  <w:t xml:space="preserve">, per le quali si dichiara:</w:t>
                </w:r>
              </w:p>
              <w:p w:rsidR="00000000" w:rsidDel="00000000" w:rsidP="00000000" w:rsidRDefault="00000000" w:rsidRPr="00000000" w14:paraId="00000034">
                <w:pPr>
                  <w:numPr>
                    <w:ilvl w:val="0"/>
                    <w:numId w:val="5"/>
                  </w:numPr>
                  <w:spacing w:after="0" w:afterAutospacing="0"/>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che l’intervento non ha determinato </w:t>
                </w:r>
                <w:r w:rsidDel="00000000" w:rsidR="00000000" w:rsidRPr="00000000">
                  <w:rPr>
                    <w:rFonts w:ascii="Arial Narrow" w:cs="Arial Narrow" w:eastAsia="Arial Narrow" w:hAnsi="Arial Narrow"/>
                    <w:b w:val="1"/>
                    <w:rtl w:val="0"/>
                  </w:rPr>
                  <w:t xml:space="preserve">VARIAZIONE DI CONSUMO DI SUOLO(</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35">
                <w:pPr>
                  <w:numPr>
                    <w:ilvl w:val="0"/>
                    <w:numId w:val="3"/>
                  </w:numPr>
                  <w:spacing w:after="0" w:afterAutospacing="0" w:before="0" w:beforeAutospacing="0" w:lineRule="auto"/>
                  <w:ind w:left="1133.858267716535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36">
                <w:pPr>
                  <w:numPr>
                    <w:ilvl w:val="0"/>
                    <w:numId w:val="3"/>
                  </w:numPr>
                  <w:spacing w:before="0" w:beforeAutospacing="0" w:lineRule="auto"/>
                  <w:ind w:left="1133.858267716535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certificazione dell’esecuzione dell’intervento secondo</w:t>
                </w:r>
                <w:r w:rsidDel="00000000" w:rsidR="00000000" w:rsidRPr="00000000">
                  <w:rPr>
                    <w:rFonts w:ascii="Arial Narrow" w:cs="Arial Narrow" w:eastAsia="Arial Narrow" w:hAnsi="Arial Narrow"/>
                    <w:b w:val="1"/>
                    <w:rtl w:val="0"/>
                  </w:rPr>
                  <w:t xml:space="preserve"> protocolli di sostenibilità ambientale</w:t>
                </w:r>
                <w:r w:rsidDel="00000000" w:rsidR="00000000" w:rsidRPr="00000000">
                  <w:rPr>
                    <w:rFonts w:ascii="Arial Narrow" w:cs="Arial Narrow" w:eastAsia="Arial Narrow" w:hAnsi="Arial Narrow"/>
                    <w:rtl w:val="0"/>
                  </w:rPr>
                  <w:t xml:space="preserve"> (es. Itaca, CasaClima) da parte dell’affidatario dei lavori/impresa esecutrice</w:t>
                </w:r>
                <w:r w:rsidDel="00000000" w:rsidR="00000000" w:rsidRPr="00000000">
                  <w:rPr>
                    <w:rFonts w:ascii="Arial Narrow" w:cs="Arial Narrow" w:eastAsia="Arial Narrow" w:hAnsi="Arial Narrow"/>
                    <w:i w:val="1"/>
                    <w:color w:val="0000ff"/>
                    <w:rtl w:val="0"/>
                  </w:rPr>
                  <w:t xml:space="preserve"> (indicare la tipologia di protocollo/certificazione e la fonte);</w:t>
                </w:r>
              </w:p>
              <w:p w:rsidR="00000000" w:rsidDel="00000000" w:rsidP="00000000" w:rsidRDefault="00000000" w:rsidRPr="00000000" w14:paraId="00000037">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8">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9">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A">
                <w:pPr>
                  <w:numPr>
                    <w:ilvl w:val="0"/>
                    <w:numId w:val="3"/>
                  </w:numPr>
                  <w:tabs>
                    <w:tab w:val="right" w:leader="none" w:pos="996"/>
                  </w:tabs>
                  <w:spacing w:line="276" w:lineRule="auto"/>
                  <w:ind w:left="1133.85826771653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Ambientali Minimi (CAM Edilizia) </w:t>
                </w:r>
                <w:r w:rsidDel="00000000" w:rsidR="00000000" w:rsidRPr="00000000">
                  <w:rPr>
                    <w:rFonts w:ascii="Arial Narrow" w:cs="Arial Narrow" w:eastAsia="Arial Narrow" w:hAnsi="Arial Narrow"/>
                    <w:i w:val="1"/>
                    <w:color w:val="0000ff"/>
                    <w:rtl w:val="0"/>
                  </w:rPr>
                  <w:t xml:space="preserve">(allegare relazione di conformità ai CAM/documentazione tecnica);</w:t>
                </w:r>
                <w:r w:rsidDel="00000000" w:rsidR="00000000" w:rsidRPr="00000000">
                  <w:rPr>
                    <w:rtl w:val="0"/>
                  </w:rPr>
                </w:r>
              </w:p>
              <w:p w:rsidR="00000000" w:rsidDel="00000000" w:rsidP="00000000" w:rsidRDefault="00000000" w:rsidRPr="00000000" w14:paraId="0000003B">
                <w:pPr>
                  <w:numPr>
                    <w:ilvl w:val="0"/>
                    <w:numId w:val="3"/>
                  </w:numPr>
                  <w:tabs>
                    <w:tab w:val="right" w:leader="none" w:pos="996"/>
                  </w:tabs>
                  <w:spacing w:line="276" w:lineRule="auto"/>
                  <w:ind w:left="1133.85826771653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di sostenibilità per la gestione dei rifiuti</w:t>
                </w:r>
                <w:r w:rsidDel="00000000" w:rsidR="00000000" w:rsidRPr="00000000">
                  <w:rPr>
                    <w:rFonts w:ascii="Arial Narrow" w:cs="Arial Narrow" w:eastAsia="Arial Narrow" w:hAnsi="Arial Narrow"/>
                    <w:rtl w:val="0"/>
                  </w:rPr>
                  <w:t xml:space="preserve"> (iscrizione al Consorzio REC da parte dell’impresa esecutrice/affidatario dei suddetti lavori/beneficiario o avvenuto avvio a recupero/riciclo di almeno il 70% in peso dei rifiuti da costruzione e demolizione prodotti durante l’intervento) </w:t>
                </w:r>
                <w:r w:rsidDel="00000000" w:rsidR="00000000" w:rsidRPr="00000000">
                  <w:rPr>
                    <w:rFonts w:ascii="Arial Narrow" w:cs="Arial Narrow" w:eastAsia="Arial Narrow" w:hAnsi="Arial Narrow"/>
                    <w:b w:val="1"/>
                    <w:u w:val="single"/>
                    <w:rtl w:val="0"/>
                  </w:rPr>
                  <w:t xml:space="preserve">CONGIUNTAMENTE ad entrambe le casistiche di seguito riportate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 e allegare la specifica documentazione tecnica per </w:t>
                </w:r>
                <w:r w:rsidDel="00000000" w:rsidR="00000000" w:rsidRPr="00000000">
                  <w:rPr>
                    <w:rFonts w:ascii="Arial Narrow" w:cs="Arial Narrow" w:eastAsia="Arial Narrow" w:hAnsi="Arial Narrow"/>
                    <w:i w:val="1"/>
                    <w:color w:val="0000ff"/>
                    <w:u w:val="single"/>
                    <w:rtl w:val="0"/>
                  </w:rPr>
                  <w:t xml:space="preserve">entrambi</w:t>
                </w:r>
                <w:r w:rsidDel="00000000" w:rsidR="00000000" w:rsidRPr="00000000">
                  <w:rPr>
                    <w:rFonts w:ascii="Arial Narrow" w:cs="Arial Narrow" w:eastAsia="Arial Narrow" w:hAnsi="Arial Narrow"/>
                    <w:i w:val="1"/>
                    <w:color w:val="0000ff"/>
                    <w:rtl w:val="0"/>
                  </w:rPr>
                  <w:t xml:space="preserve"> i punti seguenti):</w:t>
                </w:r>
              </w:p>
              <w:p w:rsidR="00000000" w:rsidDel="00000000" w:rsidP="00000000" w:rsidRDefault="00000000" w:rsidRPr="00000000" w14:paraId="0000003C">
                <w:pPr>
                  <w:numPr>
                    <w:ilvl w:val="0"/>
                    <w:numId w:val="14"/>
                  </w:numPr>
                  <w:spacing w:line="276" w:lineRule="auto"/>
                  <w:ind w:left="144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presenza di sistemi di </w:t>
                </w:r>
                <w:r w:rsidDel="00000000" w:rsidR="00000000" w:rsidRPr="00000000">
                  <w:rPr>
                    <w:rFonts w:ascii="Arial Narrow" w:cs="Arial Narrow" w:eastAsia="Arial Narrow" w:hAnsi="Arial Narrow"/>
                    <w:b w:val="1"/>
                    <w:rtl w:val="0"/>
                  </w:rPr>
                  <w:t xml:space="preserve">accumulo  e ricircolo dell’acqua piovana</w:t>
                </w:r>
                <w:r w:rsidDel="00000000" w:rsidR="00000000" w:rsidRPr="00000000">
                  <w:rPr>
                    <w:rFonts w:ascii="Arial Narrow" w:cs="Arial Narrow" w:eastAsia="Arial Narrow" w:hAnsi="Arial Narrow"/>
                    <w:rtl w:val="0"/>
                  </w:rPr>
                  <w:t xml:space="preserve">, tali da garantire l'approvvigionamento soprattutto nei periodi siccitosi, </w:t>
                </w:r>
              </w:p>
              <w:p w:rsidR="00000000" w:rsidDel="00000000" w:rsidP="00000000" w:rsidRDefault="00000000" w:rsidRPr="00000000" w14:paraId="0000003D">
                <w:pPr>
                  <w:numPr>
                    <w:ilvl w:val="0"/>
                    <w:numId w:val="14"/>
                  </w:numPr>
                  <w:spacing w:line="276" w:lineRule="auto"/>
                  <w:ind w:left="144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conformità ai </w:t>
                </w:r>
                <w:r w:rsidDel="00000000" w:rsidR="00000000" w:rsidRPr="00000000">
                  <w:rPr>
                    <w:rFonts w:ascii="Arial Narrow" w:cs="Arial Narrow" w:eastAsia="Arial Narrow" w:hAnsi="Arial Narrow"/>
                    <w:b w:val="1"/>
                    <w:rtl w:val="0"/>
                  </w:rPr>
                  <w:t xml:space="preserve">requisiti NZEB</w:t>
                </w:r>
                <w:r w:rsidDel="00000000" w:rsidR="00000000" w:rsidRPr="00000000">
                  <w:rPr>
                    <w:rFonts w:ascii="Arial Narrow" w:cs="Arial Narrow" w:eastAsia="Arial Narrow" w:hAnsi="Arial Narrow"/>
                    <w:rtl w:val="0"/>
                  </w:rPr>
                  <w:t xml:space="preserve"> O in alternativa </w:t>
                </w:r>
                <w:r w:rsidDel="00000000" w:rsidR="00000000" w:rsidRPr="00000000">
                  <w:rPr>
                    <w:rFonts w:ascii="Arial Narrow" w:cs="Arial Narrow" w:eastAsia="Arial Narrow" w:hAnsi="Arial Narrow"/>
                    <w:b w:val="1"/>
                    <w:rtl w:val="0"/>
                  </w:rPr>
                  <w:t xml:space="preserve">riduzione ex post del fabbisogno di energia primaria globale</w:t>
                </w:r>
                <w:r w:rsidDel="00000000" w:rsidR="00000000" w:rsidRPr="00000000">
                  <w:rPr>
                    <w:rFonts w:ascii="Arial Narrow" w:cs="Arial Narrow" w:eastAsia="Arial Narrow" w:hAnsi="Arial Narrow"/>
                    <w:rtl w:val="0"/>
                  </w:rPr>
                  <w:t xml:space="preserve"> (EPgl,tot) di almeno il 30% nel caso di interventi che non si configurano come ristrutturazione rilevante O applicazione di </w:t>
                </w:r>
                <w:r w:rsidDel="00000000" w:rsidR="00000000" w:rsidRPr="00000000">
                  <w:rPr>
                    <w:rFonts w:ascii="Arial Narrow" w:cs="Arial Narrow" w:eastAsia="Arial Narrow" w:hAnsi="Arial Narrow"/>
                    <w:b w:val="1"/>
                    <w:rtl w:val="0"/>
                  </w:rPr>
                  <w:t xml:space="preserve">misure di sostenibilità energetiche</w:t>
                </w:r>
                <w:r w:rsidDel="00000000" w:rsidR="00000000" w:rsidRPr="00000000">
                  <w:rPr>
                    <w:rFonts w:ascii="Arial Narrow" w:cs="Arial Narrow" w:eastAsia="Arial Narrow" w:hAnsi="Arial Narrow"/>
                    <w:rtl w:val="0"/>
                  </w:rPr>
                  <w:t xml:space="preserve"> di cui all’allegato 3 del DM 10 Febbraio 2022.  Nel caso di applicazione di misure di sostenibilità energetica si dichiara che è stata adottata la seguente misura </w:t>
                </w:r>
                <w:r w:rsidDel="00000000" w:rsidR="00000000" w:rsidRPr="00000000">
                  <w:rPr>
                    <w:rFonts w:ascii="Arial Narrow" w:cs="Arial Narrow" w:eastAsia="Arial Narrow" w:hAnsi="Arial Narrow"/>
                    <w:i w:val="1"/>
                    <w:color w:val="0000ff"/>
                    <w:rtl w:val="0"/>
                  </w:rPr>
                  <w:t xml:space="preserve">(flaggare la casistica pertinente ed allegare evidenza documentale):</w:t>
                </w:r>
                <w:r w:rsidDel="00000000" w:rsidR="00000000" w:rsidRPr="00000000">
                  <w:rPr>
                    <w:rtl w:val="0"/>
                  </w:rPr>
                </w:r>
              </w:p>
              <w:p w:rsidR="00000000" w:rsidDel="00000000" w:rsidP="00000000" w:rsidRDefault="00000000" w:rsidRPr="00000000" w14:paraId="0000003E">
                <w:pPr>
                  <w:numPr>
                    <w:ilvl w:val="0"/>
                    <w:numId w:val="9"/>
                  </w:numPr>
                  <w:ind w:left="2301" w:hanging="360"/>
                </w:pPr>
                <w:r w:rsidDel="00000000" w:rsidR="00000000" w:rsidRPr="00000000">
                  <w:rPr>
                    <w:rFonts w:ascii="Arial Narrow" w:cs="Arial Narrow" w:eastAsia="Arial Narrow" w:hAnsi="Arial Narrow"/>
                    <w:rtl w:val="0"/>
                  </w:rPr>
                  <w:t xml:space="preserve">introduzione di sistemi di monitoraggio dei consumi energetici;</w:t>
                </w:r>
              </w:p>
              <w:p w:rsidR="00000000" w:rsidDel="00000000" w:rsidP="00000000" w:rsidRDefault="00000000" w:rsidRPr="00000000" w14:paraId="0000003F">
                <w:pPr>
                  <w:numPr>
                    <w:ilvl w:val="0"/>
                    <w:numId w:val="9"/>
                  </w:numPr>
                  <w:ind w:left="2301" w:hanging="360"/>
                </w:pPr>
                <w:r w:rsidDel="00000000" w:rsidR="00000000" w:rsidRPr="00000000">
                  <w:rPr>
                    <w:rFonts w:ascii="Arial Narrow" w:cs="Arial Narrow" w:eastAsia="Arial Narrow" w:hAnsi="Arial Narrow"/>
                    <w:rtl w:val="0"/>
                  </w:rPr>
                  <w:t xml:space="preserve">installazione di impianti di produzione di energia termica o elettrica da fonte rinnovabile per l’autoconsumo;</w:t>
                </w:r>
              </w:p>
              <w:p w:rsidR="00000000" w:rsidDel="00000000" w:rsidP="00000000" w:rsidRDefault="00000000" w:rsidRPr="00000000" w14:paraId="00000040">
                <w:pPr>
                  <w:numPr>
                    <w:ilvl w:val="0"/>
                    <w:numId w:val="9"/>
                  </w:numPr>
                  <w:spacing w:after="160" w:lineRule="auto"/>
                  <w:ind w:left="2301" w:hanging="360"/>
                </w:pPr>
                <w:r w:rsidDel="00000000" w:rsidR="00000000" w:rsidRPr="00000000">
                  <w:rPr>
                    <w:rFonts w:ascii="Arial Narrow" w:cs="Arial Narrow" w:eastAsia="Arial Narrow" w:hAnsi="Arial Narrow"/>
                    <w:rtl w:val="0"/>
                  </w:rPr>
                  <w:t xml:space="preserve">soluzioni atte a consentire un miglioramento dell’efficienza energetica degli edifici in cui è esercitata l’attività economica.</w:t>
                </w:r>
                <w:r w:rsidDel="00000000" w:rsidR="00000000" w:rsidRPr="00000000">
                  <w:rPr>
                    <w:rtl w:val="0"/>
                  </w:rPr>
                </w:r>
              </w:p>
              <w:p w:rsidR="00000000" w:rsidDel="00000000" w:rsidP="00000000" w:rsidRDefault="00000000" w:rsidRPr="00000000" w14:paraId="00000041">
                <w:pPr>
                  <w:ind w:left="283.46456692913375" w:firstLine="0"/>
                  <w:jc w:val="both"/>
                  <w:rPr>
                    <w:rFonts w:ascii="Arial Narrow" w:cs="Arial Narrow" w:eastAsia="Arial Narrow" w:hAnsi="Arial Narrow"/>
                    <w:b w:val="1"/>
                    <w:color w:val="ff0000"/>
                  </w:rPr>
                </w:pPr>
                <w:r w:rsidDel="00000000" w:rsidR="00000000" w:rsidRPr="00000000">
                  <w:rPr>
                    <w:rFonts w:ascii="Arial Narrow" w:cs="Arial Narrow" w:eastAsia="Arial Narrow" w:hAnsi="Arial Narrow"/>
                    <w:b w:val="1"/>
                    <w:i w:val="1"/>
                    <w:color w:val="ff0000"/>
                    <w:rtl w:val="0"/>
                  </w:rPr>
                  <w:t xml:space="preserve">N.B.: Qualora l’intervento abbia determinato </w:t>
                </w:r>
                <w:r w:rsidDel="00000000" w:rsidR="00000000" w:rsidRPr="00000000">
                  <w:rPr>
                    <w:rFonts w:ascii="Arial Narrow" w:cs="Arial Narrow" w:eastAsia="Arial Narrow" w:hAnsi="Arial Narrow"/>
                    <w:b w:val="1"/>
                    <w:i w:val="1"/>
                    <w:color w:val="ff0000"/>
                    <w:u w:val="single"/>
                    <w:rtl w:val="0"/>
                  </w:rPr>
                  <w:t xml:space="preserve">UNA VARIAZIONE DI CONSUMO DI SUOLO</w:t>
                </w:r>
                <w:r w:rsidDel="00000000" w:rsidR="00000000" w:rsidRPr="00000000">
                  <w:rPr>
                    <w:rFonts w:ascii="Arial Narrow" w:cs="Arial Narrow" w:eastAsia="Arial Narrow" w:hAnsi="Arial Narrow"/>
                    <w:b w:val="1"/>
                    <w:i w:val="1"/>
                    <w:color w:val="ff0000"/>
                    <w:rtl w:val="0"/>
                  </w:rPr>
                  <w:t xml:space="preserve">, con nuove aree impermeabilizzate occorre fare la Relazione DNSH final</w:t>
                </w:r>
                <w:r w:rsidDel="00000000" w:rsidR="00000000" w:rsidRPr="00000000">
                  <w:rPr>
                    <w:rFonts w:ascii="Arial Narrow" w:cs="Arial Narrow" w:eastAsia="Arial Narrow" w:hAnsi="Arial Narrow"/>
                    <w:b w:val="1"/>
                    <w:color w:val="ff0000"/>
                    <w:rtl w:val="0"/>
                  </w:rPr>
                  <w:t xml:space="preserve">e (e non selezionare il punto 2.0)</w:t>
                </w:r>
              </w:p>
              <w:p w:rsidR="00000000" w:rsidDel="00000000" w:rsidP="00000000" w:rsidRDefault="00000000" w:rsidRPr="00000000" w14:paraId="00000042">
                <w:pPr>
                  <w:ind w:left="283.46456692913375" w:firstLine="0"/>
                  <w:jc w:val="both"/>
                  <w:rPr>
                    <w:rFonts w:ascii="Arial Narrow" w:cs="Arial Narrow" w:eastAsia="Arial Narrow" w:hAnsi="Arial Narrow"/>
                    <w:b w:val="1"/>
                    <w:color w:val="ff0000"/>
                  </w:rPr>
                </w:pPr>
                <w:r w:rsidDel="00000000" w:rsidR="00000000" w:rsidRPr="00000000">
                  <w:rPr>
                    <w:rtl w:val="0"/>
                  </w:rPr>
                </w:r>
              </w:p>
            </w:tc>
          </w:tr>
        </w:tbl>
      </w:sdtContent>
    </w:sdt>
    <w:p w:rsidR="00000000" w:rsidDel="00000000" w:rsidP="00000000" w:rsidRDefault="00000000" w:rsidRPr="00000000" w14:paraId="00000043">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2"/>
      </w:sdtPr>
      <w:sdtContent>
        <w:tbl>
          <w:tblPr>
            <w:tblStyle w:val="Table3"/>
            <w:tblW w:w="105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5"/>
            <w:tblGridChange w:id="0">
              <w:tblGrid>
                <w:gridCol w:w="10515"/>
              </w:tblGrid>
            </w:tblGridChange>
          </w:tblGrid>
          <w:tr>
            <w:trPr>
              <w:cantSplit w:val="0"/>
              <w:tblHeader w:val="0"/>
            </w:trPr>
            <w:tc>
              <w:tcPr>
                <w:tcBorders>
                  <w:bottom w:color="000000" w:space="0" w:sz="4" w:val="single"/>
                </w:tcBorders>
                <w:shd w:fill="f9cb9c" w:val="clear"/>
                <w:vAlign w:val="center"/>
              </w:tcPr>
              <w:p w:rsidR="00000000" w:rsidDel="00000000" w:rsidP="00000000" w:rsidRDefault="00000000" w:rsidRPr="00000000" w14:paraId="00000044">
                <w:pPr>
                  <w:spacing w:line="276" w:lineRule="auto"/>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w:t>
                </w:r>
                <w:r w:rsidDel="00000000" w:rsidR="00000000" w:rsidRPr="00000000">
                  <w:rPr>
                    <w:rFonts w:ascii="Arial Narrow" w:cs="Arial Narrow" w:eastAsia="Arial Narrow" w:hAnsi="Arial Narrow"/>
                    <w:rtl w:val="0"/>
                  </w:rPr>
                  <w:t xml:space="preserve">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45">
                <w:pPr>
                  <w:spacing w:line="276" w:lineRule="auto"/>
                  <w:ind w:left="283.46456692913375"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per</w:t>
                </w:r>
                <w:r w:rsidDel="00000000" w:rsidR="00000000" w:rsidRPr="00000000">
                  <w:rPr>
                    <w:rFonts w:ascii="Arial Narrow" w:cs="Arial Narrow" w:eastAsia="Arial Narrow" w:hAnsi="Arial Narrow"/>
                    <w:b w:val="1"/>
                    <w:rtl w:val="0"/>
                  </w:rPr>
                  <w:t xml:space="preserve"> interventi di MIGLIORAMENTO/ADEGUAMENTO SISMICO DI EDIFICI,</w:t>
                </w:r>
                <w:r w:rsidDel="00000000" w:rsidR="00000000" w:rsidRPr="00000000">
                  <w:rPr>
                    <w:rFonts w:ascii="Arial Narrow" w:cs="Arial Narrow" w:eastAsia="Arial Narrow" w:hAnsi="Arial Narrow"/>
                    <w:rtl w:val="0"/>
                  </w:rPr>
                  <w:t xml:space="preserve"> ivi incluse opere edili strettamente necessarie, per le quali si dichiara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46">
                <w:pPr>
                  <w:numPr>
                    <w:ilvl w:val="0"/>
                    <w:numId w:val="6"/>
                  </w:numPr>
                  <w:tabs>
                    <w:tab w:val="right" w:leader="none" w:pos="996"/>
                  </w:tabs>
                  <w:spacing w:after="0" w:afterAutospacing="0" w:before="20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47">
                <w:pPr>
                  <w:numPr>
                    <w:ilvl w:val="0"/>
                    <w:numId w:val="6"/>
                  </w:numPr>
                  <w:tabs>
                    <w:tab w:val="right" w:leader="none" w:pos="996"/>
                  </w:tabs>
                  <w:spacing w:after="0" w:afterAutospacing="0" w:before="0" w:beforeAutospacing="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Ambientali Minimi (CAM Edilizia) </w:t>
                </w:r>
                <w:r w:rsidDel="00000000" w:rsidR="00000000" w:rsidRPr="00000000">
                  <w:rPr>
                    <w:rFonts w:ascii="Arial Narrow" w:cs="Arial Narrow" w:eastAsia="Arial Narrow" w:hAnsi="Arial Narrow"/>
                    <w:i w:val="1"/>
                    <w:color w:val="0000ff"/>
                    <w:rtl w:val="0"/>
                  </w:rPr>
                  <w:t xml:space="preserve">(allegare relazione di conformità ai CAM/ documentazione tecnica);</w:t>
                </w:r>
              </w:p>
              <w:p w:rsidR="00000000" w:rsidDel="00000000" w:rsidP="00000000" w:rsidRDefault="00000000" w:rsidRPr="00000000" w14:paraId="00000048">
                <w:pPr>
                  <w:numPr>
                    <w:ilvl w:val="0"/>
                    <w:numId w:val="6"/>
                  </w:numPr>
                  <w:tabs>
                    <w:tab w:val="right" w:leader="none" w:pos="996"/>
                  </w:tabs>
                  <w:spacing w:before="0" w:beforeAutospacing="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di </w:t>
                </w:r>
                <w:r w:rsidDel="00000000" w:rsidR="00000000" w:rsidRPr="00000000">
                  <w:rPr>
                    <w:rFonts w:ascii="Arial Narrow" w:cs="Arial Narrow" w:eastAsia="Arial Narrow" w:hAnsi="Arial Narrow"/>
                    <w:b w:val="1"/>
                    <w:rtl w:val="0"/>
                  </w:rPr>
                  <w:t xml:space="preserve">Criteri di sostenibilità per la gestione dei rifiuti</w:t>
                </w:r>
                <w:r w:rsidDel="00000000" w:rsidR="00000000" w:rsidRPr="00000000">
                  <w:rPr>
                    <w:rFonts w:ascii="Arial Narrow" w:cs="Arial Narrow" w:eastAsia="Arial Narrow" w:hAnsi="Arial Narrow"/>
                    <w:rtl w:val="0"/>
                  </w:rPr>
                  <w:t xml:space="preserve"> (iscrizione al Consorzio REC da parte dell’impresa esecutrice/affidatario dei suddetti lavori/beneficiario o  avvenuto avvio a recupero/riciclo di almeno il 70% in peso dei rifiuti da costruzione e demolizione prodotti durante l’intervento)</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 e flaggare </w:t>
                </w:r>
                <w:r w:rsidDel="00000000" w:rsidR="00000000" w:rsidRPr="00000000">
                  <w:rPr>
                    <w:rFonts w:ascii="Arial Narrow" w:cs="Arial Narrow" w:eastAsia="Arial Narrow" w:hAnsi="Arial Narrow"/>
                    <w:b w:val="1"/>
                    <w:i w:val="1"/>
                    <w:color w:val="0000ff"/>
                    <w:rtl w:val="0"/>
                  </w:rPr>
                  <w:t xml:space="preserve">almeno una</w:t>
                </w:r>
                <w:r w:rsidDel="00000000" w:rsidR="00000000" w:rsidRPr="00000000">
                  <w:rPr>
                    <w:rFonts w:ascii="Arial Narrow" w:cs="Arial Narrow" w:eastAsia="Arial Narrow" w:hAnsi="Arial Narrow"/>
                    <w:i w:val="1"/>
                    <w:color w:val="0000ff"/>
                    <w:rtl w:val="0"/>
                  </w:rPr>
                  <w:t xml:space="preserve"> delle seguenti casistiche, allegando eventuale documentazione).</w:t>
                </w:r>
                <w:r w:rsidDel="00000000" w:rsidR="00000000" w:rsidRPr="00000000">
                  <w:rPr>
                    <w:rtl w:val="0"/>
                  </w:rPr>
                </w:r>
              </w:p>
            </w:tc>
          </w:tr>
        </w:tbl>
      </w:sdtContent>
    </w:sdt>
    <w:p w:rsidR="00000000" w:rsidDel="00000000" w:rsidP="00000000" w:rsidRDefault="00000000" w:rsidRPr="00000000" w14:paraId="00000049">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4"/>
      </w:sdtPr>
      <w:sdtContent>
        <w:tbl>
          <w:tblPr>
            <w:tblStyle w:val="Table4"/>
            <w:tblW w:w="105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5"/>
            <w:tblGridChange w:id="0">
              <w:tblGrid>
                <w:gridCol w:w="10515"/>
              </w:tblGrid>
            </w:tblGridChange>
          </w:tblGrid>
          <w:tr>
            <w:trPr>
              <w:cantSplit w:val="0"/>
              <w:tblHeader w:val="0"/>
            </w:trPr>
            <w:tc>
              <w:tcPr>
                <w:tcBorders>
                  <w:bottom w:color="000000" w:space="0" w:sz="4" w:val="single"/>
                </w:tcBorders>
                <w:shd w:fill="c9daf8" w:val="clear"/>
                <w:vAlign w:val="center"/>
              </w:tcPr>
              <w:p w:rsidR="00000000" w:rsidDel="00000000" w:rsidP="00000000" w:rsidRDefault="00000000" w:rsidRPr="00000000" w14:paraId="0000004A">
                <w:pPr>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4.0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w:t>
                </w:r>
                <w:r w:rsidDel="00000000" w:rsidR="00000000" w:rsidRPr="00000000">
                  <w:rPr>
                    <w:rFonts w:ascii="Arial Narrow" w:cs="Arial Narrow" w:eastAsia="Arial Narrow" w:hAnsi="Arial Narrow"/>
                    <w:rtl w:val="0"/>
                  </w:rPr>
                  <w:t xml:space="preserve">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4B">
                <w:pPr>
                  <w:ind w:left="283.46456692913375"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di </w:t>
                </w:r>
                <w:r w:rsidDel="00000000" w:rsidR="00000000" w:rsidRPr="00000000">
                  <w:rPr>
                    <w:rFonts w:ascii="Arial Narrow" w:cs="Arial Narrow" w:eastAsia="Arial Narrow" w:hAnsi="Arial Narrow"/>
                    <w:b w:val="1"/>
                    <w:rtl w:val="0"/>
                  </w:rPr>
                  <w:t xml:space="preserve">IMPIANTI ALIMENTATI DA FONTI RINNOVABILI,</w:t>
                </w:r>
                <w:r w:rsidDel="00000000" w:rsidR="00000000" w:rsidRPr="00000000">
                  <w:rPr>
                    <w:rFonts w:ascii="Arial Narrow" w:cs="Arial Narrow" w:eastAsia="Arial Narrow" w:hAnsi="Arial Narrow"/>
                    <w:rtl w:val="0"/>
                  </w:rPr>
                  <w:t xml:space="preserve"> ivi incluse opere edili strettamente necessarie, per le quali si dichiara, </w:t>
                </w:r>
                <w:r w:rsidDel="00000000" w:rsidR="00000000" w:rsidRPr="00000000">
                  <w:rPr>
                    <w:rFonts w:ascii="Arial Narrow" w:cs="Arial Narrow" w:eastAsia="Arial Narrow" w:hAnsi="Arial Narrow"/>
                    <w:b w:val="1"/>
                    <w:u w:val="single"/>
                    <w:rtl w:val="0"/>
                  </w:rPr>
                  <w:t xml:space="preserve">che il progetto non ha determinato variazione di consumo di suolo unitamente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ad </w:t>
                </w:r>
                <w:r w:rsidDel="00000000" w:rsidR="00000000" w:rsidRPr="00000000">
                  <w:rPr>
                    <w:rFonts w:ascii="Arial Narrow" w:cs="Arial Narrow" w:eastAsia="Arial Narrow" w:hAnsi="Arial Narrow"/>
                    <w:b w:val="1"/>
                    <w:u w:val="single"/>
                    <w:rtl w:val="0"/>
                  </w:rPr>
                  <w:t xml:space="preserve">una</w:t>
                </w:r>
                <w:r w:rsidDel="00000000" w:rsidR="00000000" w:rsidRPr="00000000">
                  <w:rPr>
                    <w:rFonts w:ascii="Arial Narrow" w:cs="Arial Narrow" w:eastAsia="Arial Narrow" w:hAnsi="Arial Narrow"/>
                    <w:rtl w:val="0"/>
                  </w:rPr>
                  <w:t xml:space="preserve"> delle casistiche di seguito indicate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 Qualora l’intervento abbia determinato una variazione di consumo di suolo, con nuove aree impermeabilizzate, </w:t>
                </w:r>
                <w:r w:rsidDel="00000000" w:rsidR="00000000" w:rsidRPr="00000000">
                  <w:rPr>
                    <w:rFonts w:ascii="Arial Narrow" w:cs="Arial Narrow" w:eastAsia="Arial Narrow" w:hAnsi="Arial Narrow"/>
                    <w:b w:val="1"/>
                    <w:i w:val="1"/>
                    <w:color w:val="ff0000"/>
                    <w:rtl w:val="0"/>
                  </w:rPr>
                  <w:t xml:space="preserve">occorre fare la Relazione DNSH final</w:t>
                </w:r>
                <w:r w:rsidDel="00000000" w:rsidR="00000000" w:rsidRPr="00000000">
                  <w:rPr>
                    <w:rFonts w:ascii="Arial Narrow" w:cs="Arial Narrow" w:eastAsia="Arial Narrow" w:hAnsi="Arial Narrow"/>
                    <w:b w:val="1"/>
                    <w:color w:val="ff0000"/>
                    <w:rtl w:val="0"/>
                  </w:rPr>
                  <w:t xml:space="preserve">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4C">
                <w:pPr>
                  <w:numPr>
                    <w:ilvl w:val="0"/>
                    <w:numId w:val="4"/>
                  </w:numPr>
                  <w:tabs>
                    <w:tab w:val="right" w:leader="none" w:pos="996"/>
                  </w:tabs>
                  <w:spacing w:after="0" w:afterAutospacing="0" w:before="20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installatore/affidatario dei suddetti lavori/beneficiario;</w:t>
                </w:r>
              </w:p>
              <w:p w:rsidR="00000000" w:rsidDel="00000000" w:rsidP="00000000" w:rsidRDefault="00000000" w:rsidRPr="00000000" w14:paraId="0000004D">
                <w:pPr>
                  <w:numPr>
                    <w:ilvl w:val="0"/>
                    <w:numId w:val="4"/>
                  </w:numPr>
                  <w:tabs>
                    <w:tab w:val="right" w:leader="none" w:pos="996"/>
                  </w:tabs>
                  <w:spacing w:before="0" w:beforeAutospacing="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etichettatura ambientale o certificazione ambientale (es. ISO 14001, Ecolabel, 14024 di tipo I) dei principali componenti dell’impianto FER (esempio almeno pannello fotovoltaico nel caso di un impianto fotovoltaico), come di seguito indicato: </w:t>
                </w:r>
              </w:p>
              <w:sdt>
                <w:sdtPr>
                  <w:lock w:val="contentLocked"/>
                  <w:tag w:val="goog_rdk_3"/>
                </w:sdtPr>
                <w:sdtContent>
                  <w:tbl>
                    <w:tblPr>
                      <w:tblStyle w:val="Table5"/>
                      <w:tblW w:w="93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45"/>
                      <w:gridCol w:w="1020"/>
                      <w:gridCol w:w="2070"/>
                      <w:gridCol w:w="4155"/>
                      <w:tblGridChange w:id="0">
                        <w:tblGrid>
                          <w:gridCol w:w="1200"/>
                          <w:gridCol w:w="945"/>
                          <w:gridCol w:w="1020"/>
                          <w:gridCol w:w="2070"/>
                          <w:gridCol w:w="415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1 </w:t>
                          </w:r>
                        </w:p>
                        <w:p w:rsidR="00000000" w:rsidDel="00000000" w:rsidP="00000000" w:rsidRDefault="00000000" w:rsidRPr="00000000" w14:paraId="0000004F">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TIPOLOGIA PRODOTTO</w:t>
                          </w:r>
                        </w:p>
                        <w:p w:rsidR="00000000" w:rsidDel="00000000" w:rsidP="00000000" w:rsidRDefault="00000000" w:rsidRPr="00000000" w14:paraId="00000050">
                          <w:pPr>
                            <w:widowControl w:val="0"/>
                            <w:rPr>
                              <w:rFonts w:ascii="Arial Narrow" w:cs="Arial Narrow" w:eastAsia="Arial Narrow" w:hAnsi="Arial Narrow"/>
                              <w:sz w:val="18"/>
                              <w:szCs w:val="18"/>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1">
                          <w:pPr>
                            <w:widowControl w:val="0"/>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2</w:t>
                          </w:r>
                        </w:p>
                        <w:p w:rsidR="00000000" w:rsidDel="00000000" w:rsidP="00000000" w:rsidRDefault="00000000" w:rsidRPr="00000000" w14:paraId="00000052">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MARCA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3</w:t>
                          </w:r>
                        </w:p>
                        <w:p w:rsidR="00000000" w:rsidDel="00000000" w:rsidP="00000000" w:rsidRDefault="00000000" w:rsidRPr="00000000" w14:paraId="00000054">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MODELLO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5">
                          <w:pPr>
                            <w:widowControl w:val="0"/>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4</w:t>
                          </w:r>
                        </w:p>
                        <w:p w:rsidR="00000000" w:rsidDel="00000000" w:rsidP="00000000" w:rsidRDefault="00000000" w:rsidRPr="00000000" w14:paraId="00000056">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“Certificato”</w:t>
                          </w:r>
                        </w:p>
                      </w:tc>
                      <w:tc>
                        <w:tcPr>
                          <w:shd w:fill="ffffff" w:val="clear"/>
                          <w:vAlign w:val="center"/>
                        </w:tcPr>
                        <w:p w:rsidR="00000000" w:rsidDel="00000000" w:rsidP="00000000" w:rsidRDefault="00000000" w:rsidRPr="00000000" w14:paraId="00000057">
                          <w:pPr>
                            <w:widowControl w:val="0"/>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5</w:t>
                          </w:r>
                        </w:p>
                        <w:p w:rsidR="00000000" w:rsidDel="00000000" w:rsidP="00000000" w:rsidRDefault="00000000" w:rsidRPr="00000000" w14:paraId="00000058">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Iscrizione al RAEE (</w:t>
                          </w:r>
                          <w:r w:rsidDel="00000000" w:rsidR="00000000" w:rsidRPr="00000000">
                            <w:rPr>
                              <w:rFonts w:ascii="Arial Narrow" w:cs="Arial Narrow" w:eastAsia="Arial Narrow" w:hAnsi="Arial Narrow"/>
                              <w:b w:val="1"/>
                              <w:color w:val="ff0000"/>
                              <w:sz w:val="18"/>
                              <w:szCs w:val="18"/>
                              <w:rtl w:val="0"/>
                            </w:rPr>
                            <w:t xml:space="preserve">solo per</w:t>
                          </w:r>
                          <w:r w:rsidDel="00000000" w:rsidR="00000000" w:rsidRPr="00000000">
                            <w:rPr>
                              <w:rFonts w:ascii="Arial Narrow" w:cs="Arial Narrow" w:eastAsia="Arial Narrow" w:hAnsi="Arial Narrow"/>
                              <w:b w:val="1"/>
                              <w:sz w:val="18"/>
                              <w:szCs w:val="18"/>
                              <w:rtl w:val="0"/>
                            </w:rPr>
                            <w:t xml:space="preserve"> </w:t>
                          </w:r>
                          <w:r w:rsidDel="00000000" w:rsidR="00000000" w:rsidRPr="00000000">
                            <w:rPr>
                              <w:rFonts w:ascii="Arial Narrow" w:cs="Arial Narrow" w:eastAsia="Arial Narrow" w:hAnsi="Arial Narrow"/>
                              <w:b w:val="1"/>
                              <w:color w:val="ff0000"/>
                              <w:sz w:val="18"/>
                              <w:szCs w:val="18"/>
                              <w:rtl w:val="0"/>
                            </w:rPr>
                            <w:t xml:space="preserve">AEE</w:t>
                          </w:r>
                          <w:r w:rsidDel="00000000" w:rsidR="00000000" w:rsidRPr="00000000">
                            <w:rPr>
                              <w:rFonts w:ascii="Arial Narrow" w:cs="Arial Narrow" w:eastAsia="Arial Narrow" w:hAnsi="Arial Narrow"/>
                              <w:b w:val="1"/>
                              <w:sz w:val="18"/>
                              <w:szCs w:val="18"/>
                              <w:rtl w:val="0"/>
                            </w:rPr>
                            <w:t xml:space="preserve"> - Allegato 2 Dlgs. 49/2014 e s.m.i.)</w:t>
                            <w:br w:type="textWrapping"/>
                          </w:r>
                          <w:r w:rsidDel="00000000" w:rsidR="00000000" w:rsidRPr="00000000">
                            <w:rPr>
                              <w:rFonts w:ascii="Arial Narrow" w:cs="Arial Narrow" w:eastAsia="Arial Narrow" w:hAnsi="Arial Narrow"/>
                              <w:b w:val="1"/>
                              <w:i w:val="1"/>
                              <w:color w:val="ff0000"/>
                              <w:sz w:val="18"/>
                              <w:szCs w:val="18"/>
                              <w:rtl w:val="0"/>
                            </w:rPr>
                            <w:t xml:space="preserve">Ripetere la sola dicitura pertinente per ciascun bene</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9">
                          <w:pPr>
                            <w:widowControl w:val="0"/>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pannello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A">
                          <w:pPr>
                            <w:widowControl w:val="0"/>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Rossi</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B">
                          <w:pPr>
                            <w:widowControl w:val="0"/>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XSY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C">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Certificazione ISO 50600 </w:t>
                          </w:r>
                        </w:p>
                        <w:p w:rsidR="00000000" w:rsidDel="00000000" w:rsidP="00000000" w:rsidRDefault="00000000" w:rsidRPr="00000000" w14:paraId="0000005D">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Certificazione ISO 14001 o 14024 di tipo I</w:t>
                          </w:r>
                        </w:p>
                        <w:p w:rsidR="00000000" w:rsidDel="00000000" w:rsidP="00000000" w:rsidRDefault="00000000" w:rsidRPr="00000000" w14:paraId="0000005E">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Ecolabel,</w:t>
                          </w:r>
                        </w:p>
                        <w:p w:rsidR="00000000" w:rsidDel="00000000" w:rsidP="00000000" w:rsidRDefault="00000000" w:rsidRPr="00000000" w14:paraId="0000005F">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TUV Green Product Mark;</w:t>
                          </w:r>
                        </w:p>
                        <w:p w:rsidR="00000000" w:rsidDel="00000000" w:rsidP="00000000" w:rsidRDefault="00000000" w:rsidRPr="00000000" w14:paraId="00000060">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Etichetta ambientale di tipo 1 equivalente: indicare quale _____________ e allegarla;</w:t>
                          </w:r>
                        </w:p>
                        <w:p w:rsidR="00000000" w:rsidDel="00000000" w:rsidP="00000000" w:rsidRDefault="00000000" w:rsidRPr="00000000" w14:paraId="00000061">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 1097/2006 </w:t>
                          </w:r>
                        </w:p>
                        <w:p w:rsidR="00000000" w:rsidDel="00000000" w:rsidP="00000000" w:rsidRDefault="00000000" w:rsidRPr="00000000" w14:paraId="00000062">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RoHS 2011/65/EU</w:t>
                          </w:r>
                        </w:p>
                        <w:p w:rsidR="00000000" w:rsidDel="00000000" w:rsidP="00000000" w:rsidRDefault="00000000" w:rsidRPr="00000000" w14:paraId="00000063">
                          <w:pPr>
                            <w:numPr>
                              <w:ilvl w:val="0"/>
                              <w:numId w:val="1"/>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altra certificazione ambientale __________</w:t>
                          </w:r>
                        </w:p>
                      </w:tc>
                      <w:tc>
                        <w:tcPr>
                          <w:shd w:fill="ffffff" w:val="clear"/>
                        </w:tcPr>
                        <w:p w:rsidR="00000000" w:rsidDel="00000000" w:rsidP="00000000" w:rsidRDefault="00000000" w:rsidRPr="00000000" w14:paraId="00000064">
                          <w:pPr>
                            <w:numPr>
                              <w:ilvl w:val="0"/>
                              <w:numId w:val="15"/>
                            </w:numPr>
                            <w:spacing w:line="276" w:lineRule="auto"/>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produttore</w:t>
                          </w:r>
                        </w:p>
                        <w:p w:rsidR="00000000" w:rsidDel="00000000" w:rsidP="00000000" w:rsidRDefault="00000000" w:rsidRPr="00000000" w14:paraId="00000065">
                          <w:pPr>
                            <w:numPr>
                              <w:ilvl w:val="0"/>
                              <w:numId w:val="15"/>
                            </w:numPr>
                            <w:spacing w:line="276" w:lineRule="auto"/>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fornitore;</w:t>
                          </w:r>
                        </w:p>
                        <w:p w:rsidR="00000000" w:rsidDel="00000000" w:rsidP="00000000" w:rsidRDefault="00000000" w:rsidRPr="00000000" w14:paraId="00000066">
                          <w:pPr>
                            <w:numPr>
                              <w:ilvl w:val="0"/>
                              <w:numId w:val="15"/>
                            </w:numPr>
                            <w:spacing w:line="276" w:lineRule="auto"/>
                            <w:ind w:left="425.19685039370046" w:right="-150.2362204724409"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beneficiario</w:t>
                          </w:r>
                        </w:p>
                        <w:p w:rsidR="00000000" w:rsidDel="00000000" w:rsidP="00000000" w:rsidRDefault="00000000" w:rsidRPr="00000000" w14:paraId="00000067">
                          <w:pPr>
                            <w:numPr>
                              <w:ilvl w:val="0"/>
                              <w:numId w:val="15"/>
                            </w:numPr>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è stato possibile reperire le informazioni circa l’iscrizione al registro AEE e il beneficiario si impegna a smaltire il bene a fine vita attraverso soggetto terzo autorizzato iscritto RAEE</w:t>
                          </w:r>
                        </w:p>
                      </w:tc>
                    </w:tr>
                  </w:tbl>
                </w:sdtContent>
              </w:sdt>
              <w:p w:rsidR="00000000" w:rsidDel="00000000" w:rsidP="00000000" w:rsidRDefault="00000000" w:rsidRPr="00000000" w14:paraId="00000068">
                <w:pPr>
                  <w:ind w:left="72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9">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1: compilare per ciascun bene </w:t>
                </w:r>
              </w:p>
              <w:p w:rsidR="00000000" w:rsidDel="00000000" w:rsidP="00000000" w:rsidRDefault="00000000" w:rsidRPr="00000000" w14:paraId="0000006A">
                <w:pPr>
                  <w:ind w:left="850.3937007874016" w:firstLine="0"/>
                  <w:rPr/>
                </w:pPr>
                <w:r w:rsidDel="00000000" w:rsidR="00000000" w:rsidRPr="00000000">
                  <w:rPr>
                    <w:rFonts w:ascii="Arial Narrow" w:cs="Arial Narrow" w:eastAsia="Arial Narrow" w:hAnsi="Arial Narrow"/>
                    <w:sz w:val="20"/>
                    <w:szCs w:val="20"/>
                    <w:rtl w:val="0"/>
                  </w:rPr>
                  <w:t xml:space="preserve">COLONNA 2: indicare la marca del bene;</w:t>
                </w:r>
                <w:r w:rsidDel="00000000" w:rsidR="00000000" w:rsidRPr="00000000">
                  <w:rPr>
                    <w:rtl w:val="0"/>
                  </w:rPr>
                </w:r>
              </w:p>
              <w:p w:rsidR="00000000" w:rsidDel="00000000" w:rsidP="00000000" w:rsidRDefault="00000000" w:rsidRPr="00000000" w14:paraId="0000006B">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3: indicare il modello del bene;</w:t>
                </w:r>
              </w:p>
              <w:p w:rsidR="00000000" w:rsidDel="00000000" w:rsidP="00000000" w:rsidRDefault="00000000" w:rsidRPr="00000000" w14:paraId="0000006C">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4:  selezionare una delle “certificazioni” tra quelle indicate;</w:t>
                </w:r>
              </w:p>
              <w:p w:rsidR="00000000" w:rsidDel="00000000" w:rsidP="00000000" w:rsidRDefault="00000000" w:rsidRPr="00000000" w14:paraId="0000006D">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5: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06E">
                <w:pPr>
                  <w:ind w:left="850.3937007874016" w:firstLine="0"/>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6F">
      <w:pPr>
        <w:spacing w:line="276" w:lineRule="auto"/>
        <w:ind w:right="-12"/>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0">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5"/>
      </w:sdtPr>
      <w:sdtContent>
        <w:tbl>
          <w:tblPr>
            <w:tblStyle w:val="Table6"/>
            <w:tblW w:w="1045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5"/>
            <w:tblGridChange w:id="0">
              <w:tblGrid>
                <w:gridCol w:w="10455"/>
              </w:tblGrid>
            </w:tblGridChange>
          </w:tblGrid>
          <w:tr>
            <w:trPr>
              <w:cantSplit w:val="0"/>
              <w:trHeight w:val="4851.160156250001" w:hRule="atLeast"/>
              <w:tblHeader w:val="0"/>
            </w:trPr>
            <w:tc>
              <w:tcPr>
                <w:tcBorders>
                  <w:bottom w:color="000000" w:space="0" w:sz="4" w:val="single"/>
                </w:tcBorders>
                <w:shd w:fill="d9ead3" w:val="clear"/>
                <w:vAlign w:val="center"/>
              </w:tcPr>
              <w:p w:rsidR="00000000" w:rsidDel="00000000" w:rsidP="00000000" w:rsidRDefault="00000000" w:rsidRPr="00000000" w14:paraId="00000071">
                <w:pPr>
                  <w:spacing w:before="0" w:lineRule="auto"/>
                  <w:ind w:left="425.19685039370086"/>
                  <w:rPr>
                    <w:rFonts w:ascii="Arial Narrow" w:cs="Arial Narrow" w:eastAsia="Arial Narrow" w:hAnsi="Arial Narrow"/>
                    <w:i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5.0</w:t>
                </w:r>
                <w:r w:rsidDel="00000000" w:rsidR="00000000" w:rsidRPr="00000000">
                  <w:rPr>
                    <w:rFonts w:ascii="Arial Narrow" w:cs="Arial Narrow" w:eastAsia="Arial Narrow" w:hAnsi="Arial Narrow"/>
                    <w:rtl w:val="0"/>
                  </w:rPr>
                  <w:t xml:space="preserve"> nell’ambito di interventi classificati come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color w:val="ff0000"/>
                    <w:rtl w:val="0"/>
                  </w:rPr>
                  <w:t xml:space="preserve">RISTRUTTURAZIONE RILEVANTE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u w:val="single"/>
                    <w:rtl w:val="0"/>
                  </w:rPr>
                  <w:t xml:space="preserve">il progetto comprende</w:t>
                </w:r>
                <w:r w:rsidDel="00000000" w:rsidR="00000000" w:rsidRPr="00000000">
                  <w:rPr>
                    <w:rFonts w:ascii="Arial Narrow" w:cs="Arial Narrow" w:eastAsia="Arial Narrow" w:hAnsi="Arial Narrow"/>
                    <w:b w:val="1"/>
                    <w:rtl w:val="0"/>
                  </w:rPr>
                  <w:t xml:space="preserve"> spese per la fornitura dei materiali e dei componenti necessari per la</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realizzazione degli IMPIANTI A FONTI RINNOVABILI</w:t>
                </w:r>
                <w:r w:rsidDel="00000000" w:rsidR="00000000" w:rsidRPr="00000000">
                  <w:rPr>
                    <w:rFonts w:ascii="Arial Narrow" w:cs="Arial Narrow" w:eastAsia="Arial Narrow" w:hAnsi="Arial Narrow"/>
                    <w:rtl w:val="0"/>
                  </w:rPr>
                  <w:t xml:space="preserve">, per i quali il Proponente dichiara che </w:t>
                </w:r>
                <w:r w:rsidDel="00000000" w:rsidR="00000000" w:rsidRPr="00000000">
                  <w:rPr>
                    <w:rFonts w:ascii="Arial Narrow" w:cs="Arial Narrow" w:eastAsia="Arial Narrow" w:hAnsi="Arial Narrow"/>
                    <w:rtl w:val="0"/>
                  </w:rPr>
                  <w:t xml:space="preserve">post intervento </w:t>
                </w:r>
                <w:r w:rsidDel="00000000" w:rsidR="00000000" w:rsidRPr="00000000">
                  <w:rPr>
                    <w:rFonts w:ascii="Arial Narrow" w:cs="Arial Narrow" w:eastAsia="Arial Narrow" w:hAnsi="Arial Narrow"/>
                    <w:rtl w:val="0"/>
                  </w:rPr>
                  <w:t xml:space="preserve">la copertura dei consumi energetici totali (elettrici e termici), avviene per </w:t>
                </w:r>
                <w:r w:rsidDel="00000000" w:rsidR="00000000" w:rsidRPr="00000000">
                  <w:rPr>
                    <w:rFonts w:ascii="Arial Narrow" w:cs="Arial Narrow" w:eastAsia="Arial Narrow" w:hAnsi="Arial Narrow"/>
                    <w:b w:val="1"/>
                    <w:rtl w:val="0"/>
                  </w:rPr>
                  <w:t xml:space="preserve">almeno il 70% da fonti FER </w:t>
                </w:r>
                <w:r w:rsidDel="00000000" w:rsidR="00000000" w:rsidRPr="00000000">
                  <w:rPr>
                    <w:rFonts w:ascii="Arial Narrow" w:cs="Arial Narrow" w:eastAsia="Arial Narrow" w:hAnsi="Arial Narrow"/>
                    <w:u w:val="single"/>
                    <w:rtl w:val="0"/>
                  </w:rPr>
                  <w:t xml:space="preserve">considerando tutto il ciclo di vita</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0000ff"/>
                    <w:rtl w:val="0"/>
                  </w:rPr>
                  <w:t xml:space="preserve">(allegare documentazione tecnica che attesti  questa casistica).</w:t>
                </w:r>
              </w:p>
              <w:p w:rsidR="00000000" w:rsidDel="00000000" w:rsidP="00000000" w:rsidRDefault="00000000" w:rsidRPr="00000000" w14:paraId="00000072">
                <w:pPr>
                  <w:spacing w:before="120" w:lineRule="auto"/>
                  <w:ind w:left="425.19685039370086" w:right="205.866141732284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Inoltre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u w:val="single"/>
                    <w:rtl w:val="0"/>
                  </w:rPr>
                  <w:t xml:space="preserve">per ciascun intervento con sostituzione di impianti/apparecchiature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(es. caldaia a gas, caldaia a pellet), Il Proponente dichiara l’iscrizione ad un Registro AAE (Allegato 2 Dlgs. 49/2014 e s.m.i.)</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rtl w:val="0"/>
                  </w:rPr>
                  <w:t xml:space="preserve">da parte di:  </w:t>
                </w:r>
                <w:r w:rsidDel="00000000" w:rsidR="00000000" w:rsidRPr="00000000">
                  <w:rPr>
                    <w:rFonts w:ascii="Arial Narrow" w:cs="Arial Narrow" w:eastAsia="Arial Narrow" w:hAnsi="Arial Narrow"/>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dei casi sottostanti).</w:t>
                </w:r>
                <w:r w:rsidDel="00000000" w:rsidR="00000000" w:rsidRPr="00000000">
                  <w:rPr>
                    <w:rtl w:val="0"/>
                  </w:rPr>
                </w:r>
              </w:p>
              <w:p w:rsidR="00000000" w:rsidDel="00000000" w:rsidP="00000000" w:rsidRDefault="00000000" w:rsidRPr="00000000" w14:paraId="00000073">
                <w:pPr>
                  <w:numPr>
                    <w:ilvl w:val="0"/>
                    <w:numId w:val="2"/>
                  </w:numPr>
                  <w:spacing w:line="276" w:lineRule="auto"/>
                  <w:ind w:left="720"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produttore</w:t>
                </w:r>
              </w:p>
              <w:p w:rsidR="00000000" w:rsidDel="00000000" w:rsidP="00000000" w:rsidRDefault="00000000" w:rsidRPr="00000000" w14:paraId="00000074">
                <w:pPr>
                  <w:numPr>
                    <w:ilvl w:val="0"/>
                    <w:numId w:val="2"/>
                  </w:numPr>
                  <w:spacing w:line="276" w:lineRule="auto"/>
                  <w:ind w:left="720"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fornitore;</w:t>
                </w:r>
              </w:p>
              <w:p w:rsidR="00000000" w:rsidDel="00000000" w:rsidP="00000000" w:rsidRDefault="00000000" w:rsidRPr="00000000" w14:paraId="00000075">
                <w:pPr>
                  <w:numPr>
                    <w:ilvl w:val="0"/>
                    <w:numId w:val="2"/>
                  </w:numPr>
                  <w:spacing w:line="276" w:lineRule="auto"/>
                  <w:ind w:left="720" w:right="-150.2362204724409"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beneficiario;</w:t>
                </w:r>
              </w:p>
              <w:p w:rsidR="00000000" w:rsidDel="00000000" w:rsidP="00000000" w:rsidRDefault="00000000" w:rsidRPr="00000000" w14:paraId="00000076">
                <w:pPr>
                  <w:numPr>
                    <w:ilvl w:val="0"/>
                    <w:numId w:val="2"/>
                  </w:numPr>
                  <w:ind w:left="720" w:right="-12" w:hanging="360"/>
                  <w:rPr>
                    <w:rFonts w:ascii="Noto Sans Symbols" w:cs="Noto Sans Symbols" w:eastAsia="Noto Sans Symbols" w:hAnsi="Noto Sans Symbols"/>
                    <w:sz w:val="20"/>
                    <w:szCs w:val="20"/>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si impegna a smaltire il bene a fine vita attraverso un soggetto terzo autorizzato allo smaltimento degli AEE.</w:t>
                </w:r>
              </w:p>
            </w:tc>
          </w:tr>
        </w:tbl>
      </w:sdtContent>
    </w:sdt>
    <w:p w:rsidR="00000000" w:rsidDel="00000000" w:rsidP="00000000" w:rsidRDefault="00000000" w:rsidRPr="00000000" w14:paraId="00000077">
      <w:pPr>
        <w:spacing w:line="276" w:lineRule="auto"/>
        <w:ind w:right="-12"/>
        <w:jc w:val="left"/>
        <w:rPr>
          <w:rFonts w:ascii="Arial Narrow" w:cs="Arial Narrow" w:eastAsia="Arial Narrow" w:hAnsi="Arial Narrow"/>
          <w:b w:val="1"/>
        </w:rPr>
      </w:pPr>
      <w:r w:rsidDel="00000000" w:rsidR="00000000" w:rsidRPr="00000000">
        <w:rPr>
          <w:rtl w:val="0"/>
        </w:rPr>
      </w:r>
    </w:p>
    <w:sdt>
      <w:sdtPr>
        <w:lock w:val="contentLocked"/>
        <w:tag w:val="goog_rdk_6"/>
      </w:sdtPr>
      <w:sdtContent>
        <w:tbl>
          <w:tblPr>
            <w:tblStyle w:val="Table7"/>
            <w:tblW w:w="1047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0"/>
            <w:tblGridChange w:id="0">
              <w:tblGrid>
                <w:gridCol w:w="10470"/>
              </w:tblGrid>
            </w:tblGridChange>
          </w:tblGrid>
          <w:tr>
            <w:trPr>
              <w:cantSplit w:val="0"/>
              <w:tblHeader w:val="0"/>
            </w:trPr>
            <w:tc>
              <w:tcPr>
                <w:tcBorders>
                  <w:bottom w:color="000000" w:space="0" w:sz="4" w:val="single"/>
                </w:tcBorders>
                <w:shd w:fill="b6d7a8" w:val="clear"/>
                <w:vAlign w:val="center"/>
              </w:tcPr>
              <w:p w:rsidR="00000000" w:rsidDel="00000000" w:rsidP="00000000" w:rsidRDefault="00000000" w:rsidRPr="00000000" w14:paraId="00000078">
                <w:pPr>
                  <w:spacing w:before="120" w:lineRule="auto"/>
                  <w:ind w:left="566.9291338582675"/>
                  <w:jc w:val="both"/>
                  <w:rPr>
                    <w:rFonts w:ascii="Arial Narrow" w:cs="Arial Narrow" w:eastAsia="Arial Narrow" w:hAnsi="Arial Narrow"/>
                    <w:i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6.0</w:t>
                </w:r>
                <w:r w:rsidDel="00000000" w:rsidR="00000000" w:rsidRPr="00000000">
                  <w:rPr>
                    <w:rFonts w:ascii="Arial Narrow" w:cs="Arial Narrow" w:eastAsia="Arial Narrow" w:hAnsi="Arial Narrow"/>
                    <w:rtl w:val="0"/>
                  </w:rPr>
                  <w:t xml:space="preserve"> nell'ambito di interventi </w:t>
                </w:r>
                <w:r w:rsidDel="00000000" w:rsidR="00000000" w:rsidRPr="00000000">
                  <w:rPr>
                    <w:rFonts w:ascii="Arial Narrow" w:cs="Arial Narrow" w:eastAsia="Arial Narrow" w:hAnsi="Arial Narrow"/>
                    <w:b w:val="1"/>
                    <w:rtl w:val="0"/>
                  </w:rPr>
                  <w:t xml:space="preserve">classificati come </w:t>
                </w:r>
                <w:r w:rsidDel="00000000" w:rsidR="00000000" w:rsidRPr="00000000">
                  <w:rPr>
                    <w:rFonts w:ascii="Arial Narrow" w:cs="Arial Narrow" w:eastAsia="Arial Narrow" w:hAnsi="Arial Narrow"/>
                    <w:b w:val="1"/>
                    <w:color w:val="ff0000"/>
                    <w:rtl w:val="0"/>
                  </w:rPr>
                  <w:t xml:space="preserve">RISTRUTTURAZIONE NON RILEVANTE</w:t>
                </w:r>
                <w:r w:rsidDel="00000000" w:rsidR="00000000" w:rsidRPr="00000000">
                  <w:rPr>
                    <w:rFonts w:ascii="Arial Narrow" w:cs="Arial Narrow" w:eastAsia="Arial Narrow" w:hAnsi="Arial Narrow"/>
                    <w:rtl w:val="0"/>
                  </w:rPr>
                  <w:t xml:space="preserve">, il progetto comprende</w:t>
                </w:r>
                <w:r w:rsidDel="00000000" w:rsidR="00000000" w:rsidRPr="00000000">
                  <w:rPr>
                    <w:rFonts w:ascii="Arial Narrow" w:cs="Arial Narrow" w:eastAsia="Arial Narrow" w:hAnsi="Arial Narrow"/>
                    <w:b w:val="1"/>
                    <w:rtl w:val="0"/>
                  </w:rPr>
                  <w:t xml:space="preserve"> spese per la fornitura dei materiali </w:t>
                </w:r>
                <w:r w:rsidDel="00000000" w:rsidR="00000000" w:rsidRPr="00000000">
                  <w:rPr>
                    <w:rFonts w:ascii="Arial Narrow" w:cs="Arial Narrow" w:eastAsia="Arial Narrow" w:hAnsi="Arial Narrow"/>
                    <w:rtl w:val="0"/>
                  </w:rPr>
                  <w:t xml:space="preserve">e dei componenti necessari per la </w:t>
                </w:r>
                <w:r w:rsidDel="00000000" w:rsidR="00000000" w:rsidRPr="00000000">
                  <w:rPr>
                    <w:rFonts w:ascii="Arial Narrow" w:cs="Arial Narrow" w:eastAsia="Arial Narrow" w:hAnsi="Arial Narrow"/>
                    <w:b w:val="1"/>
                    <w:rtl w:val="0"/>
                  </w:rPr>
                  <w:t xml:space="preserve">realizzazione degli IMPIANTI</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a FONTI RINNOVABILi, </w:t>
                </w:r>
                <w:r w:rsidDel="00000000" w:rsidR="00000000" w:rsidRPr="00000000">
                  <w:rPr>
                    <w:rFonts w:ascii="Arial Narrow" w:cs="Arial Narrow" w:eastAsia="Arial Narrow" w:hAnsi="Arial Narrow"/>
                    <w:rtl w:val="0"/>
                  </w:rPr>
                  <w:t xml:space="preserve">per i quali il Proponente dichiara </w:t>
                </w:r>
                <w:r w:rsidDel="00000000" w:rsidR="00000000" w:rsidRPr="00000000">
                  <w:rPr>
                    <w:rFonts w:ascii="Arial Narrow" w:cs="Arial Narrow" w:eastAsia="Arial Narrow" w:hAnsi="Arial Narrow"/>
                    <w:rtl w:val="0"/>
                  </w:rPr>
                  <w:t xml:space="preserve">post intervento </w:t>
                </w:r>
                <w:r w:rsidDel="00000000" w:rsidR="00000000" w:rsidRPr="00000000">
                  <w:rPr>
                    <w:rFonts w:ascii="Arial Narrow" w:cs="Arial Narrow" w:eastAsia="Arial Narrow" w:hAnsi="Arial Narrow"/>
                    <w:rtl w:val="0"/>
                  </w:rPr>
                  <w:t xml:space="preserve">la riduzione del consumo energetico totale (elettrico e termico) di almeno il 30%</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0000ff"/>
                    <w:rtl w:val="0"/>
                  </w:rPr>
                  <w:t xml:space="preserve">(allegare documentazione tecnica questa casistica).</w:t>
                </w:r>
              </w:p>
              <w:p w:rsidR="00000000" w:rsidDel="00000000" w:rsidP="00000000" w:rsidRDefault="00000000" w:rsidRPr="00000000" w14:paraId="00000079">
                <w:pPr>
                  <w:spacing w:before="120" w:lineRule="auto"/>
                  <w:ind w:left="566.9291338582675" w:right="205.8661417322844" w:firstLine="0"/>
                  <w:jc w:val="both"/>
                  <w:rPr>
                    <w:rFonts w:ascii="Arial Narrow" w:cs="Arial Narrow" w:eastAsia="Arial Narrow" w:hAnsi="Arial Narrow"/>
                    <w:i w:val="1"/>
                    <w:color w:val="0000ff"/>
                  </w:rPr>
                </w:pPr>
                <w:r w:rsidDel="00000000" w:rsidR="00000000" w:rsidRPr="00000000">
                  <w:rPr>
                    <w:rFonts w:ascii="Arial Narrow" w:cs="Arial Narrow" w:eastAsia="Arial Narrow" w:hAnsi="Arial Narrow"/>
                    <w:rtl w:val="0"/>
                  </w:rPr>
                  <w:t xml:space="preserve">Inoltre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u w:val="single"/>
                    <w:rtl w:val="0"/>
                  </w:rPr>
                  <w:t xml:space="preserve">per ciascun intervento con sostituzione di impianti/apparecchiature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(es. caldaia a gas, caldaia a pellet), Il Proponente dichiara l’iscrizione ad un Registro AEE (Allegato 2 Dlgs. 49/2014 e s.m.i.)</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rtl w:val="0"/>
                  </w:rPr>
                  <w:t xml:space="preserve">da parte di:  </w:t>
                </w:r>
                <w:r w:rsidDel="00000000" w:rsidR="00000000" w:rsidRPr="00000000">
                  <w:rPr>
                    <w:rFonts w:ascii="Arial Narrow" w:cs="Arial Narrow" w:eastAsia="Arial Narrow" w:hAnsi="Arial Narrow"/>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dei casi sottostanti).</w:t>
                </w:r>
              </w:p>
              <w:p w:rsidR="00000000" w:rsidDel="00000000" w:rsidP="00000000" w:rsidRDefault="00000000" w:rsidRPr="00000000" w14:paraId="0000007A">
                <w:pPr>
                  <w:numPr>
                    <w:ilvl w:val="0"/>
                    <w:numId w:val="13"/>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produttore</w:t>
                </w:r>
              </w:p>
              <w:p w:rsidR="00000000" w:rsidDel="00000000" w:rsidP="00000000" w:rsidRDefault="00000000" w:rsidRPr="00000000" w14:paraId="0000007B">
                <w:pPr>
                  <w:numPr>
                    <w:ilvl w:val="0"/>
                    <w:numId w:val="13"/>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fornitore;</w:t>
                </w:r>
              </w:p>
              <w:p w:rsidR="00000000" w:rsidDel="00000000" w:rsidP="00000000" w:rsidRDefault="00000000" w:rsidRPr="00000000" w14:paraId="0000007C">
                <w:pPr>
                  <w:numPr>
                    <w:ilvl w:val="0"/>
                    <w:numId w:val="13"/>
                  </w:numPr>
                  <w:spacing w:line="276" w:lineRule="auto"/>
                  <w:ind w:left="992.1259842519685" w:right="-150.2362204724409"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beneficiario;</w:t>
                </w:r>
              </w:p>
              <w:p w:rsidR="00000000" w:rsidDel="00000000" w:rsidP="00000000" w:rsidRDefault="00000000" w:rsidRPr="00000000" w14:paraId="0000007D">
                <w:pPr>
                  <w:numPr>
                    <w:ilvl w:val="0"/>
                    <w:numId w:val="13"/>
                  </w:numPr>
                  <w:ind w:left="992.1259842519685" w:right="-12" w:hanging="360"/>
                  <w:rPr>
                    <w:rFonts w:ascii="Noto Sans Symbols" w:cs="Noto Sans Symbols" w:eastAsia="Noto Sans Symbols" w:hAnsi="Noto Sans Symbols"/>
                    <w:sz w:val="20"/>
                    <w:szCs w:val="20"/>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si impegna a smaltire il bene a fine vita attraverso soggetto terzo autorizzati.</w:t>
                </w:r>
              </w:p>
            </w:tc>
          </w:tr>
        </w:tbl>
      </w:sdtContent>
    </w:sdt>
    <w:p w:rsidR="00000000" w:rsidDel="00000000" w:rsidP="00000000" w:rsidRDefault="00000000" w:rsidRPr="00000000" w14:paraId="0000007E">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7"/>
      </w:sdtPr>
      <w:sdtContent>
        <w:tbl>
          <w:tblPr>
            <w:tblStyle w:val="Table8"/>
            <w:tblW w:w="1051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5"/>
            <w:tblGridChange w:id="0">
              <w:tblGrid>
                <w:gridCol w:w="10515"/>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7F">
                <w:pPr>
                  <w:ind w:left="850.3937007874017"/>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7.0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w:t>
                </w:r>
              </w:p>
              <w:p w:rsidR="00000000" w:rsidDel="00000000" w:rsidP="00000000" w:rsidRDefault="00000000" w:rsidRPr="00000000" w14:paraId="00000080">
                <w:pPr>
                  <w:ind w:left="850.3937007874017"/>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degli </w:t>
                </w:r>
                <w:r w:rsidDel="00000000" w:rsidR="00000000" w:rsidRPr="00000000">
                  <w:rPr>
                    <w:rFonts w:ascii="Arial Narrow" w:cs="Arial Narrow" w:eastAsia="Arial Narrow" w:hAnsi="Arial Narrow"/>
                    <w:b w:val="1"/>
                    <w:rtl w:val="0"/>
                  </w:rPr>
                  <w:t xml:space="preserve">interventi edilizi</w:t>
                </w:r>
                <w:r w:rsidDel="00000000" w:rsidR="00000000" w:rsidRPr="00000000">
                  <w:rPr>
                    <w:rFonts w:ascii="Arial Narrow" w:cs="Arial Narrow" w:eastAsia="Arial Narrow" w:hAnsi="Arial Narrow"/>
                    <w:rtl w:val="0"/>
                  </w:rPr>
                  <w:t xml:space="preserve"> (es. pavimentazioni, incremento di aree pedonali</w:t>
                </w:r>
              </w:p>
              <w:p w:rsidR="00000000" w:rsidDel="00000000" w:rsidP="00000000" w:rsidRDefault="00000000" w:rsidRPr="00000000" w14:paraId="00000081">
                <w:pPr>
                  <w:ind w:left="850.3937007874017"/>
                  <w:rPr>
                    <w:rFonts w:ascii="Arial Narrow" w:cs="Arial Narrow" w:eastAsia="Arial Narrow" w:hAnsi="Arial Narrow"/>
                    <w:i w:val="1"/>
                    <w:color w:val="ff0000"/>
                  </w:rPr>
                </w:pPr>
                <w:r w:rsidDel="00000000" w:rsidR="00000000" w:rsidRPr="00000000">
                  <w:rPr>
                    <w:rFonts w:ascii="Arial Narrow" w:cs="Arial Narrow" w:eastAsia="Arial Narrow" w:hAnsi="Arial Narrow"/>
                    <w:rtl w:val="0"/>
                  </w:rPr>
                  <w:t xml:space="preserve">e/o aree verdi), per le quali si dichiara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ed</w:t>
                </w:r>
              </w:p>
              <w:p w:rsidR="00000000" w:rsidDel="00000000" w:rsidP="00000000" w:rsidRDefault="00000000" w:rsidRPr="00000000" w14:paraId="00000082">
                <w:pPr>
                  <w:ind w:left="850.3937007874017"/>
                  <w:rPr>
                    <w:rFonts w:ascii="Arial Narrow" w:cs="Arial Narrow" w:eastAsia="Arial Narrow" w:hAnsi="Arial Narrow"/>
                    <w:b w:val="1"/>
                  </w:rPr>
                </w:pPr>
                <w:r w:rsidDel="00000000" w:rsidR="00000000" w:rsidRPr="00000000">
                  <w:rPr>
                    <w:rFonts w:ascii="Arial Narrow" w:cs="Arial Narrow" w:eastAsia="Arial Narrow" w:hAnsi="Arial Narrow"/>
                    <w:i w:val="1"/>
                    <w:color w:val="ff0000"/>
                    <w:rtl w:val="0"/>
                  </w:rPr>
                  <w:t xml:space="preserve">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83">
                <w:pPr>
                  <w:numPr>
                    <w:ilvl w:val="0"/>
                    <w:numId w:val="3"/>
                  </w:numPr>
                  <w:spacing w:before="0" w:line="240" w:lineRule="auto"/>
                  <w:ind w:left="992.125984251968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84">
                <w:pPr>
                  <w:numPr>
                    <w:ilvl w:val="0"/>
                    <w:numId w:val="3"/>
                  </w:numPr>
                  <w:tabs>
                    <w:tab w:val="right" w:leader="none" w:pos="996"/>
                  </w:tabs>
                  <w:spacing w:before="0" w:line="240"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relazione di conformità ai CAM/ documentazione tecnica) </w:t>
                </w:r>
              </w:p>
              <w:p w:rsidR="00000000" w:rsidDel="00000000" w:rsidP="00000000" w:rsidRDefault="00000000" w:rsidRPr="00000000" w14:paraId="00000085">
                <w:pPr>
                  <w:numPr>
                    <w:ilvl w:val="0"/>
                    <w:numId w:val="3"/>
                  </w:numPr>
                  <w:tabs>
                    <w:tab w:val="right" w:leader="none" w:pos="996"/>
                  </w:tabs>
                  <w:spacing w:before="0" w:line="240"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di sostenibilità per la gestione dei rifiuti</w:t>
                </w:r>
                <w:r w:rsidDel="00000000" w:rsidR="00000000" w:rsidRPr="00000000">
                  <w:rPr>
                    <w:rFonts w:ascii="Arial Narrow" w:cs="Arial Narrow" w:eastAsia="Arial Narrow" w:hAnsi="Arial Narrow"/>
                    <w:rtl w:val="0"/>
                  </w:rPr>
                  <w:t xml:space="preserve"> (iscrizione al Consorzio REC da parte dell’impresa esecutrice/affidatario dei suddetti lavori/beneficiario o  avvenuto avvio a recupero/riciclo di almeno il 70% in peso dei rifiuti da costruzione e demolizione prodotti durante l’intervento).</w:t>
                </w:r>
                <w:r w:rsidDel="00000000" w:rsidR="00000000" w:rsidRPr="00000000">
                  <w:rPr>
                    <w:rtl w:val="0"/>
                  </w:rPr>
                </w:r>
              </w:p>
              <w:p w:rsidR="00000000" w:rsidDel="00000000" w:rsidP="00000000" w:rsidRDefault="00000000" w:rsidRPr="00000000" w14:paraId="00000086">
                <w:pPr>
                  <w:tabs>
                    <w:tab w:val="right" w:leader="none" w:pos="996"/>
                  </w:tabs>
                  <w:spacing w:before="0" w:line="240" w:lineRule="auto"/>
                  <w:ind w:left="720" w:right="-12" w:firstLine="0"/>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87">
      <w:pPr>
        <w:spacing w:line="276" w:lineRule="auto"/>
        <w:ind w:right="-12"/>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88">
      <w:pPr>
        <w:spacing w:line="276" w:lineRule="auto"/>
        <w:ind w:right="-12"/>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89">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8"/>
      </w:sdtPr>
      <w:sdtContent>
        <w:tbl>
          <w:tblPr>
            <w:tblStyle w:val="Table9"/>
            <w:tblW w:w="1053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30"/>
            <w:tblGridChange w:id="0">
              <w:tblGrid>
                <w:gridCol w:w="10530"/>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8A">
                <w:pPr>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8.0 </w:t>
                </w:r>
                <w:r w:rsidDel="00000000" w:rsidR="00000000" w:rsidRPr="00000000">
                  <w:rPr>
                    <w:rFonts w:ascii="Arial Narrow" w:cs="Arial Narrow" w:eastAsia="Arial Narrow" w:hAnsi="Arial Narrow"/>
                    <w:rtl w:val="0"/>
                  </w:rPr>
                  <w:t xml:space="preserve">il progetto comprende spese per </w:t>
                </w:r>
                <w:r w:rsidDel="00000000" w:rsidR="00000000" w:rsidRPr="00000000">
                  <w:rPr>
                    <w:rFonts w:ascii="Arial Narrow" w:cs="Arial Narrow" w:eastAsia="Arial Narrow" w:hAnsi="Arial Narrow"/>
                    <w:b w:val="1"/>
                    <w:rtl w:val="0"/>
                  </w:rPr>
                  <w:t xml:space="preserve">ARRED</w:t>
                </w:r>
                <w:r w:rsidDel="00000000" w:rsidR="00000000" w:rsidRPr="00000000">
                  <w:rPr>
                    <w:rFonts w:ascii="Arial Narrow" w:cs="Arial Narrow" w:eastAsia="Arial Narrow" w:hAnsi="Arial Narrow"/>
                    <w:rtl w:val="0"/>
                  </w:rPr>
                  <w:t xml:space="preserve">I,</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strutture per il</w:t>
                </w:r>
                <w:r w:rsidDel="00000000" w:rsidR="00000000" w:rsidRPr="00000000">
                  <w:rPr>
                    <w:rFonts w:ascii="Arial Narrow" w:cs="Arial Narrow" w:eastAsia="Arial Narrow" w:hAnsi="Arial Narrow"/>
                    <w:b w:val="1"/>
                    <w:rtl w:val="0"/>
                  </w:rPr>
                  <w:t xml:space="preserve"> RICOVERO</w:t>
                </w:r>
                <w:r w:rsidDel="00000000" w:rsidR="00000000" w:rsidRPr="00000000">
                  <w:rPr>
                    <w:rFonts w:ascii="Arial Narrow" w:cs="Arial Narrow" w:eastAsia="Arial Narrow" w:hAnsi="Arial Narrow"/>
                    <w:rtl w:val="0"/>
                  </w:rPr>
                  <w:t xml:space="preserve"> in sicurezza ed eventuale RICARICA di biciclette nelle aree di sosta, sistemi di </w:t>
                </w:r>
                <w:r w:rsidDel="00000000" w:rsidR="00000000" w:rsidRPr="00000000">
                  <w:rPr>
                    <w:rFonts w:ascii="Arial Narrow" w:cs="Arial Narrow" w:eastAsia="Arial Narrow" w:hAnsi="Arial Narrow"/>
                    <w:b w:val="1"/>
                    <w:rtl w:val="0"/>
                  </w:rPr>
                  <w:t xml:space="preserve">ILLUMINAZIONE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MONITORAGGIO</w:t>
                </w:r>
                <w:r w:rsidDel="00000000" w:rsidR="00000000" w:rsidRPr="00000000">
                  <w:rPr>
                    <w:rFonts w:ascii="Arial Narrow" w:cs="Arial Narrow" w:eastAsia="Arial Narrow" w:hAnsi="Arial Narrow"/>
                    <w:rtl w:val="0"/>
                  </w:rPr>
                  <w:t xml:space="preserve"> per il transito delle biciclette,</w:t>
                </w:r>
                <w:r w:rsidDel="00000000" w:rsidR="00000000" w:rsidRPr="00000000">
                  <w:rPr>
                    <w:rFonts w:ascii="Arial Narrow" w:cs="Arial Narrow" w:eastAsia="Arial Narrow" w:hAnsi="Arial Narrow"/>
                    <w:b w:val="1"/>
                    <w:rtl w:val="0"/>
                  </w:rPr>
                  <w:t xml:space="preserve"> PIANTUMAZIONE </w:t>
                </w:r>
                <w:r w:rsidDel="00000000" w:rsidR="00000000" w:rsidRPr="00000000">
                  <w:rPr>
                    <w:rFonts w:ascii="Arial Narrow" w:cs="Arial Narrow" w:eastAsia="Arial Narrow" w:hAnsi="Arial Narrow"/>
                    <w:rtl w:val="0"/>
                  </w:rPr>
                  <w:t xml:space="preserve">del verde,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per le quali si dichiara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8B">
                <w:pPr>
                  <w:numPr>
                    <w:ilvl w:val="0"/>
                    <w:numId w:val="7"/>
                  </w:numPr>
                  <w:spacing w:after="0" w:afterAutospacing="0" w:before="120" w:lineRule="auto"/>
                  <w:ind w:left="1440"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8C">
                <w:pPr>
                  <w:numPr>
                    <w:ilvl w:val="0"/>
                    <w:numId w:val="7"/>
                  </w:numPr>
                  <w:tabs>
                    <w:tab w:val="right" w:leader="none" w:pos="996"/>
                  </w:tabs>
                  <w:spacing w:before="0" w:beforeAutospacing="0" w:line="276" w:lineRule="auto"/>
                  <w:ind w:left="144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specifica relazione di conformità ai CAM/ documentazione tecnica).</w:t>
                </w:r>
                <w:r w:rsidDel="00000000" w:rsidR="00000000" w:rsidRPr="00000000">
                  <w:rPr>
                    <w:rtl w:val="0"/>
                  </w:rPr>
                </w:r>
              </w:p>
            </w:tc>
          </w:tr>
        </w:tbl>
      </w:sdtContent>
    </w:sdt>
    <w:p w:rsidR="00000000" w:rsidDel="00000000" w:rsidP="00000000" w:rsidRDefault="00000000" w:rsidRPr="00000000" w14:paraId="0000008D">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9"/>
      </w:sdtPr>
      <w:sdtContent>
        <w:tbl>
          <w:tblPr>
            <w:tblStyle w:val="Table10"/>
            <w:tblW w:w="1053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30"/>
            <w:tblGridChange w:id="0">
              <w:tblGrid>
                <w:gridCol w:w="10530"/>
              </w:tblGrid>
            </w:tblGridChange>
          </w:tblGrid>
          <w:tr>
            <w:trPr>
              <w:cantSplit w:val="0"/>
              <w:tblHeader w:val="0"/>
            </w:trPr>
            <w:tc>
              <w:tcPr>
                <w:tcBorders>
                  <w:bottom w:color="000000" w:space="0" w:sz="4" w:val="single"/>
                </w:tcBorders>
                <w:shd w:fill="d9ead3" w:val="clear"/>
                <w:vAlign w:val="center"/>
              </w:tcPr>
              <w:p w:rsidR="00000000" w:rsidDel="00000000" w:rsidP="00000000" w:rsidRDefault="00000000" w:rsidRPr="00000000" w14:paraId="0000008E">
                <w:pPr>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9.0 </w:t>
                </w:r>
                <w:r w:rsidDel="00000000" w:rsidR="00000000" w:rsidRPr="00000000">
                  <w:rPr>
                    <w:rFonts w:ascii="Arial Narrow" w:cs="Arial Narrow" w:eastAsia="Arial Narrow" w:hAnsi="Arial Narrow"/>
                    <w:rtl w:val="0"/>
                  </w:rPr>
                  <w:t xml:space="preserve">il progetto comprende spese per la </w:t>
                </w:r>
                <w:r w:rsidDel="00000000" w:rsidR="00000000" w:rsidRPr="00000000">
                  <w:rPr>
                    <w:rFonts w:ascii="Arial Narrow" w:cs="Arial Narrow" w:eastAsia="Arial Narrow" w:hAnsi="Arial Narrow"/>
                    <w:b w:val="1"/>
                    <w:rtl w:val="0"/>
                  </w:rPr>
                  <w:t xml:space="preserve">REALIZZAZIONE O L'ADEGUAMENTO DI SISTEMI DI RACCOLTA E/O REGIMAZIONE DELLE ACQUE,</w:t>
                </w:r>
                <w:r w:rsidDel="00000000" w:rsidR="00000000" w:rsidRPr="00000000">
                  <w:rPr>
                    <w:rFonts w:ascii="Arial Narrow" w:cs="Arial Narrow" w:eastAsia="Arial Narrow" w:hAnsi="Arial Narrow"/>
                    <w:rtl w:val="0"/>
                  </w:rPr>
                  <w:t xml:space="preserve"> ivi incluse opere edili strettamente necessarie, per le quali si dichiara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8F">
                <w:pPr>
                  <w:numPr>
                    <w:ilvl w:val="0"/>
                    <w:numId w:val="7"/>
                  </w:numPr>
                  <w:spacing w:after="0" w:afterAutospacing="0" w:before="120" w:lineRule="auto"/>
                  <w:ind w:left="1440"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90">
                <w:pPr>
                  <w:numPr>
                    <w:ilvl w:val="0"/>
                    <w:numId w:val="7"/>
                  </w:numPr>
                  <w:tabs>
                    <w:tab w:val="right" w:leader="none" w:pos="996"/>
                  </w:tabs>
                  <w:spacing w:before="0" w:beforeAutospacing="0" w:line="276" w:lineRule="auto"/>
                  <w:ind w:left="144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 </w:t>
                </w:r>
                <w:r w:rsidDel="00000000" w:rsidR="00000000" w:rsidRPr="00000000">
                  <w:rPr>
                    <w:rFonts w:ascii="Arial Narrow" w:cs="Arial Narrow" w:eastAsia="Arial Narrow" w:hAnsi="Arial Narrow"/>
                    <w:rtl w:val="0"/>
                  </w:rPr>
                  <w:t xml:space="preserve">con particolare riferimento a quanto riportato per i sistemi di irrigazione nei CAM relativi al “</w:t>
                </w:r>
                <w:r w:rsidDel="00000000" w:rsidR="00000000" w:rsidRPr="00000000">
                  <w:rPr>
                    <w:rFonts w:ascii="Arial Narrow" w:cs="Arial Narrow" w:eastAsia="Arial Narrow" w:hAnsi="Arial Narrow"/>
                    <w:i w:val="1"/>
                    <w:rtl w:val="0"/>
                  </w:rPr>
                  <w:t xml:space="preserve">Servizio di gestione del verde pubblico e fornitura prodotti per la cura del verde</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specifica relazione di conformità ai CAM/ documentazione tecnica).</w:t>
                </w:r>
                <w:r w:rsidDel="00000000" w:rsidR="00000000" w:rsidRPr="00000000">
                  <w:rPr>
                    <w:rtl w:val="0"/>
                  </w:rPr>
                </w:r>
              </w:p>
            </w:tc>
          </w:tr>
        </w:tbl>
      </w:sdtContent>
    </w:sdt>
    <w:p w:rsidR="00000000" w:rsidDel="00000000" w:rsidP="00000000" w:rsidRDefault="00000000" w:rsidRPr="00000000" w14:paraId="00000091">
      <w:pPr>
        <w:widowControl w:val="0"/>
        <w:tabs>
          <w:tab w:val="left" w:leader="none" w:pos="1153"/>
        </w:tabs>
        <w:spacing w:line="276" w:lineRule="auto"/>
        <w:ind w:right="-12"/>
        <w:jc w:val="both"/>
        <w:rPr>
          <w:rFonts w:ascii="Arial Narrow" w:cs="Arial Narrow" w:eastAsia="Arial Narrow" w:hAnsi="Arial Narrow"/>
          <w:color w:val="0000ff"/>
        </w:rPr>
      </w:pPr>
      <w:r w:rsidDel="00000000" w:rsidR="00000000" w:rsidRPr="00000000">
        <w:rPr>
          <w:rtl w:val="0"/>
        </w:rPr>
      </w:r>
    </w:p>
    <w:tbl>
      <w:tblPr>
        <w:tblStyle w:val="Table11"/>
        <w:tblW w:w="1051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15"/>
        <w:tblGridChange w:id="0">
          <w:tblGrid>
            <w:gridCol w:w="10515"/>
          </w:tblGrid>
        </w:tblGridChange>
      </w:tblGrid>
      <w:tr>
        <w:trPr>
          <w:cantSplit w:val="0"/>
          <w:tblHeader w:val="0"/>
        </w:trPr>
        <w:tc>
          <w:tcPr>
            <w:shd w:fill="dbeef3" w:val="clear"/>
          </w:tcPr>
          <w:p w:rsidR="00000000" w:rsidDel="00000000" w:rsidP="00000000" w:rsidRDefault="00000000" w:rsidRPr="00000000" w14:paraId="00000092">
            <w:pPr>
              <w:shd w:fill="dbeef3" w:val="clear"/>
              <w:spacing w:before="120" w:line="276" w:lineRule="auto"/>
              <w:ind w:right="-11"/>
              <w:jc w:val="both"/>
              <w:rPr>
                <w:rFonts w:ascii="Arial Narrow" w:cs="Arial Narrow" w:eastAsia="Arial Narrow" w:hAnsi="Arial Narrow"/>
                <w:highlight w:val="yell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concessione</w:t>
            </w:r>
            <w:r w:rsidDel="00000000" w:rsidR="00000000" w:rsidRPr="00000000">
              <w:rPr>
                <w:rFonts w:ascii="Arial Narrow" w:cs="Arial Narrow" w:eastAsia="Arial Narrow" w:hAnsi="Arial Narrow"/>
                <w:b w:val="1"/>
                <w:rtl w:val="0"/>
              </w:rPr>
              <w:t xml:space="preserve">, le clausole di esclusione ex ante previste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2"/>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nella quale:</w:t>
            </w:r>
            <w:r w:rsidDel="00000000" w:rsidR="00000000" w:rsidRPr="00000000">
              <w:rPr>
                <w:rtl w:val="0"/>
              </w:rPr>
            </w:r>
          </w:p>
          <w:p w:rsidR="00000000" w:rsidDel="00000000" w:rsidP="00000000" w:rsidRDefault="00000000" w:rsidRPr="00000000" w14:paraId="00000093">
            <w:pPr>
              <w:numPr>
                <w:ilvl w:val="0"/>
                <w:numId w:val="8"/>
              </w:numPr>
              <w:spacing w:line="240" w:lineRule="auto"/>
              <w:ind w:left="720" w:right="-12" w:hanging="360"/>
              <w:jc w:val="both"/>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alla mitigazione dei cambiamenti climatici</w:t>
            </w:r>
            <w:r w:rsidDel="00000000" w:rsidR="00000000" w:rsidRPr="00000000">
              <w:rPr>
                <w:rFonts w:ascii="Arial Narrow" w:cs="Arial Narrow" w:eastAsia="Arial Narrow" w:hAnsi="Arial Narrow"/>
                <w:rtl w:val="0"/>
              </w:rPr>
              <w:t xml:space="preserve"> fornisce evidenza che il progetto ha comportato una non significativa quantità di emissioni climalteranti rispetto al quadro emissivo di riferimento, considerando anche l’attuazione di opportune misure di compensazione, ove previste;</w:t>
            </w:r>
          </w:p>
          <w:p w:rsidR="00000000" w:rsidDel="00000000" w:rsidP="00000000" w:rsidRDefault="00000000" w:rsidRPr="00000000" w14:paraId="00000094">
            <w:pPr>
              <w:numPr>
                <w:ilvl w:val="0"/>
                <w:numId w:val="8"/>
              </w:numPr>
              <w:spacing w:line="240" w:lineRule="auto"/>
              <w:ind w:left="720" w:right="-12" w:hanging="360"/>
              <w:jc w:val="both"/>
            </w:pPr>
            <w:r w:rsidDel="00000000" w:rsidR="00000000" w:rsidRPr="00000000">
              <w:rPr>
                <w:rFonts w:ascii="Arial Narrow" w:cs="Arial Narrow" w:eastAsia="Arial Narrow" w:hAnsi="Arial Narrow"/>
                <w:rtl w:val="0"/>
              </w:rPr>
              <w:t xml:space="preserve">in relazione all’</w:t>
            </w:r>
            <w:r w:rsidDel="00000000" w:rsidR="00000000" w:rsidRPr="00000000">
              <w:rPr>
                <w:rFonts w:ascii="Arial Narrow" w:cs="Arial Narrow" w:eastAsia="Arial Narrow" w:hAnsi="Arial Narrow"/>
                <w:u w:val="single"/>
                <w:rtl w:val="0"/>
              </w:rPr>
              <w:t xml:space="preserve">adattamento ai cambiamenti climatici</w:t>
            </w:r>
            <w:r w:rsidDel="00000000" w:rsidR="00000000" w:rsidRPr="00000000">
              <w:rPr>
                <w:rFonts w:ascii="Arial Narrow" w:cs="Arial Narrow" w:eastAsia="Arial Narrow" w:hAnsi="Arial Narrow"/>
                <w:rtl w:val="0"/>
              </w:rPr>
              <w:t xml:space="preserve"> fornisce evidenza dell’attuazione delle misure di gestione del rischio climatico,  anche nello scenario a lungo termine;</w:t>
            </w:r>
          </w:p>
          <w:p w:rsidR="00000000" w:rsidDel="00000000" w:rsidP="00000000" w:rsidRDefault="00000000" w:rsidRPr="00000000" w14:paraId="00000095">
            <w:pPr>
              <w:numPr>
                <w:ilvl w:val="0"/>
                <w:numId w:val="8"/>
              </w:numPr>
              <w:spacing w:line="240" w:lineRule="auto"/>
              <w:ind w:left="720" w:right="-12" w:hanging="360"/>
              <w:jc w:val="both"/>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di come sono stati gestiti i rifiuti e i materiali;</w:t>
            </w:r>
          </w:p>
          <w:p w:rsidR="00000000" w:rsidDel="00000000" w:rsidP="00000000" w:rsidRDefault="00000000" w:rsidRPr="00000000" w14:paraId="00000096">
            <w:pPr>
              <w:numPr>
                <w:ilvl w:val="0"/>
                <w:numId w:val="8"/>
              </w:numPr>
              <w:spacing w:line="240" w:lineRule="auto"/>
              <w:ind w:left="720" w:right="-12" w:hanging="360"/>
              <w:jc w:val="both"/>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w:t>
            </w:r>
            <w:r w:rsidDel="00000000" w:rsidR="00000000" w:rsidRPr="00000000">
              <w:rPr>
                <w:rFonts w:ascii="Arial Narrow" w:cs="Arial Narrow" w:eastAsia="Arial Narrow" w:hAnsi="Arial Narrow"/>
                <w:u w:val="single"/>
                <w:rtl w:val="0"/>
              </w:rPr>
              <w:t xml:space="preserve">uso sostenibile o alla protezione delle risorse idriche e marine</w:t>
            </w:r>
            <w:r w:rsidDel="00000000" w:rsidR="00000000" w:rsidRPr="00000000">
              <w:rPr>
                <w:rFonts w:ascii="Arial Narrow" w:cs="Arial Narrow" w:eastAsia="Arial Narrow" w:hAnsi="Arial Narrow"/>
                <w:rtl w:val="0"/>
              </w:rPr>
              <w:t xml:space="preserve"> fornisce evidenza dell’applicazione di misure atte a gestire l’interferenza con la componente ambientale in esame.</w:t>
            </w:r>
          </w:p>
          <w:p w:rsidR="00000000" w:rsidDel="00000000" w:rsidP="00000000" w:rsidRDefault="00000000" w:rsidRPr="00000000" w14:paraId="00000097">
            <w:pPr>
              <w:spacing w:before="200" w:line="276" w:lineRule="auto"/>
              <w:ind w:left="720" w:right="-12"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8">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spese relative agli interventi per cui si allega relazione DNSH:</w:t>
            </w:r>
          </w:p>
          <w:p w:rsidR="00000000" w:rsidDel="00000000" w:rsidP="00000000" w:rsidRDefault="00000000" w:rsidRPr="00000000" w14:paraId="00000099">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9A">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09B">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09C">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tl w:val="0"/>
              </w:rPr>
            </w:r>
          </w:p>
        </w:tc>
      </w:tr>
    </w:tbl>
    <w:p w:rsidR="00000000" w:rsidDel="00000000" w:rsidP="00000000" w:rsidRDefault="00000000" w:rsidRPr="00000000" w14:paraId="0000009D">
      <w:pPr>
        <w:spacing w:line="276" w:lineRule="auto"/>
        <w:ind w:right="-12"/>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9E">
      <w:pPr>
        <w:spacing w:line="276" w:lineRule="auto"/>
        <w:ind w:right="-12"/>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9F">
      <w:pPr>
        <w:spacing w:line="276" w:lineRule="auto"/>
        <w:ind w:right="-12"/>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A0">
      <w:pPr>
        <w:spacing w:line="276" w:lineRule="auto"/>
        <w:ind w:right="-12"/>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A1">
      <w:pPr>
        <w:spacing w:line="276" w:lineRule="auto"/>
        <w:ind w:right="-12"/>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A2">
      <w:pPr>
        <w:spacing w:line="276" w:lineRule="auto"/>
        <w:ind w:right="-12"/>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A3">
      <w:pPr>
        <w:spacing w:line="276" w:lineRule="auto"/>
        <w:ind w:right="-12"/>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Altre eventuali note/informazioni che si intende portare all’attenzione dell’Ente:</w:t>
      </w:r>
    </w:p>
    <w:p w:rsidR="00000000" w:rsidDel="00000000" w:rsidP="00000000" w:rsidRDefault="00000000" w:rsidRPr="00000000" w14:paraId="000000A4">
      <w:pPr>
        <w:spacing w:line="276" w:lineRule="auto"/>
        <w:ind w:right="-12"/>
        <w:jc w:val="both"/>
        <w:rPr>
          <w:rFonts w:ascii="Arial Narrow" w:cs="Arial Narrow" w:eastAsia="Arial Narrow" w:hAnsi="Arial Narrow"/>
          <w:b w:val="1"/>
          <w:i w:val="1"/>
        </w:rPr>
      </w:pP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5">
      <w:pPr>
        <w:spacing w:before="120" w:lineRule="auto"/>
        <w:ind w:left="142" w:right="-12"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6">
      <w:pPr>
        <w:spacing w:before="120" w:lineRule="auto"/>
        <w:ind w:left="142" w:right="-12"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DATA</w:t>
      </w:r>
      <w:r w:rsidDel="00000000" w:rsidR="00000000" w:rsidRPr="00000000">
        <w:rPr>
          <w:rFonts w:ascii="Arial Narrow" w:cs="Arial Narrow" w:eastAsia="Arial Narrow" w:hAnsi="Arial Narrow"/>
          <w:rtl w:val="0"/>
        </w:rPr>
        <w:tab/>
        <w:tab/>
        <w:tab/>
        <w:tab/>
        <w:tab/>
        <w:tab/>
        <w:tab/>
      </w:r>
      <w:r w:rsidDel="00000000" w:rsidR="00000000" w:rsidRPr="00000000">
        <w:rPr>
          <w:rFonts w:ascii="Arial Narrow" w:cs="Arial Narrow" w:eastAsia="Arial Narrow" w:hAnsi="Arial Narrow"/>
          <w:b w:val="1"/>
          <w:rtl w:val="0"/>
        </w:rPr>
        <w:t xml:space="preserve">FIRMA DEL LEGALE RAPPRESENTANTE</w:t>
      </w:r>
      <w:r w:rsidDel="00000000" w:rsidR="00000000" w:rsidRPr="00000000">
        <w:rPr>
          <w:rFonts w:ascii="Arial Narrow" w:cs="Arial Narrow" w:eastAsia="Arial Narrow" w:hAnsi="Arial Narrow"/>
          <w:b w:val="1"/>
          <w:vertAlign w:val="superscript"/>
        </w:rPr>
        <w:footnoteReference w:customMarkFollows="0" w:id="3"/>
      </w:r>
      <w:r w:rsidDel="00000000" w:rsidR="00000000" w:rsidRPr="00000000">
        <w:rPr>
          <w:rtl w:val="0"/>
        </w:rPr>
      </w:r>
    </w:p>
    <w:p w:rsidR="00000000" w:rsidDel="00000000" w:rsidP="00000000" w:rsidRDefault="00000000" w:rsidRPr="00000000" w14:paraId="000000A7">
      <w:pPr>
        <w:tabs>
          <w:tab w:val="left" w:leader="none" w:pos="1451"/>
          <w:tab w:val="left" w:leader="none" w:pos="2427"/>
          <w:tab w:val="left" w:leader="none" w:pos="3403"/>
          <w:tab w:val="left" w:leader="none" w:pos="3779"/>
          <w:tab w:val="left" w:leader="none" w:pos="4835"/>
          <w:tab w:val="left" w:leader="none" w:pos="5811"/>
          <w:tab w:val="left" w:leader="none" w:pos="9016"/>
        </w:tabs>
        <w:ind w:left="70" w:right="-1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8">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w:t>
        <w:tab/>
        <w:tab/>
        <w:tab/>
        <w:tab/>
        <w:t xml:space="preserve">_________________________________________</w:t>
      </w:r>
    </w:p>
    <w:p w:rsidR="00000000" w:rsidDel="00000000" w:rsidP="00000000" w:rsidRDefault="00000000" w:rsidRPr="00000000" w14:paraId="000000A9">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A">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pPr>
      <w:r w:rsidDel="00000000" w:rsidR="00000000" w:rsidRPr="00000000">
        <w:rPr>
          <w:rtl w:val="0"/>
        </w:rPr>
      </w:r>
    </w:p>
    <w:sectPr>
      <w:headerReference r:id="rId8" w:type="default"/>
      <w:footerReference r:id="rId9" w:type="default"/>
      <w:pgSz w:h="16838" w:w="11906" w:orient="portrait"/>
      <w:pgMar w:bottom="1134" w:top="1418" w:left="623" w:right="765"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AB">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AC">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dalla 2.0 alla 9.0 per ogni spesa. Se si compila l’opzione </w:t>
      </w:r>
      <w:r w:rsidDel="00000000" w:rsidR="00000000" w:rsidRPr="00000000">
        <w:rPr>
          <w:rFonts w:ascii="Arial Narrow" w:cs="Arial Narrow" w:eastAsia="Arial Narrow" w:hAnsi="Arial Narrow"/>
          <w:b w:val="1"/>
          <w:sz w:val="20"/>
          <w:szCs w:val="20"/>
          <w:rtl w:val="0"/>
        </w:rPr>
        <w:t xml:space="preserve">10.0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0">
    <w:p w:rsidR="00000000" w:rsidDel="00000000" w:rsidP="00000000" w:rsidRDefault="00000000" w:rsidRPr="00000000" w14:paraId="000000AD">
      <w:pPr>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dei consumi elettrici da allegare alla presente dichiarazione:</w:t>
      </w:r>
      <w:r w:rsidDel="00000000" w:rsidR="00000000" w:rsidRPr="00000000">
        <w:rPr>
          <w:rtl w:val="0"/>
        </w:rPr>
      </w:r>
    </w:p>
    <w:p w:rsidR="00000000" w:rsidDel="00000000" w:rsidP="00000000" w:rsidRDefault="00000000" w:rsidRPr="00000000" w14:paraId="000000AE">
      <w:pPr>
        <w:spacing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quantità di energia elettrica, rinnovabile/non rinnovabile e quantità di energia termica, rinnovabile/non rinnovabile, consumata nell’anno ante progetto e post intervento nel luogo in cui viene realizzato il progetto. I dati devono essere riportati in riferimento all’unità di misura kWh consumati/anno. Per quanto riguarda i consumi di energia termica (esempio per riscaldamento) si può riportare il valore in kWh, come calcolato a partire dai mc di metano consumi, utilizzando i valori di POTERE CALORIFICO INFERIORE del combustibile disponibili sul sito del MASE (</w:t>
      </w:r>
      <w:hyperlink r:id="rId1">
        <w:r w:rsidDel="00000000" w:rsidR="00000000" w:rsidRPr="00000000">
          <w:rPr>
            <w:rFonts w:ascii="Arial Narrow" w:cs="Arial Narrow" w:eastAsia="Arial Narrow" w:hAnsi="Arial Narrow"/>
            <w:color w:val="1155cc"/>
            <w:sz w:val="20"/>
            <w:szCs w:val="20"/>
            <w:u w:val="single"/>
            <w:rtl w:val="0"/>
          </w:rPr>
          <w:t xml:space="preserve">https://www.ets.minambiente.it/Download/217/Tabella_coefficienti_standard_nazionali_2019-2021_v1.pdf</w:t>
        </w:r>
      </w:hyperlink>
      <w:r w:rsidDel="00000000" w:rsidR="00000000" w:rsidRPr="00000000">
        <w:rPr>
          <w:rFonts w:ascii="Arial Narrow" w:cs="Arial Narrow" w:eastAsia="Arial Narrow" w:hAnsi="Arial Narrow"/>
          <w:sz w:val="20"/>
          <w:szCs w:val="20"/>
          <w:rtl w:val="0"/>
        </w:rPr>
        <w:t xml:space="preserve">).</w:t>
      </w:r>
    </w:p>
  </w:footnote>
  <w:footnote w:id="3">
    <w:p w:rsidR="00000000" w:rsidDel="00000000" w:rsidP="00000000" w:rsidRDefault="00000000" w:rsidRPr="00000000" w14:paraId="000000B1">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Narrow" w:cs="Arial Narrow" w:eastAsia="Arial Narrow" w:hAnsi="Arial Narrow"/>
          <w:sz w:val="20"/>
          <w:szCs w:val="20"/>
          <w:rtl w:val="0"/>
        </w:rPr>
        <w:t xml:space="preserve">La dichiarazione può essere sottoscritta con firma digitale o con firma autografa allegando copia fotostatica del documento di identità del sottoscrittore in corso di validità.</w:t>
      </w:r>
      <w:r w:rsidDel="00000000" w:rsidR="00000000" w:rsidRPr="00000000">
        <w:rPr>
          <w:rtl w:val="0"/>
        </w:rPr>
      </w:r>
    </w:p>
  </w:footnote>
  <w:footnote w:id="2">
    <w:p w:rsidR="00000000" w:rsidDel="00000000" w:rsidP="00000000" w:rsidRDefault="00000000" w:rsidRPr="00000000" w14:paraId="000000B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tabs>
        <w:tab w:val="center" w:leader="none" w:pos="4819"/>
        <w:tab w:val="right" w:leader="none" w:pos="9638"/>
      </w:tabs>
      <w:rPr>
        <w:rFonts w:ascii="Times New Roman" w:cs="Times New Roman" w:eastAsia="Times New Roman" w:hAnsi="Times New Roman"/>
        <w:color w:val="000000"/>
      </w:rPr>
    </w:pPr>
    <w:r w:rsidDel="00000000" w:rsidR="00000000" w:rsidRPr="00000000">
      <w:rPr/>
      <w:drawing>
        <wp:inline distB="0" distT="0" distL="0" distR="0">
          <wp:extent cx="5985510" cy="422910"/>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301" w:hanging="360"/>
      </w:pPr>
      <w:rPr>
        <w:sz w:val="20"/>
        <w:szCs w:val="20"/>
        <w:vertAlign w:val="baseline"/>
      </w:rPr>
    </w:lvl>
    <w:lvl w:ilvl="1">
      <w:start w:val="1"/>
      <w:numFmt w:val="bullet"/>
      <w:lvlText w:val="●"/>
      <w:lvlJc w:val="left"/>
      <w:pPr>
        <w:ind w:left="3021" w:hanging="360"/>
      </w:pPr>
      <w:rPr>
        <w:vertAlign w:val="baseline"/>
      </w:rPr>
    </w:lvl>
    <w:lvl w:ilvl="2">
      <w:start w:val="1"/>
      <w:numFmt w:val="bullet"/>
      <w:lvlText w:val="●"/>
      <w:lvlJc w:val="left"/>
      <w:pPr>
        <w:ind w:left="3741" w:hanging="180"/>
      </w:pPr>
      <w:rPr>
        <w:vertAlign w:val="baseline"/>
      </w:rPr>
    </w:lvl>
    <w:lvl w:ilvl="3">
      <w:start w:val="1"/>
      <w:numFmt w:val="bullet"/>
      <w:lvlText w:val="●"/>
      <w:lvlJc w:val="left"/>
      <w:pPr>
        <w:ind w:left="4461" w:hanging="360"/>
      </w:pPr>
      <w:rPr>
        <w:vertAlign w:val="baseline"/>
      </w:rPr>
    </w:lvl>
    <w:lvl w:ilvl="4">
      <w:start w:val="1"/>
      <w:numFmt w:val="bullet"/>
      <w:lvlText w:val="●"/>
      <w:lvlJc w:val="left"/>
      <w:pPr>
        <w:ind w:left="5181" w:hanging="360"/>
      </w:pPr>
      <w:rPr>
        <w:vertAlign w:val="baseline"/>
      </w:rPr>
    </w:lvl>
    <w:lvl w:ilvl="5">
      <w:start w:val="1"/>
      <w:numFmt w:val="bullet"/>
      <w:lvlText w:val="●"/>
      <w:lvlJc w:val="left"/>
      <w:pPr>
        <w:ind w:left="5901" w:hanging="180"/>
      </w:pPr>
      <w:rPr>
        <w:vertAlign w:val="baseline"/>
      </w:rPr>
    </w:lvl>
    <w:lvl w:ilvl="6">
      <w:start w:val="1"/>
      <w:numFmt w:val="bullet"/>
      <w:lvlText w:val="●"/>
      <w:lvlJc w:val="left"/>
      <w:pPr>
        <w:ind w:left="6621" w:hanging="360"/>
      </w:pPr>
      <w:rPr>
        <w:vertAlign w:val="baseline"/>
      </w:rPr>
    </w:lvl>
    <w:lvl w:ilvl="7">
      <w:start w:val="1"/>
      <w:numFmt w:val="bullet"/>
      <w:lvlText w:val="●"/>
      <w:lvlJc w:val="left"/>
      <w:pPr>
        <w:ind w:left="7341" w:hanging="360"/>
      </w:pPr>
      <w:rPr>
        <w:vertAlign w:val="baseline"/>
      </w:rPr>
    </w:lvl>
    <w:lvl w:ilvl="8">
      <w:start w:val="1"/>
      <w:numFmt w:val="bullet"/>
      <w:lvlText w:val="●"/>
      <w:lvlJc w:val="left"/>
      <w:pPr>
        <w:ind w:left="8061" w:hanging="180"/>
      </w:pPr>
      <w:rPr>
        <w:vertAlign w:val="baseli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425.19685039370046" w:hanging="225"/>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estocommentoCarattere" w:customStyle="1">
    <w:name w:val="Testo commento Carattere"/>
    <w:basedOn w:val="Carpredefinitoparagrafo"/>
    <w:link w:val="Testocommento"/>
    <w:uiPriority w:val="99"/>
    <w:semiHidden w:val="1"/>
    <w:qFormat w:val="1"/>
    <w:rPr>
      <w:sz w:val="20"/>
      <w:szCs w:val="20"/>
    </w:rPr>
  </w:style>
  <w:style w:type="character" w:styleId="Rimandocommento">
    <w:name w:val="annotation reference"/>
    <w:basedOn w:val="Carpredefinitoparagrafo"/>
    <w:uiPriority w:val="99"/>
    <w:semiHidden w:val="1"/>
    <w:unhideWhenUsed w:val="1"/>
    <w:qFormat w:val="1"/>
    <w:rPr>
      <w:sz w:val="16"/>
      <w:szCs w:val="16"/>
    </w:rPr>
  </w:style>
  <w:style w:type="character" w:styleId="IntestazioneCarattere" w:customStyle="1">
    <w:name w:val="Intestazione Carattere"/>
    <w:basedOn w:val="Carpredefinitoparagrafo"/>
    <w:link w:val="Intestazione"/>
    <w:uiPriority w:val="99"/>
    <w:qFormat w:val="1"/>
    <w:rsid w:val="00896310"/>
  </w:style>
  <w:style w:type="character" w:styleId="PidipaginaCarattere" w:customStyle="1">
    <w:name w:val="Piè di pagina Carattere"/>
    <w:basedOn w:val="Carpredefinitoparagrafo"/>
    <w:link w:val="Pidipagina"/>
    <w:uiPriority w:val="99"/>
    <w:qFormat w:val="1"/>
    <w:rsid w:val="00896310"/>
  </w:style>
  <w:style w:type="character" w:styleId="TestonotaapidipaginaCarattere" w:customStyle="1">
    <w:name w:val="Testo nota a piè di pagina Carattere"/>
    <w:basedOn w:val="Carpredefinitoparagrafo"/>
    <w:link w:val="Testonotaapidipagina"/>
    <w:uiPriority w:val="99"/>
    <w:semiHidden w:val="1"/>
    <w:qFormat w:val="1"/>
    <w:rsid w:val="00142C5A"/>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val="1"/>
    <w:unhideWhenUsed w:val="1"/>
    <w:qFormat w:val="1"/>
    <w:rsid w:val="00142C5A"/>
    <w:rPr>
      <w:vertAlign w:val="superscript"/>
    </w:rPr>
  </w:style>
  <w:style w:type="character" w:styleId="contentcontrolboundarysink" w:customStyle="1">
    <w:name w:val="contentcontrolboundarysink"/>
    <w:basedOn w:val="Carpredefinitoparagrafo"/>
    <w:qFormat w:val="1"/>
    <w:rsid w:val="00951970"/>
  </w:style>
  <w:style w:type="character" w:styleId="CollegamentoInternet" w:customStyle="1">
    <w:name w:val="Collegamento Internet"/>
    <w:rPr>
      <w:color w:val="000080"/>
      <w:u w:val="single"/>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paragraph" w:styleId="Titolo">
    <w:name w:val="Title"/>
    <w:basedOn w:val="Normale"/>
    <w:next w:val="Corpotesto"/>
    <w:uiPriority w:val="10"/>
    <w:qFormat w:val="1"/>
    <w:pPr>
      <w:keepNext w:val="1"/>
      <w:keepLines w:val="1"/>
      <w:spacing w:after="120" w:before="480"/>
    </w:pPr>
    <w:rPr>
      <w:b w:val="1"/>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val="1"/>
    <w:pPr>
      <w:suppressLineNumbers w:val="1"/>
      <w:spacing w:after="120" w:before="120"/>
    </w:pPr>
    <w:rPr>
      <w:i w:val="1"/>
      <w:iCs w:val="1"/>
    </w:rPr>
  </w:style>
  <w:style w:type="paragraph" w:styleId="Indice" w:customStyle="1">
    <w:name w:val="Indice"/>
    <w:basedOn w:val="Normale"/>
    <w:qFormat w:val="1"/>
    <w:pPr>
      <w:suppressLineNumbers w:val="1"/>
    </w:pPr>
  </w:style>
  <w:style w:type="paragraph" w:styleId="LO-normal" w:customStyle="1">
    <w:name w:val="LO-normal"/>
    <w:qFormat w:val="1"/>
  </w:style>
  <w:style w:type="paragraph" w:styleId="Sottotitolo">
    <w:name w:val="Subtitle"/>
    <w:basedOn w:val="LO-normal"/>
    <w:next w:val="LO-normal"/>
    <w:uiPriority w:val="11"/>
    <w:qFormat w:val="1"/>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qFormat w:val="1"/>
    <w:rPr>
      <w:sz w:val="20"/>
      <w:szCs w:val="20"/>
    </w:rPr>
  </w:style>
  <w:style w:type="paragraph" w:styleId="Paragrafoelenco">
    <w:name w:val="List Paragraph"/>
    <w:basedOn w:val="Normale"/>
    <w:uiPriority w:val="34"/>
    <w:qFormat w:val="1"/>
    <w:rsid w:val="00FE3CBE"/>
    <w:pPr>
      <w:ind w:left="720"/>
      <w:contextualSpacing w:val="1"/>
    </w:p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896310"/>
    <w:pPr>
      <w:tabs>
        <w:tab w:val="center" w:pos="4819"/>
        <w:tab w:val="right" w:pos="9638"/>
      </w:tabs>
    </w:pPr>
  </w:style>
  <w:style w:type="paragraph" w:styleId="Pidipagina">
    <w:name w:val="footer"/>
    <w:basedOn w:val="Normale"/>
    <w:link w:val="PidipaginaCarattere"/>
    <w:uiPriority w:val="99"/>
    <w:unhideWhenUsed w:val="1"/>
    <w:rsid w:val="00896310"/>
    <w:pPr>
      <w:tabs>
        <w:tab w:val="center" w:pos="4819"/>
        <w:tab w:val="right" w:pos="9638"/>
      </w:tabs>
    </w:pPr>
  </w:style>
  <w:style w:type="paragraph" w:styleId="Testonotaapidipagina">
    <w:name w:val="footnote text"/>
    <w:basedOn w:val="Normale"/>
    <w:link w:val="TestonotaapidipaginaCarattere"/>
    <w:uiPriority w:val="99"/>
    <w:semiHidden w:val="1"/>
    <w:unhideWhenUsed w:val="1"/>
    <w:rsid w:val="00142C5A"/>
    <w:rPr>
      <w:sz w:val="20"/>
      <w:szCs w:val="20"/>
    </w:r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ets.minambiente.it/Download/217/Tabella_coefficienti_standard_nazionali_2019-2021_v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dgqevHYbRowGPtSVXLKbzIZ2g==">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