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60C19" w14:textId="77041DAA" w:rsidR="005E1395" w:rsidRPr="00EA5A3A" w:rsidRDefault="000B2168">
      <w:pPr>
        <w:ind w:left="1700" w:hanging="1700"/>
        <w:rPr>
          <w:rFonts w:ascii="Calibri" w:eastAsia="Calibri" w:hAnsi="Calibri" w:cs="Calibri"/>
          <w:b/>
          <w:bCs/>
          <w:color w:val="000000" w:themeColor="text1"/>
        </w:rPr>
      </w:pPr>
      <w:r w:rsidRPr="00EA5A3A">
        <w:rPr>
          <w:rFonts w:ascii="Calibri" w:eastAsia="Calibri" w:hAnsi="Calibri" w:cs="Calibri"/>
          <w:b/>
          <w:bCs/>
          <w:color w:val="000000" w:themeColor="text1"/>
        </w:rPr>
        <w:t xml:space="preserve">ALLEGATO </w:t>
      </w:r>
      <w:r w:rsidR="00EF754D" w:rsidRPr="00EA5A3A">
        <w:rPr>
          <w:rFonts w:ascii="Calibri" w:eastAsia="Calibri" w:hAnsi="Calibri" w:cs="Calibri"/>
          <w:b/>
          <w:bCs/>
          <w:color w:val="000000" w:themeColor="text1"/>
        </w:rPr>
        <w:t>3</w:t>
      </w:r>
      <w:r w:rsidRPr="00EA5A3A">
        <w:rPr>
          <w:rFonts w:ascii="Calibri" w:eastAsia="Calibri" w:hAnsi="Calibri" w:cs="Calibri"/>
          <w:b/>
          <w:bCs/>
          <w:color w:val="000000" w:themeColor="text1"/>
        </w:rPr>
        <w:t>- Indicatori obiettivi DNSH e potenziali certificazioni delle spese sostenute</w:t>
      </w:r>
    </w:p>
    <w:p w14:paraId="7C760C1A" w14:textId="77777777" w:rsidR="005E1395" w:rsidRDefault="005E1395">
      <w:pPr>
        <w:spacing w:before="0" w:after="0" w:line="360" w:lineRule="auto"/>
        <w:jc w:val="both"/>
        <w:rPr>
          <w:rFonts w:ascii="Calibri" w:eastAsia="Calibri" w:hAnsi="Calibri" w:cs="Calibri"/>
          <w:sz w:val="22"/>
          <w:szCs w:val="22"/>
        </w:rPr>
      </w:pPr>
    </w:p>
    <w:p w14:paraId="7C760C1B" w14:textId="77777777" w:rsidR="005E1395" w:rsidRDefault="000B2168">
      <w:pPr>
        <w:numPr>
          <w:ilvl w:val="0"/>
          <w:numId w:val="4"/>
        </w:numPr>
        <w:spacing w:before="0" w:after="0" w:line="360" w:lineRule="auto"/>
        <w:jc w:val="both"/>
        <w:rPr>
          <w:rFonts w:ascii="Calibri" w:eastAsia="Calibri" w:hAnsi="Calibri" w:cs="Calibri"/>
          <w:b/>
          <w:bCs/>
          <w:color w:val="FF0000"/>
          <w:sz w:val="22"/>
          <w:szCs w:val="22"/>
        </w:rPr>
      </w:pPr>
      <w:r>
        <w:rPr>
          <w:rFonts w:ascii="Calibri" w:eastAsia="Calibri" w:hAnsi="Calibri" w:cs="Calibri"/>
          <w:b/>
          <w:bCs/>
          <w:color w:val="FF0000"/>
          <w:sz w:val="22"/>
          <w:szCs w:val="22"/>
        </w:rPr>
        <w:t>Analisi generale degli indicatori ambientali utili al fine della dimostrazione dell’effetto ambientale indotto dal progetto finanziato</w:t>
      </w:r>
    </w:p>
    <w:p w14:paraId="7C760C1C" w14:textId="77777777" w:rsidR="005E1395" w:rsidRDefault="000B2168">
      <w:pPr>
        <w:pBdr>
          <w:top w:val="nil"/>
          <w:left w:val="nil"/>
          <w:bottom w:val="nil"/>
          <w:right w:val="nil"/>
          <w:between w:val="nil"/>
        </w:pBdr>
        <w:spacing w:before="0" w:after="0"/>
        <w:jc w:val="both"/>
        <w:rPr>
          <w:rFonts w:ascii="Calibri" w:eastAsia="Calibri" w:hAnsi="Calibri" w:cs="Calibri"/>
          <w:sz w:val="22"/>
          <w:szCs w:val="22"/>
        </w:rPr>
      </w:pPr>
      <w:r>
        <w:rPr>
          <w:rFonts w:ascii="Calibri" w:eastAsia="Calibri" w:hAnsi="Calibri" w:cs="Calibri"/>
          <w:sz w:val="22"/>
          <w:szCs w:val="22"/>
        </w:rPr>
        <w:t xml:space="preserve">Partendo dai set di indicatori indicati qui sotto per ogni obiettivo ambientale saranno richiesti al Beneficiario informazioni SOLO per gli indicatori di interesse del progetto che saranno assegnati ad ogni progetto in fase di concessione. </w:t>
      </w:r>
    </w:p>
    <w:p w14:paraId="7C760C1D" w14:textId="77777777" w:rsidR="005E1395" w:rsidRDefault="005E1395">
      <w:pPr>
        <w:widowControl w:val="0"/>
        <w:spacing w:before="0" w:after="0" w:line="240" w:lineRule="auto"/>
        <w:jc w:val="both"/>
        <w:rPr>
          <w:rFonts w:ascii="Calibri" w:eastAsia="Calibri" w:hAnsi="Calibri" w:cs="Calibri"/>
          <w:b/>
          <w:bCs/>
          <w:color w:val="FF0000"/>
          <w:sz w:val="22"/>
          <w:szCs w:val="22"/>
        </w:rPr>
      </w:pPr>
    </w:p>
    <w:tbl>
      <w:tblPr>
        <w:tblStyle w:val="a"/>
        <w:tblpPr w:leftFromText="180" w:rightFromText="180" w:topFromText="180" w:bottomFromText="180" w:vertAnchor="text" w:tblpX="15"/>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55"/>
        <w:gridCol w:w="2535"/>
        <w:gridCol w:w="915"/>
      </w:tblGrid>
      <w:tr w:rsidR="005E1395" w14:paraId="7C760C20" w14:textId="77777777">
        <w:trPr>
          <w:trHeight w:val="555"/>
        </w:trPr>
        <w:tc>
          <w:tcPr>
            <w:tcW w:w="9105" w:type="dxa"/>
            <w:gridSpan w:val="3"/>
            <w:tcBorders>
              <w:top w:val="single" w:sz="5" w:space="0" w:color="000000"/>
              <w:left w:val="single" w:sz="5" w:space="0" w:color="000000"/>
              <w:bottom w:val="single" w:sz="5" w:space="0" w:color="000000"/>
              <w:right w:val="single" w:sz="5" w:space="0" w:color="000000"/>
            </w:tcBorders>
            <w:shd w:val="clear" w:color="auto" w:fill="CFE2F3"/>
            <w:tcMar>
              <w:left w:w="0" w:type="dxa"/>
              <w:right w:w="0" w:type="dxa"/>
            </w:tcMar>
            <w:vAlign w:val="center"/>
          </w:tcPr>
          <w:p w14:paraId="7C760C1E" w14:textId="77777777" w:rsidR="005E1395" w:rsidRDefault="000B2168">
            <w:pPr>
              <w:spacing w:before="40" w:after="40" w:line="278" w:lineRule="auto"/>
              <w:ind w:left="440" w:right="80"/>
              <w:jc w:val="center"/>
              <w:rPr>
                <w:rFonts w:ascii="Calibri" w:eastAsia="Calibri" w:hAnsi="Calibri" w:cs="Calibri"/>
                <w:b/>
                <w:bCs/>
                <w:sz w:val="22"/>
                <w:szCs w:val="22"/>
              </w:rPr>
            </w:pPr>
            <w:r>
              <w:rPr>
                <w:rFonts w:ascii="Calibri" w:eastAsia="Calibri" w:hAnsi="Calibri" w:cs="Calibri"/>
                <w:b/>
                <w:bCs/>
                <w:sz w:val="22"/>
                <w:szCs w:val="22"/>
              </w:rPr>
              <w:t>OBIETTIVO 1- MITIGAZIONE DEI CAMBIAMENTI CLIMATICI</w:t>
            </w:r>
          </w:p>
          <w:p w14:paraId="7C760C1F" w14:textId="77777777" w:rsidR="005E1395" w:rsidRDefault="000B2168">
            <w:pPr>
              <w:widowControl w:val="0"/>
              <w:spacing w:before="0" w:after="0"/>
              <w:jc w:val="center"/>
              <w:rPr>
                <w:rFonts w:ascii="Calibri" w:eastAsia="Calibri" w:hAnsi="Calibri" w:cs="Calibri"/>
                <w:b/>
                <w:bCs/>
                <w:sz w:val="22"/>
                <w:szCs w:val="22"/>
              </w:rPr>
            </w:pPr>
            <w:r>
              <w:rPr>
                <w:rFonts w:ascii="Calibri" w:eastAsia="Calibri" w:hAnsi="Calibri" w:cs="Calibri"/>
                <w:b/>
                <w:bCs/>
                <w:color w:val="FF0000"/>
                <w:sz w:val="22"/>
                <w:szCs w:val="22"/>
              </w:rPr>
              <w:t>(</w:t>
            </w:r>
            <w:r>
              <w:rPr>
                <w:rFonts w:ascii="Calibri" w:eastAsia="Calibri" w:hAnsi="Calibri" w:cs="Calibri"/>
                <w:b/>
                <w:bCs/>
                <w:i/>
                <w:iCs/>
                <w:color w:val="FF0000"/>
                <w:sz w:val="22"/>
                <w:szCs w:val="22"/>
              </w:rPr>
              <w:t>OBBLIGATORIO)</w:t>
            </w:r>
          </w:p>
        </w:tc>
      </w:tr>
      <w:tr w:rsidR="005E1395" w14:paraId="7C760C25" w14:textId="77777777">
        <w:trPr>
          <w:trHeight w:val="420"/>
        </w:trPr>
        <w:tc>
          <w:tcPr>
            <w:tcW w:w="5655" w:type="dxa"/>
            <w:vMerge w:val="restart"/>
            <w:tcBorders>
              <w:top w:val="single" w:sz="5" w:space="0" w:color="000000"/>
              <w:left w:val="single" w:sz="5" w:space="0" w:color="000000"/>
              <w:bottom w:val="single" w:sz="5" w:space="0" w:color="000000"/>
              <w:right w:val="single" w:sz="5" w:space="0" w:color="000000"/>
            </w:tcBorders>
            <w:tcMar>
              <w:left w:w="40" w:type="dxa"/>
              <w:right w:w="40" w:type="dxa"/>
            </w:tcMar>
            <w:vAlign w:val="center"/>
          </w:tcPr>
          <w:p w14:paraId="7C760C21" w14:textId="77777777" w:rsidR="005E1395" w:rsidRDefault="005E1395">
            <w:pPr>
              <w:widowControl w:val="0"/>
              <w:spacing w:before="0" w:after="0"/>
              <w:jc w:val="center"/>
              <w:rPr>
                <w:rFonts w:ascii="Calibri" w:eastAsia="Calibri" w:hAnsi="Calibri" w:cs="Calibri"/>
                <w:b/>
                <w:bCs/>
                <w:sz w:val="22"/>
                <w:szCs w:val="22"/>
              </w:rPr>
            </w:pPr>
          </w:p>
          <w:p w14:paraId="7C760C22" w14:textId="77777777" w:rsidR="005E1395" w:rsidRDefault="000B2168">
            <w:pPr>
              <w:widowControl w:val="0"/>
              <w:spacing w:before="0" w:after="0"/>
              <w:jc w:val="center"/>
              <w:rPr>
                <w:rFonts w:ascii="Calibri" w:eastAsia="Calibri" w:hAnsi="Calibri" w:cs="Calibri"/>
                <w:sz w:val="22"/>
                <w:szCs w:val="22"/>
              </w:rPr>
            </w:pPr>
            <w:r>
              <w:rPr>
                <w:rFonts w:ascii="Calibri" w:eastAsia="Calibri" w:hAnsi="Calibri" w:cs="Calibri"/>
                <w:b/>
                <w:bCs/>
                <w:sz w:val="22"/>
                <w:szCs w:val="22"/>
              </w:rPr>
              <w:t>Indicatore</w:t>
            </w:r>
          </w:p>
        </w:tc>
        <w:tc>
          <w:tcPr>
            <w:tcW w:w="3450" w:type="dxa"/>
            <w:gridSpan w:val="2"/>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7C760C23" w14:textId="77777777" w:rsidR="005E1395" w:rsidRDefault="000B2168">
            <w:pPr>
              <w:widowControl w:val="0"/>
              <w:spacing w:before="40" w:after="40" w:line="240" w:lineRule="auto"/>
              <w:ind w:right="80"/>
              <w:jc w:val="center"/>
              <w:rPr>
                <w:rFonts w:ascii="Calibri" w:eastAsia="Calibri" w:hAnsi="Calibri" w:cs="Calibri"/>
                <w:b/>
                <w:bCs/>
                <w:sz w:val="22"/>
                <w:szCs w:val="22"/>
              </w:rPr>
            </w:pPr>
            <w:r>
              <w:rPr>
                <w:rFonts w:ascii="Calibri" w:eastAsia="Calibri" w:hAnsi="Calibri" w:cs="Calibri"/>
                <w:b/>
                <w:bCs/>
                <w:sz w:val="22"/>
                <w:szCs w:val="22"/>
              </w:rPr>
              <w:t xml:space="preserve">Unità di misura </w:t>
            </w:r>
          </w:p>
          <w:p w14:paraId="7C760C24" w14:textId="77777777" w:rsidR="005E1395" w:rsidRDefault="000B2168">
            <w:pPr>
              <w:widowControl w:val="0"/>
              <w:spacing w:before="40" w:after="40" w:line="240" w:lineRule="auto"/>
              <w:ind w:right="80"/>
              <w:jc w:val="center"/>
              <w:rPr>
                <w:rFonts w:ascii="Calibri" w:eastAsia="Calibri" w:hAnsi="Calibri" w:cs="Calibri"/>
                <w:b/>
                <w:bCs/>
                <w:sz w:val="22"/>
                <w:szCs w:val="22"/>
              </w:rPr>
            </w:pPr>
            <w:r>
              <w:rPr>
                <w:rFonts w:ascii="Calibri" w:eastAsia="Calibri" w:hAnsi="Calibri" w:cs="Calibri"/>
                <w:sz w:val="22"/>
                <w:szCs w:val="22"/>
              </w:rPr>
              <w:t>kWh consumati/anno</w:t>
            </w:r>
          </w:p>
        </w:tc>
      </w:tr>
      <w:tr w:rsidR="005E1395" w14:paraId="7C760C29" w14:textId="77777777">
        <w:trPr>
          <w:trHeight w:val="458"/>
        </w:trPr>
        <w:tc>
          <w:tcPr>
            <w:tcW w:w="5655" w:type="dxa"/>
            <w:vMerge/>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7C760C26" w14:textId="77777777" w:rsidR="005E1395" w:rsidRDefault="005E1395">
            <w:pPr>
              <w:widowControl w:val="0"/>
              <w:spacing w:before="0" w:after="0" w:line="240" w:lineRule="auto"/>
              <w:ind w:right="80"/>
              <w:jc w:val="center"/>
              <w:rPr>
                <w:rFonts w:ascii="Calibri" w:eastAsia="Calibri" w:hAnsi="Calibri" w:cs="Calibri"/>
                <w:b/>
                <w:bCs/>
                <w:sz w:val="22"/>
                <w:szCs w:val="22"/>
              </w:rPr>
            </w:pPr>
          </w:p>
        </w:tc>
        <w:tc>
          <w:tcPr>
            <w:tcW w:w="2535"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7C760C27" w14:textId="77777777" w:rsidR="005E1395" w:rsidRDefault="000B2168">
            <w:pPr>
              <w:widowControl w:val="0"/>
              <w:pBdr>
                <w:top w:val="nil"/>
                <w:left w:val="nil"/>
                <w:bottom w:val="nil"/>
                <w:right w:val="nil"/>
                <w:between w:val="nil"/>
              </w:pBdr>
              <w:spacing w:before="0" w:after="0"/>
              <w:jc w:val="center"/>
              <w:rPr>
                <w:rFonts w:ascii="Calibri" w:eastAsia="Calibri" w:hAnsi="Calibri" w:cs="Calibri"/>
                <w:b/>
                <w:bCs/>
                <w:sz w:val="22"/>
                <w:szCs w:val="22"/>
              </w:rPr>
            </w:pPr>
            <w:r>
              <w:rPr>
                <w:rFonts w:ascii="Calibri" w:eastAsia="Calibri" w:hAnsi="Calibri" w:cs="Calibri"/>
                <w:b/>
                <w:bCs/>
                <w:sz w:val="22"/>
                <w:szCs w:val="22"/>
              </w:rPr>
              <w:t>PRIMA</w:t>
            </w:r>
          </w:p>
        </w:tc>
        <w:tc>
          <w:tcPr>
            <w:tcW w:w="915"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7C760C28" w14:textId="77777777" w:rsidR="005E1395" w:rsidRDefault="000B2168">
            <w:pPr>
              <w:widowControl w:val="0"/>
              <w:pBdr>
                <w:top w:val="nil"/>
                <w:left w:val="nil"/>
                <w:bottom w:val="nil"/>
                <w:right w:val="nil"/>
                <w:between w:val="nil"/>
              </w:pBdr>
              <w:spacing w:before="0" w:after="0"/>
              <w:jc w:val="center"/>
              <w:rPr>
                <w:rFonts w:ascii="Calibri" w:eastAsia="Calibri" w:hAnsi="Calibri" w:cs="Calibri"/>
                <w:b/>
                <w:bCs/>
                <w:sz w:val="22"/>
                <w:szCs w:val="22"/>
              </w:rPr>
            </w:pPr>
            <w:r>
              <w:rPr>
                <w:rFonts w:ascii="Calibri" w:eastAsia="Calibri" w:hAnsi="Calibri" w:cs="Calibri"/>
                <w:b/>
                <w:bCs/>
                <w:sz w:val="22"/>
                <w:szCs w:val="22"/>
              </w:rPr>
              <w:t>DOPO</w:t>
            </w:r>
          </w:p>
        </w:tc>
      </w:tr>
      <w:tr w:rsidR="005E1395" w14:paraId="7C760C2D" w14:textId="77777777">
        <w:trPr>
          <w:trHeight w:val="795"/>
        </w:trPr>
        <w:tc>
          <w:tcPr>
            <w:tcW w:w="5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2A" w14:textId="77777777" w:rsidR="005E1395" w:rsidRDefault="000B2168">
            <w:pPr>
              <w:widowControl w:val="0"/>
              <w:spacing w:before="40" w:after="40" w:line="240" w:lineRule="auto"/>
              <w:ind w:left="141" w:right="80"/>
              <w:rPr>
                <w:rFonts w:ascii="Calibri" w:eastAsia="Calibri" w:hAnsi="Calibri" w:cs="Calibri"/>
                <w:sz w:val="22"/>
                <w:szCs w:val="22"/>
              </w:rPr>
            </w:pPr>
            <w:r>
              <w:rPr>
                <w:rFonts w:ascii="Calibri" w:eastAsia="Calibri" w:hAnsi="Calibri" w:cs="Calibri"/>
                <w:sz w:val="22"/>
                <w:szCs w:val="22"/>
              </w:rPr>
              <w:t>Quantità di</w:t>
            </w:r>
            <w:r>
              <w:rPr>
                <w:rFonts w:ascii="Calibri" w:eastAsia="Calibri" w:hAnsi="Calibri" w:cs="Calibri"/>
                <w:b/>
                <w:bCs/>
                <w:sz w:val="22"/>
                <w:szCs w:val="22"/>
              </w:rPr>
              <w:t xml:space="preserve"> energia rinnovabile elettrica </w:t>
            </w:r>
            <w:r>
              <w:rPr>
                <w:rFonts w:ascii="Calibri" w:eastAsia="Calibri" w:hAnsi="Calibri" w:cs="Calibri"/>
                <w:sz w:val="22"/>
                <w:szCs w:val="22"/>
              </w:rPr>
              <w:t xml:space="preserve">consumata all’anno nella sede in cui viene realizzato il progetto </w:t>
            </w:r>
          </w:p>
        </w:tc>
        <w:tc>
          <w:tcPr>
            <w:tcW w:w="25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2B" w14:textId="77777777" w:rsidR="005E1395" w:rsidRDefault="005E1395">
            <w:pPr>
              <w:widowControl w:val="0"/>
              <w:spacing w:before="40" w:after="40" w:line="240" w:lineRule="auto"/>
              <w:ind w:left="141" w:right="80"/>
              <w:rPr>
                <w:rFonts w:ascii="Calibri" w:eastAsia="Calibri" w:hAnsi="Calibri" w:cs="Calibri"/>
                <w:sz w:val="22"/>
                <w:szCs w:val="22"/>
              </w:rPr>
            </w:pPr>
          </w:p>
        </w:tc>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2C" w14:textId="77777777" w:rsidR="005E1395" w:rsidRDefault="005E1395">
            <w:pPr>
              <w:widowControl w:val="0"/>
              <w:spacing w:before="40" w:after="40" w:line="240" w:lineRule="auto"/>
              <w:ind w:left="141" w:right="80"/>
              <w:rPr>
                <w:rFonts w:ascii="Calibri" w:eastAsia="Calibri" w:hAnsi="Calibri" w:cs="Calibri"/>
                <w:sz w:val="22"/>
                <w:szCs w:val="22"/>
              </w:rPr>
            </w:pPr>
          </w:p>
        </w:tc>
      </w:tr>
      <w:tr w:rsidR="005E1395" w14:paraId="7C760C31" w14:textId="77777777">
        <w:tc>
          <w:tcPr>
            <w:tcW w:w="565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2E" w14:textId="77777777" w:rsidR="005E1395" w:rsidRDefault="000B2168">
            <w:pPr>
              <w:widowControl w:val="0"/>
              <w:spacing w:before="40" w:after="40" w:line="240" w:lineRule="auto"/>
              <w:ind w:left="141" w:right="80"/>
              <w:rPr>
                <w:rFonts w:ascii="Calibri" w:eastAsia="Calibri" w:hAnsi="Calibri" w:cs="Calibri"/>
                <w:sz w:val="22"/>
                <w:szCs w:val="22"/>
              </w:rPr>
            </w:pPr>
            <w:r>
              <w:rPr>
                <w:rFonts w:ascii="Calibri" w:eastAsia="Calibri" w:hAnsi="Calibri" w:cs="Calibri"/>
                <w:sz w:val="22"/>
                <w:szCs w:val="22"/>
              </w:rPr>
              <w:t xml:space="preserve">Quantità di </w:t>
            </w:r>
            <w:r>
              <w:rPr>
                <w:rFonts w:ascii="Calibri" w:eastAsia="Calibri" w:hAnsi="Calibri" w:cs="Calibri"/>
                <w:b/>
                <w:bCs/>
                <w:sz w:val="22"/>
                <w:szCs w:val="22"/>
              </w:rPr>
              <w:t>energia non rinnovabile</w:t>
            </w:r>
            <w:r>
              <w:rPr>
                <w:rFonts w:ascii="Calibri" w:eastAsia="Calibri" w:hAnsi="Calibri" w:cs="Calibri"/>
                <w:sz w:val="22"/>
                <w:szCs w:val="22"/>
              </w:rPr>
              <w:t xml:space="preserve"> </w:t>
            </w:r>
            <w:r>
              <w:rPr>
                <w:rFonts w:ascii="Calibri" w:eastAsia="Calibri" w:hAnsi="Calibri" w:cs="Calibri"/>
                <w:b/>
                <w:bCs/>
                <w:sz w:val="22"/>
                <w:szCs w:val="22"/>
              </w:rPr>
              <w:t xml:space="preserve">elettrica </w:t>
            </w:r>
            <w:proofErr w:type="gramStart"/>
            <w:r>
              <w:rPr>
                <w:rFonts w:ascii="Calibri" w:eastAsia="Calibri" w:hAnsi="Calibri" w:cs="Calibri"/>
                <w:sz w:val="22"/>
                <w:szCs w:val="22"/>
              </w:rPr>
              <w:t>consumata  all’anno</w:t>
            </w:r>
            <w:proofErr w:type="gramEnd"/>
            <w:r>
              <w:rPr>
                <w:rFonts w:ascii="Calibri" w:eastAsia="Calibri" w:hAnsi="Calibri" w:cs="Calibri"/>
                <w:sz w:val="22"/>
                <w:szCs w:val="22"/>
              </w:rPr>
              <w:t xml:space="preserve"> nella sede in cui viene realizzato il progetto</w:t>
            </w:r>
          </w:p>
        </w:tc>
        <w:tc>
          <w:tcPr>
            <w:tcW w:w="25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2F" w14:textId="77777777" w:rsidR="005E1395" w:rsidRDefault="005E1395">
            <w:pPr>
              <w:widowControl w:val="0"/>
              <w:spacing w:before="40" w:after="40" w:line="240" w:lineRule="auto"/>
              <w:ind w:left="141" w:right="80"/>
              <w:rPr>
                <w:rFonts w:ascii="Calibri" w:eastAsia="Calibri" w:hAnsi="Calibri" w:cs="Calibri"/>
                <w:sz w:val="22"/>
                <w:szCs w:val="22"/>
              </w:rPr>
            </w:pPr>
          </w:p>
        </w:tc>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30" w14:textId="77777777" w:rsidR="005E1395" w:rsidRDefault="005E1395">
            <w:pPr>
              <w:widowControl w:val="0"/>
              <w:spacing w:before="40" w:after="40" w:line="240" w:lineRule="auto"/>
              <w:ind w:left="141" w:right="80"/>
              <w:rPr>
                <w:rFonts w:ascii="Calibri" w:eastAsia="Calibri" w:hAnsi="Calibri" w:cs="Calibri"/>
                <w:sz w:val="22"/>
                <w:szCs w:val="22"/>
              </w:rPr>
            </w:pPr>
          </w:p>
        </w:tc>
      </w:tr>
    </w:tbl>
    <w:p w14:paraId="7C760C32" w14:textId="77777777" w:rsidR="005E1395" w:rsidRDefault="005E1395">
      <w:pPr>
        <w:widowControl w:val="0"/>
        <w:spacing w:before="0" w:after="0" w:line="240" w:lineRule="auto"/>
        <w:jc w:val="both"/>
        <w:rPr>
          <w:rFonts w:ascii="Calibri" w:eastAsia="Calibri" w:hAnsi="Calibri" w:cs="Calibri"/>
          <w:sz w:val="22"/>
          <w:szCs w:val="22"/>
        </w:rPr>
      </w:pPr>
    </w:p>
    <w:tbl>
      <w:tblPr>
        <w:tblStyle w:val="a0"/>
        <w:tblpPr w:leftFromText="180" w:rightFromText="180" w:topFromText="180" w:bottomFromText="180" w:vertAnchor="text" w:tblpX="30"/>
        <w:tblW w:w="9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25"/>
        <w:gridCol w:w="2490"/>
        <w:gridCol w:w="975"/>
      </w:tblGrid>
      <w:tr w:rsidR="005E1395" w14:paraId="7C760C34" w14:textId="77777777">
        <w:trPr>
          <w:trHeight w:val="540"/>
        </w:trPr>
        <w:tc>
          <w:tcPr>
            <w:tcW w:w="9090" w:type="dxa"/>
            <w:gridSpan w:val="3"/>
            <w:tcBorders>
              <w:top w:val="single" w:sz="5" w:space="0" w:color="000000"/>
              <w:left w:val="single" w:sz="5" w:space="0" w:color="000000"/>
              <w:bottom w:val="single" w:sz="5" w:space="0" w:color="000000"/>
              <w:right w:val="single" w:sz="5" w:space="0" w:color="000000"/>
            </w:tcBorders>
            <w:shd w:val="clear" w:color="auto" w:fill="FFFF99"/>
            <w:tcMar>
              <w:top w:w="0" w:type="dxa"/>
              <w:left w:w="0" w:type="dxa"/>
              <w:bottom w:w="0" w:type="dxa"/>
              <w:right w:w="0" w:type="dxa"/>
            </w:tcMar>
            <w:vAlign w:val="center"/>
          </w:tcPr>
          <w:p w14:paraId="7C760C33" w14:textId="77777777" w:rsidR="005E1395" w:rsidRDefault="000B2168">
            <w:pPr>
              <w:widowControl w:val="0"/>
              <w:spacing w:before="0" w:after="0"/>
              <w:jc w:val="center"/>
              <w:rPr>
                <w:rFonts w:ascii="Calibri" w:eastAsia="Calibri" w:hAnsi="Calibri" w:cs="Calibri"/>
                <w:b/>
                <w:bCs/>
                <w:sz w:val="22"/>
                <w:szCs w:val="22"/>
              </w:rPr>
            </w:pPr>
            <w:r>
              <w:rPr>
                <w:rFonts w:ascii="Calibri" w:eastAsia="Calibri" w:hAnsi="Calibri" w:cs="Calibri"/>
                <w:b/>
                <w:bCs/>
                <w:sz w:val="22"/>
                <w:szCs w:val="22"/>
              </w:rPr>
              <w:t>OBIETTIVO 4 - ECONOMIA CIRCOLARE E PRODUZIONE DEI RIFIUTI</w:t>
            </w:r>
            <w:r>
              <w:rPr>
                <w:rFonts w:ascii="Calibri" w:eastAsia="Calibri" w:hAnsi="Calibri" w:cs="Calibri"/>
                <w:b/>
                <w:bCs/>
                <w:color w:val="FF0000"/>
                <w:sz w:val="22"/>
                <w:szCs w:val="22"/>
              </w:rPr>
              <w:br/>
              <w:t>(</w:t>
            </w:r>
            <w:r>
              <w:rPr>
                <w:rFonts w:ascii="Calibri" w:eastAsia="Calibri" w:hAnsi="Calibri" w:cs="Calibri"/>
                <w:b/>
                <w:bCs/>
                <w:i/>
                <w:iCs/>
                <w:color w:val="FF0000"/>
                <w:sz w:val="22"/>
                <w:szCs w:val="22"/>
              </w:rPr>
              <w:t>SE PERTINENTI AL PROGETTO)</w:t>
            </w:r>
          </w:p>
        </w:tc>
      </w:tr>
      <w:tr w:rsidR="005E1395" w14:paraId="7C760C39" w14:textId="77777777">
        <w:trPr>
          <w:trHeight w:val="420"/>
        </w:trPr>
        <w:tc>
          <w:tcPr>
            <w:tcW w:w="562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7C760C35" w14:textId="77777777" w:rsidR="005E1395" w:rsidRDefault="005E1395">
            <w:pPr>
              <w:widowControl w:val="0"/>
              <w:spacing w:before="0" w:after="0"/>
              <w:jc w:val="center"/>
              <w:rPr>
                <w:rFonts w:ascii="Calibri" w:eastAsia="Calibri" w:hAnsi="Calibri" w:cs="Calibri"/>
                <w:b/>
                <w:bCs/>
                <w:sz w:val="22"/>
                <w:szCs w:val="22"/>
              </w:rPr>
            </w:pPr>
          </w:p>
          <w:p w14:paraId="7C760C36" w14:textId="77777777" w:rsidR="005E1395" w:rsidRDefault="000B2168">
            <w:pPr>
              <w:widowControl w:val="0"/>
              <w:spacing w:before="0" w:after="0"/>
              <w:jc w:val="center"/>
              <w:rPr>
                <w:rFonts w:ascii="Calibri" w:eastAsia="Calibri" w:hAnsi="Calibri" w:cs="Calibri"/>
                <w:sz w:val="22"/>
                <w:szCs w:val="22"/>
              </w:rPr>
            </w:pPr>
            <w:r>
              <w:rPr>
                <w:rFonts w:ascii="Calibri" w:eastAsia="Calibri" w:hAnsi="Calibri" w:cs="Calibri"/>
                <w:b/>
                <w:bCs/>
                <w:sz w:val="22"/>
                <w:szCs w:val="22"/>
              </w:rPr>
              <w:t>Indicatore</w:t>
            </w:r>
          </w:p>
        </w:tc>
        <w:tc>
          <w:tcPr>
            <w:tcW w:w="3465" w:type="dxa"/>
            <w:gridSpan w:val="2"/>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7C760C37" w14:textId="77777777" w:rsidR="005E1395" w:rsidRDefault="000B2168">
            <w:pPr>
              <w:widowControl w:val="0"/>
              <w:spacing w:before="40" w:after="40" w:line="240" w:lineRule="auto"/>
              <w:ind w:right="80"/>
              <w:jc w:val="center"/>
              <w:rPr>
                <w:rFonts w:ascii="Calibri" w:eastAsia="Calibri" w:hAnsi="Calibri" w:cs="Calibri"/>
                <w:b/>
                <w:bCs/>
                <w:sz w:val="22"/>
                <w:szCs w:val="22"/>
              </w:rPr>
            </w:pPr>
            <w:r>
              <w:rPr>
                <w:rFonts w:ascii="Calibri" w:eastAsia="Calibri" w:hAnsi="Calibri" w:cs="Calibri"/>
                <w:b/>
                <w:bCs/>
                <w:sz w:val="22"/>
                <w:szCs w:val="22"/>
              </w:rPr>
              <w:t xml:space="preserve">Unità di misura </w:t>
            </w:r>
          </w:p>
          <w:p w14:paraId="7C760C38" w14:textId="77777777" w:rsidR="005E1395" w:rsidRDefault="000B2168">
            <w:pPr>
              <w:widowControl w:val="0"/>
              <w:spacing w:before="40" w:after="40" w:line="240" w:lineRule="auto"/>
              <w:ind w:right="80"/>
              <w:jc w:val="center"/>
              <w:rPr>
                <w:rFonts w:ascii="Calibri" w:eastAsia="Calibri" w:hAnsi="Calibri" w:cs="Calibri"/>
                <w:b/>
                <w:bCs/>
                <w:sz w:val="22"/>
                <w:szCs w:val="22"/>
              </w:rPr>
            </w:pPr>
            <w:r>
              <w:rPr>
                <w:rFonts w:ascii="Calibri" w:eastAsia="Calibri" w:hAnsi="Calibri" w:cs="Calibri"/>
                <w:sz w:val="22"/>
                <w:szCs w:val="22"/>
              </w:rPr>
              <w:t>kg/anno</w:t>
            </w:r>
          </w:p>
        </w:tc>
      </w:tr>
      <w:tr w:rsidR="005E1395" w14:paraId="7C760C3D" w14:textId="77777777">
        <w:trPr>
          <w:trHeight w:val="458"/>
        </w:trPr>
        <w:tc>
          <w:tcPr>
            <w:tcW w:w="5625" w:type="dxa"/>
            <w:vMerge/>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7C760C3A" w14:textId="77777777" w:rsidR="005E1395" w:rsidRDefault="005E1395">
            <w:pPr>
              <w:widowControl w:val="0"/>
              <w:spacing w:before="0" w:after="0"/>
              <w:rPr>
                <w:rFonts w:ascii="Calibri" w:eastAsia="Calibri" w:hAnsi="Calibri" w:cs="Calibri"/>
                <w:b/>
                <w:bCs/>
                <w:sz w:val="22"/>
                <w:szCs w:val="22"/>
              </w:rPr>
            </w:pPr>
          </w:p>
        </w:tc>
        <w:tc>
          <w:tcPr>
            <w:tcW w:w="2490"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7C760C3B" w14:textId="77777777" w:rsidR="005E1395" w:rsidRDefault="000B2168">
            <w:pPr>
              <w:widowControl w:val="0"/>
              <w:spacing w:before="0" w:after="0"/>
              <w:jc w:val="center"/>
              <w:rPr>
                <w:rFonts w:ascii="Calibri" w:eastAsia="Calibri" w:hAnsi="Calibri" w:cs="Calibri"/>
                <w:b/>
                <w:bCs/>
                <w:sz w:val="22"/>
                <w:szCs w:val="22"/>
              </w:rPr>
            </w:pPr>
            <w:r>
              <w:rPr>
                <w:rFonts w:ascii="Calibri" w:eastAsia="Calibri" w:hAnsi="Calibri" w:cs="Calibri"/>
                <w:b/>
                <w:bCs/>
                <w:sz w:val="22"/>
                <w:szCs w:val="22"/>
              </w:rPr>
              <w:t>PRIMA</w:t>
            </w:r>
          </w:p>
        </w:tc>
        <w:tc>
          <w:tcPr>
            <w:tcW w:w="975"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7C760C3C" w14:textId="77777777" w:rsidR="005E1395" w:rsidRDefault="000B2168">
            <w:pPr>
              <w:widowControl w:val="0"/>
              <w:spacing w:before="0" w:after="0"/>
              <w:jc w:val="center"/>
              <w:rPr>
                <w:rFonts w:ascii="Calibri" w:eastAsia="Calibri" w:hAnsi="Calibri" w:cs="Calibri"/>
                <w:b/>
                <w:bCs/>
                <w:sz w:val="22"/>
                <w:szCs w:val="22"/>
              </w:rPr>
            </w:pPr>
            <w:r>
              <w:rPr>
                <w:rFonts w:ascii="Calibri" w:eastAsia="Calibri" w:hAnsi="Calibri" w:cs="Calibri"/>
                <w:b/>
                <w:bCs/>
                <w:sz w:val="22"/>
                <w:szCs w:val="22"/>
              </w:rPr>
              <w:t>DOPO</w:t>
            </w:r>
          </w:p>
        </w:tc>
      </w:tr>
      <w:tr w:rsidR="005E1395" w14:paraId="7C760C41" w14:textId="77777777">
        <w:tc>
          <w:tcPr>
            <w:tcW w:w="56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3E" w14:textId="77777777" w:rsidR="005E1395" w:rsidRDefault="000B2168">
            <w:pPr>
              <w:widowControl w:val="0"/>
              <w:spacing w:before="40" w:after="40" w:line="240" w:lineRule="auto"/>
              <w:ind w:left="141" w:right="80"/>
              <w:rPr>
                <w:rFonts w:ascii="Calibri" w:eastAsia="Calibri" w:hAnsi="Calibri" w:cs="Calibri"/>
                <w:sz w:val="22"/>
                <w:szCs w:val="22"/>
              </w:rPr>
            </w:pPr>
            <w:r>
              <w:rPr>
                <w:rFonts w:ascii="Calibri" w:eastAsia="Calibri" w:hAnsi="Calibri" w:cs="Calibri"/>
                <w:sz w:val="22"/>
                <w:szCs w:val="22"/>
              </w:rPr>
              <w:t xml:space="preserve">Rifiuti prodotti </w:t>
            </w:r>
            <w:r>
              <w:rPr>
                <w:rFonts w:ascii="Calibri" w:eastAsia="Calibri" w:hAnsi="Calibri" w:cs="Calibri"/>
                <w:b/>
                <w:bCs/>
                <w:sz w:val="22"/>
                <w:szCs w:val="22"/>
              </w:rPr>
              <w:t>inviati a recupero</w:t>
            </w:r>
            <w:r>
              <w:rPr>
                <w:rFonts w:ascii="Calibri" w:eastAsia="Calibri" w:hAnsi="Calibri" w:cs="Calibri"/>
                <w:sz w:val="22"/>
                <w:szCs w:val="22"/>
              </w:rPr>
              <w:t xml:space="preserve"> nella sede in cui viene realizzato il progetto</w:t>
            </w:r>
          </w:p>
        </w:tc>
        <w:tc>
          <w:tcPr>
            <w:tcW w:w="24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3F" w14:textId="77777777" w:rsidR="005E1395" w:rsidRDefault="005E1395">
            <w:pPr>
              <w:widowControl w:val="0"/>
              <w:spacing w:before="40" w:after="40" w:line="240" w:lineRule="auto"/>
              <w:ind w:left="141" w:right="80"/>
              <w:rPr>
                <w:rFonts w:ascii="Calibri" w:eastAsia="Calibri" w:hAnsi="Calibri" w:cs="Calibri"/>
                <w:sz w:val="22"/>
                <w:szCs w:val="22"/>
              </w:rPr>
            </w:pPr>
          </w:p>
        </w:tc>
        <w:tc>
          <w:tcPr>
            <w:tcW w:w="9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0" w14:textId="77777777" w:rsidR="005E1395" w:rsidRDefault="005E1395">
            <w:pPr>
              <w:widowControl w:val="0"/>
              <w:spacing w:before="40" w:after="40" w:line="240" w:lineRule="auto"/>
              <w:ind w:left="141" w:right="80"/>
              <w:rPr>
                <w:rFonts w:ascii="Calibri" w:eastAsia="Calibri" w:hAnsi="Calibri" w:cs="Calibri"/>
                <w:sz w:val="22"/>
                <w:szCs w:val="22"/>
              </w:rPr>
            </w:pPr>
          </w:p>
        </w:tc>
      </w:tr>
      <w:tr w:rsidR="005E1395" w14:paraId="7C760C45" w14:textId="77777777">
        <w:tc>
          <w:tcPr>
            <w:tcW w:w="56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2" w14:textId="77777777" w:rsidR="005E1395" w:rsidRDefault="000B2168">
            <w:pPr>
              <w:widowControl w:val="0"/>
              <w:spacing w:before="40" w:after="40" w:line="240" w:lineRule="auto"/>
              <w:ind w:left="141" w:right="80"/>
              <w:rPr>
                <w:rFonts w:ascii="Calibri" w:eastAsia="Calibri" w:hAnsi="Calibri" w:cs="Calibri"/>
                <w:sz w:val="22"/>
                <w:szCs w:val="22"/>
              </w:rPr>
            </w:pPr>
            <w:r>
              <w:rPr>
                <w:rFonts w:ascii="Calibri" w:eastAsia="Calibri" w:hAnsi="Calibri" w:cs="Calibri"/>
                <w:sz w:val="22"/>
                <w:szCs w:val="22"/>
              </w:rPr>
              <w:t xml:space="preserve">Rifiuti prodotti </w:t>
            </w:r>
            <w:r>
              <w:rPr>
                <w:rFonts w:ascii="Calibri" w:eastAsia="Calibri" w:hAnsi="Calibri" w:cs="Calibri"/>
                <w:b/>
                <w:bCs/>
                <w:sz w:val="22"/>
                <w:szCs w:val="22"/>
              </w:rPr>
              <w:t>inviati a smaltimento</w:t>
            </w:r>
            <w:r>
              <w:rPr>
                <w:rFonts w:ascii="Calibri" w:eastAsia="Calibri" w:hAnsi="Calibri" w:cs="Calibri"/>
                <w:sz w:val="22"/>
                <w:szCs w:val="22"/>
              </w:rPr>
              <w:t xml:space="preserve"> nella sede in cui viene realizzato il progetto</w:t>
            </w:r>
          </w:p>
        </w:tc>
        <w:tc>
          <w:tcPr>
            <w:tcW w:w="24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3" w14:textId="77777777" w:rsidR="005E1395" w:rsidRDefault="005E1395">
            <w:pPr>
              <w:widowControl w:val="0"/>
              <w:spacing w:before="40" w:after="40" w:line="240" w:lineRule="auto"/>
              <w:ind w:left="141" w:right="80"/>
              <w:rPr>
                <w:rFonts w:ascii="Calibri" w:eastAsia="Calibri" w:hAnsi="Calibri" w:cs="Calibri"/>
                <w:sz w:val="22"/>
                <w:szCs w:val="22"/>
              </w:rPr>
            </w:pPr>
          </w:p>
        </w:tc>
        <w:tc>
          <w:tcPr>
            <w:tcW w:w="9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4" w14:textId="77777777" w:rsidR="005E1395" w:rsidRDefault="005E1395">
            <w:pPr>
              <w:widowControl w:val="0"/>
              <w:spacing w:before="40" w:after="40" w:line="240" w:lineRule="auto"/>
              <w:ind w:left="141" w:right="80"/>
              <w:rPr>
                <w:rFonts w:ascii="Calibri" w:eastAsia="Calibri" w:hAnsi="Calibri" w:cs="Calibri"/>
                <w:sz w:val="22"/>
                <w:szCs w:val="22"/>
              </w:rPr>
            </w:pPr>
          </w:p>
        </w:tc>
      </w:tr>
      <w:tr w:rsidR="005E1395" w14:paraId="7C760C49" w14:textId="77777777">
        <w:trPr>
          <w:trHeight w:val="220"/>
        </w:trPr>
        <w:tc>
          <w:tcPr>
            <w:tcW w:w="56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6" w14:textId="77777777" w:rsidR="005E1395" w:rsidRDefault="000B2168">
            <w:pPr>
              <w:widowControl w:val="0"/>
              <w:spacing w:before="40" w:after="40" w:line="240" w:lineRule="auto"/>
              <w:ind w:left="141" w:right="80"/>
              <w:rPr>
                <w:rFonts w:ascii="Calibri" w:eastAsia="Calibri" w:hAnsi="Calibri" w:cs="Calibri"/>
                <w:sz w:val="22"/>
                <w:szCs w:val="22"/>
              </w:rPr>
            </w:pPr>
            <w:r>
              <w:rPr>
                <w:rFonts w:ascii="Calibri" w:eastAsia="Calibri" w:hAnsi="Calibri" w:cs="Calibri"/>
                <w:b/>
                <w:bCs/>
                <w:sz w:val="22"/>
                <w:szCs w:val="22"/>
              </w:rPr>
              <w:t xml:space="preserve">Rifiuti da costruzione e </w:t>
            </w:r>
            <w:proofErr w:type="gramStart"/>
            <w:r>
              <w:rPr>
                <w:rFonts w:ascii="Calibri" w:eastAsia="Calibri" w:hAnsi="Calibri" w:cs="Calibri"/>
                <w:b/>
                <w:bCs/>
                <w:sz w:val="22"/>
                <w:szCs w:val="22"/>
              </w:rPr>
              <w:t xml:space="preserve">demolizione </w:t>
            </w:r>
            <w:r>
              <w:rPr>
                <w:rFonts w:ascii="Calibri" w:eastAsia="Calibri" w:hAnsi="Calibri" w:cs="Calibri"/>
                <w:sz w:val="22"/>
                <w:szCs w:val="22"/>
              </w:rPr>
              <w:t xml:space="preserve"> prodotti</w:t>
            </w:r>
            <w:proofErr w:type="gramEnd"/>
            <w:r>
              <w:rPr>
                <w:rFonts w:ascii="Calibri" w:eastAsia="Calibri" w:hAnsi="Calibri" w:cs="Calibri"/>
                <w:sz w:val="22"/>
                <w:szCs w:val="22"/>
              </w:rPr>
              <w:t xml:space="preserve"> </w:t>
            </w:r>
            <w:r>
              <w:rPr>
                <w:rFonts w:ascii="Calibri" w:eastAsia="Calibri" w:hAnsi="Calibri" w:cs="Calibri"/>
                <w:b/>
                <w:bCs/>
                <w:sz w:val="22"/>
                <w:szCs w:val="22"/>
              </w:rPr>
              <w:t>inviati a recupero</w:t>
            </w:r>
            <w:r>
              <w:rPr>
                <w:rFonts w:ascii="Calibri" w:eastAsia="Calibri" w:hAnsi="Calibri" w:cs="Calibri"/>
                <w:sz w:val="22"/>
                <w:szCs w:val="22"/>
              </w:rPr>
              <w:t xml:space="preserve"> durante la realizzazione del progetto</w:t>
            </w:r>
          </w:p>
        </w:tc>
        <w:tc>
          <w:tcPr>
            <w:tcW w:w="2490" w:type="dxa"/>
            <w:vMerge w:val="restar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7" w14:textId="77777777" w:rsidR="005E1395" w:rsidRDefault="000B2168">
            <w:pPr>
              <w:widowControl w:val="0"/>
              <w:spacing w:before="40" w:after="40" w:line="240" w:lineRule="auto"/>
              <w:ind w:left="141" w:right="80"/>
              <w:jc w:val="center"/>
              <w:rPr>
                <w:rFonts w:ascii="Calibri" w:eastAsia="Calibri" w:hAnsi="Calibri" w:cs="Calibri"/>
                <w:sz w:val="22"/>
                <w:szCs w:val="22"/>
              </w:rPr>
            </w:pPr>
            <w:r>
              <w:rPr>
                <w:rFonts w:ascii="Calibri" w:eastAsia="Calibri" w:hAnsi="Calibri" w:cs="Calibri"/>
                <w:sz w:val="22"/>
                <w:szCs w:val="22"/>
              </w:rPr>
              <w:t>0</w:t>
            </w:r>
          </w:p>
        </w:tc>
        <w:tc>
          <w:tcPr>
            <w:tcW w:w="9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8" w14:textId="77777777" w:rsidR="005E1395" w:rsidRDefault="005E1395">
            <w:pPr>
              <w:widowControl w:val="0"/>
              <w:spacing w:before="40" w:after="40" w:line="240" w:lineRule="auto"/>
              <w:ind w:left="141" w:right="80"/>
              <w:rPr>
                <w:rFonts w:ascii="Calibri" w:eastAsia="Calibri" w:hAnsi="Calibri" w:cs="Calibri"/>
                <w:sz w:val="22"/>
                <w:szCs w:val="22"/>
              </w:rPr>
            </w:pPr>
          </w:p>
        </w:tc>
      </w:tr>
      <w:tr w:rsidR="005E1395" w14:paraId="7C760C4D" w14:textId="77777777">
        <w:trPr>
          <w:trHeight w:val="220"/>
        </w:trPr>
        <w:tc>
          <w:tcPr>
            <w:tcW w:w="56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A" w14:textId="77777777" w:rsidR="005E1395" w:rsidRDefault="000B2168">
            <w:pPr>
              <w:widowControl w:val="0"/>
              <w:spacing w:before="40" w:after="40" w:line="240" w:lineRule="auto"/>
              <w:ind w:left="141" w:right="80"/>
              <w:rPr>
                <w:rFonts w:ascii="Calibri" w:eastAsia="Calibri" w:hAnsi="Calibri" w:cs="Calibri"/>
                <w:sz w:val="22"/>
                <w:szCs w:val="22"/>
              </w:rPr>
            </w:pPr>
            <w:r>
              <w:rPr>
                <w:rFonts w:ascii="Calibri" w:eastAsia="Calibri" w:hAnsi="Calibri" w:cs="Calibri"/>
                <w:b/>
                <w:bCs/>
                <w:sz w:val="22"/>
                <w:szCs w:val="22"/>
              </w:rPr>
              <w:t xml:space="preserve">Rifiuti da costruzione e </w:t>
            </w:r>
            <w:proofErr w:type="gramStart"/>
            <w:r>
              <w:rPr>
                <w:rFonts w:ascii="Calibri" w:eastAsia="Calibri" w:hAnsi="Calibri" w:cs="Calibri"/>
                <w:b/>
                <w:bCs/>
                <w:sz w:val="22"/>
                <w:szCs w:val="22"/>
              </w:rPr>
              <w:t xml:space="preserve">demolizione </w:t>
            </w:r>
            <w:r>
              <w:rPr>
                <w:rFonts w:ascii="Calibri" w:eastAsia="Calibri" w:hAnsi="Calibri" w:cs="Calibri"/>
                <w:sz w:val="22"/>
                <w:szCs w:val="22"/>
              </w:rPr>
              <w:t xml:space="preserve"> prodotti</w:t>
            </w:r>
            <w:proofErr w:type="gramEnd"/>
            <w:r>
              <w:rPr>
                <w:rFonts w:ascii="Calibri" w:eastAsia="Calibri" w:hAnsi="Calibri" w:cs="Calibri"/>
                <w:sz w:val="22"/>
                <w:szCs w:val="22"/>
              </w:rPr>
              <w:t xml:space="preserve"> </w:t>
            </w:r>
            <w:r>
              <w:rPr>
                <w:rFonts w:ascii="Calibri" w:eastAsia="Calibri" w:hAnsi="Calibri" w:cs="Calibri"/>
                <w:b/>
                <w:bCs/>
                <w:sz w:val="22"/>
                <w:szCs w:val="22"/>
              </w:rPr>
              <w:t>inviati a smaltimento</w:t>
            </w:r>
            <w:r>
              <w:rPr>
                <w:rFonts w:ascii="Calibri" w:eastAsia="Calibri" w:hAnsi="Calibri" w:cs="Calibri"/>
                <w:sz w:val="22"/>
                <w:szCs w:val="22"/>
              </w:rPr>
              <w:t xml:space="preserve"> durante la realizzazione del progetto</w:t>
            </w:r>
          </w:p>
        </w:tc>
        <w:tc>
          <w:tcPr>
            <w:tcW w:w="2490" w:type="dxa"/>
            <w:vMerge/>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B" w14:textId="77777777" w:rsidR="005E1395" w:rsidRDefault="005E1395">
            <w:pPr>
              <w:widowControl w:val="0"/>
              <w:spacing w:before="0" w:after="0" w:line="240" w:lineRule="auto"/>
              <w:ind w:right="80"/>
              <w:rPr>
                <w:rFonts w:ascii="Calibri" w:eastAsia="Calibri" w:hAnsi="Calibri" w:cs="Calibri"/>
                <w:sz w:val="22"/>
                <w:szCs w:val="22"/>
              </w:rPr>
            </w:pPr>
          </w:p>
        </w:tc>
        <w:tc>
          <w:tcPr>
            <w:tcW w:w="9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7C760C4C" w14:textId="77777777" w:rsidR="005E1395" w:rsidRDefault="005E1395">
            <w:pPr>
              <w:widowControl w:val="0"/>
              <w:spacing w:before="40" w:after="40" w:line="240" w:lineRule="auto"/>
              <w:ind w:left="141" w:right="80"/>
              <w:rPr>
                <w:rFonts w:ascii="Calibri" w:eastAsia="Calibri" w:hAnsi="Calibri" w:cs="Calibri"/>
                <w:sz w:val="22"/>
                <w:szCs w:val="22"/>
              </w:rPr>
            </w:pPr>
          </w:p>
        </w:tc>
      </w:tr>
    </w:tbl>
    <w:p w14:paraId="7C760C4E" w14:textId="77777777" w:rsidR="005E1395" w:rsidRDefault="005E1395">
      <w:pPr>
        <w:spacing w:before="0" w:after="0" w:line="240" w:lineRule="auto"/>
        <w:ind w:right="220"/>
        <w:rPr>
          <w:rFonts w:ascii="Calibri" w:eastAsia="Calibri" w:hAnsi="Calibri" w:cs="Calibri"/>
          <w:sz w:val="22"/>
          <w:szCs w:val="22"/>
        </w:rPr>
      </w:pPr>
    </w:p>
    <w:p w14:paraId="7C760C4F" w14:textId="77777777" w:rsidR="005E1395" w:rsidRDefault="005E1395">
      <w:pPr>
        <w:spacing w:before="0" w:after="0" w:line="240" w:lineRule="auto"/>
        <w:ind w:right="220"/>
        <w:rPr>
          <w:rFonts w:ascii="Calibri" w:eastAsia="Calibri" w:hAnsi="Calibri" w:cs="Calibri"/>
          <w:sz w:val="22"/>
          <w:szCs w:val="22"/>
        </w:rPr>
      </w:pPr>
    </w:p>
    <w:p w14:paraId="7C760C50" w14:textId="77777777" w:rsidR="005E1395" w:rsidRDefault="005E1395">
      <w:pPr>
        <w:spacing w:before="0" w:after="0" w:line="360" w:lineRule="auto"/>
        <w:jc w:val="both"/>
        <w:rPr>
          <w:rFonts w:ascii="Calibri" w:eastAsia="Calibri" w:hAnsi="Calibri" w:cs="Calibri"/>
          <w:sz w:val="22"/>
          <w:szCs w:val="22"/>
        </w:rPr>
        <w:sectPr w:rsidR="005E1395">
          <w:pgSz w:w="11909" w:h="16834"/>
          <w:pgMar w:top="1440" w:right="1440" w:bottom="1440" w:left="1440" w:header="720" w:footer="720" w:gutter="0"/>
          <w:pgNumType w:start="1"/>
          <w:cols w:space="720"/>
        </w:sectPr>
      </w:pPr>
    </w:p>
    <w:p w14:paraId="7C760C51" w14:textId="77777777" w:rsidR="005E1395" w:rsidRDefault="000B2168">
      <w:pPr>
        <w:numPr>
          <w:ilvl w:val="0"/>
          <w:numId w:val="4"/>
        </w:numPr>
        <w:spacing w:before="0" w:after="0" w:line="360" w:lineRule="auto"/>
        <w:jc w:val="both"/>
        <w:rPr>
          <w:rFonts w:ascii="Calibri" w:eastAsia="Calibri" w:hAnsi="Calibri" w:cs="Calibri"/>
          <w:b/>
          <w:bCs/>
          <w:color w:val="FF0000"/>
          <w:sz w:val="22"/>
          <w:szCs w:val="22"/>
        </w:rPr>
      </w:pPr>
      <w:r>
        <w:rPr>
          <w:rFonts w:ascii="Calibri" w:eastAsia="Calibri" w:hAnsi="Calibri" w:cs="Calibri"/>
          <w:b/>
          <w:bCs/>
          <w:color w:val="FF0000"/>
          <w:sz w:val="22"/>
          <w:szCs w:val="22"/>
        </w:rPr>
        <w:lastRenderedPageBreak/>
        <w:t>Analisi generale delle potenziali certificazioni ambientali utili al fine della dimostrazione del rispetto del principio del DNSH</w:t>
      </w:r>
    </w:p>
    <w:p w14:paraId="7C760C52" w14:textId="77777777" w:rsidR="005E1395" w:rsidRDefault="000B2168">
      <w:pPr>
        <w:spacing w:before="0" w:after="0"/>
        <w:jc w:val="both"/>
        <w:rPr>
          <w:rFonts w:ascii="Calibri" w:eastAsia="Calibri" w:hAnsi="Calibri" w:cs="Calibri"/>
          <w:b/>
          <w:bCs/>
          <w:color w:val="FF0000"/>
          <w:sz w:val="22"/>
          <w:szCs w:val="22"/>
          <w:u w:val="single"/>
        </w:rPr>
      </w:pPr>
      <w:r>
        <w:rPr>
          <w:rFonts w:ascii="Calibri" w:eastAsia="Calibri" w:hAnsi="Calibri" w:cs="Calibri"/>
          <w:sz w:val="22"/>
          <w:szCs w:val="22"/>
        </w:rPr>
        <w:t xml:space="preserve">In via preventiva, sulla base delle caratteristiche dei progetti e delle spese ammissibili, come definite nel paragrafo 5  del presente bando, è stata svolta </w:t>
      </w:r>
      <w:r>
        <w:rPr>
          <w:rFonts w:ascii="Calibri" w:eastAsia="Calibri" w:hAnsi="Calibri" w:cs="Calibri"/>
          <w:b/>
          <w:bCs/>
          <w:sz w:val="22"/>
          <w:szCs w:val="22"/>
        </w:rPr>
        <w:t xml:space="preserve">una valutazione ex-ante </w:t>
      </w:r>
      <w:r>
        <w:rPr>
          <w:rFonts w:ascii="Calibri" w:eastAsia="Calibri" w:hAnsi="Calibri" w:cs="Calibri"/>
          <w:sz w:val="22"/>
          <w:szCs w:val="22"/>
        </w:rPr>
        <w:t xml:space="preserve">che ha consentito di identificare le tipologie di spesa che NON arrecano un danno significativo agli obiettivi ambientali DNSH rilevanti per il presente bando, per le quali, ritenendo applicabile un approccio semplificato come previsto alle sezioni 2.2 e 3 della Comunicazione della Commissione “Orientamenti tecnici sull’applicazione del principio «non arrecare un danno significativo a norma del regolamento sul dispositivo per la ripresa e la resilienza (2021/C/58/01)”, si ritiene possa essere </w:t>
      </w:r>
      <w:r>
        <w:rPr>
          <w:rFonts w:ascii="Calibri" w:eastAsia="Calibri" w:hAnsi="Calibri" w:cs="Calibri"/>
          <w:b/>
          <w:bCs/>
          <w:sz w:val="22"/>
          <w:szCs w:val="22"/>
        </w:rPr>
        <w:t>assunta “ex-ante senza condizioni” la conformità al principio DNSH</w:t>
      </w:r>
      <w:r>
        <w:rPr>
          <w:rFonts w:ascii="Calibri" w:eastAsia="Calibri" w:hAnsi="Calibri" w:cs="Calibri"/>
          <w:sz w:val="22"/>
          <w:szCs w:val="22"/>
        </w:rPr>
        <w:t>.</w:t>
      </w:r>
    </w:p>
    <w:p w14:paraId="7C760C53" w14:textId="77777777" w:rsidR="005E1395" w:rsidRDefault="000B2168">
      <w:pPr>
        <w:spacing w:before="0" w:after="200"/>
        <w:jc w:val="both"/>
        <w:rPr>
          <w:rFonts w:ascii="Calibri" w:eastAsia="Calibri" w:hAnsi="Calibri" w:cs="Calibri"/>
          <w:sz w:val="22"/>
          <w:szCs w:val="22"/>
        </w:rPr>
      </w:pPr>
      <w:r>
        <w:rPr>
          <w:rFonts w:ascii="Calibri" w:eastAsia="Calibri" w:hAnsi="Calibri" w:cs="Calibri"/>
          <w:sz w:val="22"/>
          <w:szCs w:val="22"/>
        </w:rPr>
        <w:t xml:space="preserve">Per queste spese </w:t>
      </w:r>
      <w:r>
        <w:rPr>
          <w:rFonts w:ascii="Calibri" w:eastAsia="Calibri" w:hAnsi="Calibri" w:cs="Calibri"/>
          <w:b/>
          <w:bCs/>
          <w:sz w:val="22"/>
          <w:szCs w:val="22"/>
        </w:rPr>
        <w:t>non vi è la necessità di acquisire informazioni in merito ai loro eventuali impatti ambientali</w:t>
      </w:r>
      <w:r>
        <w:rPr>
          <w:rFonts w:ascii="Calibri" w:eastAsia="Calibri" w:hAnsi="Calibri" w:cs="Calibri"/>
          <w:sz w:val="22"/>
          <w:szCs w:val="22"/>
        </w:rPr>
        <w:t xml:space="preserve"> in nessuna fase del progetto:</w:t>
      </w:r>
    </w:p>
    <w:p w14:paraId="7C760C54" w14:textId="77777777" w:rsidR="005E1395" w:rsidRDefault="000B2168">
      <w:pPr>
        <w:widowControl w:val="0"/>
        <w:numPr>
          <w:ilvl w:val="0"/>
          <w:numId w:val="1"/>
        </w:numPr>
        <w:spacing w:before="120" w:after="0" w:line="240" w:lineRule="auto"/>
        <w:jc w:val="both"/>
      </w:pPr>
      <w:r>
        <w:rPr>
          <w:rFonts w:ascii="Calibri" w:eastAsia="Calibri" w:hAnsi="Calibri" w:cs="Calibri"/>
          <w:sz w:val="22"/>
          <w:szCs w:val="22"/>
        </w:rPr>
        <w:t>spese per la progettazione dell’intervento infrastrutturale</w:t>
      </w:r>
      <w:r>
        <w:rPr>
          <w:rFonts w:ascii="Arial" w:eastAsia="Arial" w:hAnsi="Arial" w:cs="Arial"/>
        </w:rPr>
        <w:t xml:space="preserve"> </w:t>
      </w:r>
      <w:r>
        <w:rPr>
          <w:rFonts w:ascii="Calibri" w:eastAsia="Calibri" w:hAnsi="Calibri" w:cs="Calibri"/>
          <w:sz w:val="22"/>
          <w:szCs w:val="22"/>
        </w:rPr>
        <w:t xml:space="preserve">(spese di </w:t>
      </w:r>
      <w:proofErr w:type="gramStart"/>
      <w:r>
        <w:rPr>
          <w:rFonts w:ascii="Calibri" w:eastAsia="Calibri" w:hAnsi="Calibri" w:cs="Calibri"/>
          <w:b/>
          <w:bCs/>
          <w:sz w:val="22"/>
          <w:szCs w:val="22"/>
        </w:rPr>
        <w:t xml:space="preserve">personale </w:t>
      </w:r>
      <w:r>
        <w:rPr>
          <w:rFonts w:ascii="Calibri" w:eastAsia="Calibri" w:hAnsi="Calibri" w:cs="Calibri"/>
          <w:sz w:val="22"/>
          <w:szCs w:val="22"/>
        </w:rPr>
        <w:t xml:space="preserve"> e</w:t>
      </w:r>
      <w:proofErr w:type="gramEnd"/>
      <w:r>
        <w:rPr>
          <w:rFonts w:ascii="Calibri" w:eastAsia="Calibri" w:hAnsi="Calibri" w:cs="Calibri"/>
          <w:sz w:val="22"/>
          <w:szCs w:val="22"/>
        </w:rPr>
        <w:t xml:space="preserve"> per </w:t>
      </w:r>
      <w:r>
        <w:rPr>
          <w:rFonts w:ascii="Calibri" w:eastAsia="Calibri" w:hAnsi="Calibri" w:cs="Calibri"/>
          <w:b/>
          <w:bCs/>
          <w:sz w:val="22"/>
          <w:szCs w:val="22"/>
        </w:rPr>
        <w:t>consulenze, incluse consulenze tecniche)</w:t>
      </w:r>
      <w:r>
        <w:rPr>
          <w:rFonts w:ascii="Calibri" w:eastAsia="Calibri" w:hAnsi="Calibri" w:cs="Calibri"/>
          <w:sz w:val="22"/>
          <w:szCs w:val="22"/>
        </w:rPr>
        <w:t>;</w:t>
      </w:r>
    </w:p>
    <w:p w14:paraId="7C760C55" w14:textId="77777777" w:rsidR="005E1395" w:rsidRDefault="000B2168">
      <w:pPr>
        <w:numPr>
          <w:ilvl w:val="0"/>
          <w:numId w:val="1"/>
        </w:numPr>
        <w:spacing w:before="120"/>
        <w:jc w:val="both"/>
      </w:pPr>
      <w:r>
        <w:rPr>
          <w:rFonts w:ascii="Calibri" w:eastAsia="Calibri" w:hAnsi="Calibri" w:cs="Calibri"/>
          <w:sz w:val="22"/>
          <w:szCs w:val="22"/>
        </w:rPr>
        <w:t>spese per acquisto di</w:t>
      </w:r>
      <w:r>
        <w:rPr>
          <w:rFonts w:ascii="Calibri" w:eastAsia="Calibri" w:hAnsi="Calibri" w:cs="Calibri"/>
          <w:b/>
          <w:bCs/>
          <w:sz w:val="22"/>
          <w:szCs w:val="22"/>
        </w:rPr>
        <w:t xml:space="preserve"> software</w:t>
      </w:r>
      <w:r>
        <w:rPr>
          <w:rFonts w:ascii="Calibri" w:eastAsia="Calibri" w:hAnsi="Calibri" w:cs="Calibri"/>
          <w:sz w:val="22"/>
          <w:szCs w:val="22"/>
        </w:rPr>
        <w:t>;</w:t>
      </w:r>
    </w:p>
    <w:p w14:paraId="7C760C56" w14:textId="77777777" w:rsidR="005E1395" w:rsidRDefault="000B2168">
      <w:pPr>
        <w:numPr>
          <w:ilvl w:val="0"/>
          <w:numId w:val="1"/>
        </w:numPr>
        <w:spacing w:before="120"/>
        <w:jc w:val="both"/>
      </w:pPr>
      <w:r>
        <w:rPr>
          <w:rFonts w:ascii="Calibri" w:eastAsia="Calibri" w:hAnsi="Calibri" w:cs="Calibri"/>
          <w:sz w:val="22"/>
          <w:szCs w:val="22"/>
        </w:rPr>
        <w:t xml:space="preserve">spese </w:t>
      </w:r>
      <w:r>
        <w:rPr>
          <w:rFonts w:ascii="Calibri" w:eastAsia="Calibri" w:hAnsi="Calibri" w:cs="Calibri"/>
          <w:b/>
          <w:bCs/>
          <w:sz w:val="22"/>
          <w:szCs w:val="22"/>
        </w:rPr>
        <w:t>generali.</w:t>
      </w:r>
    </w:p>
    <w:p w14:paraId="7C760C57" w14:textId="77777777" w:rsidR="005E1395" w:rsidRDefault="000B2168">
      <w:pPr>
        <w:spacing w:before="0" w:after="0"/>
        <w:jc w:val="both"/>
        <w:rPr>
          <w:rFonts w:ascii="Calibri" w:eastAsia="Calibri" w:hAnsi="Calibri" w:cs="Calibri"/>
          <w:sz w:val="22"/>
          <w:szCs w:val="22"/>
        </w:rPr>
      </w:pPr>
      <w:r>
        <w:rPr>
          <w:rFonts w:ascii="Calibri" w:eastAsia="Calibri" w:hAnsi="Calibri" w:cs="Calibri"/>
          <w:b/>
          <w:bCs/>
          <w:sz w:val="22"/>
          <w:szCs w:val="22"/>
        </w:rPr>
        <w:t>In fase di rendicontazione</w:t>
      </w:r>
      <w:r>
        <w:rPr>
          <w:rFonts w:ascii="Calibri" w:eastAsia="Calibri" w:hAnsi="Calibri" w:cs="Calibri"/>
          <w:sz w:val="22"/>
          <w:szCs w:val="22"/>
        </w:rPr>
        <w:t xml:space="preserve"> per le spese </w:t>
      </w:r>
      <w:proofErr w:type="gramStart"/>
      <w:r>
        <w:rPr>
          <w:rFonts w:ascii="Calibri" w:eastAsia="Calibri" w:hAnsi="Calibri" w:cs="Calibri"/>
          <w:sz w:val="22"/>
          <w:szCs w:val="22"/>
        </w:rPr>
        <w:t>sotto indicate</w:t>
      </w:r>
      <w:proofErr w:type="gramEnd"/>
      <w:r>
        <w:rPr>
          <w:rFonts w:ascii="Calibri" w:eastAsia="Calibri" w:hAnsi="Calibri" w:cs="Calibri"/>
          <w:sz w:val="22"/>
          <w:szCs w:val="22"/>
        </w:rPr>
        <w:t xml:space="preserve"> è invece possibile assumere la loro conformità al principio DNSH</w:t>
      </w:r>
      <w:r>
        <w:rPr>
          <w:rFonts w:ascii="Calibri" w:eastAsia="Calibri" w:hAnsi="Calibri" w:cs="Calibri"/>
          <w:b/>
          <w:bCs/>
          <w:sz w:val="22"/>
          <w:szCs w:val="22"/>
        </w:rPr>
        <w:t xml:space="preserve"> “ex ante con condizioni”</w:t>
      </w:r>
      <w:r>
        <w:rPr>
          <w:rFonts w:ascii="Calibri" w:eastAsia="Calibri" w:hAnsi="Calibri" w:cs="Calibri"/>
          <w:sz w:val="22"/>
          <w:szCs w:val="22"/>
        </w:rPr>
        <w:t xml:space="preserve"> fornendo le seguenti certificazioni o caratteristiche (in alternativa per le spese non certificate si deve produrre la “Relazione DNSH finale”) (</w:t>
      </w:r>
      <w:r>
        <w:rPr>
          <w:rFonts w:ascii="Calibri" w:eastAsia="Calibri" w:hAnsi="Calibri" w:cs="Calibri"/>
          <w:i/>
          <w:iCs/>
          <w:color w:val="FF0000"/>
          <w:sz w:val="22"/>
          <w:szCs w:val="22"/>
        </w:rPr>
        <w:t>se pertinenti al bene acquistato</w:t>
      </w:r>
      <w:r>
        <w:rPr>
          <w:rFonts w:ascii="Calibri" w:eastAsia="Calibri" w:hAnsi="Calibri" w:cs="Calibri"/>
          <w:sz w:val="22"/>
          <w:szCs w:val="22"/>
        </w:rPr>
        <w:t>):</w:t>
      </w:r>
    </w:p>
    <w:p w14:paraId="7C760C58" w14:textId="77777777" w:rsidR="005E1395" w:rsidRDefault="000B2168">
      <w:pPr>
        <w:widowControl w:val="0"/>
        <w:numPr>
          <w:ilvl w:val="0"/>
          <w:numId w:val="1"/>
        </w:numPr>
        <w:spacing w:before="0" w:after="0"/>
        <w:jc w:val="both"/>
      </w:pPr>
      <w:r>
        <w:rPr>
          <w:rFonts w:ascii="Calibri" w:eastAsia="Calibri" w:hAnsi="Calibri" w:cs="Calibri"/>
          <w:sz w:val="22"/>
          <w:szCs w:val="22"/>
        </w:rPr>
        <w:t>spese per opere</w:t>
      </w:r>
      <w:r>
        <w:rPr>
          <w:rFonts w:ascii="Calibri" w:eastAsia="Calibri" w:hAnsi="Calibri" w:cs="Calibri"/>
          <w:b/>
          <w:bCs/>
          <w:sz w:val="22"/>
          <w:szCs w:val="22"/>
        </w:rPr>
        <w:t xml:space="preserve"> edili e impiantistiche</w:t>
      </w:r>
      <w:r>
        <w:rPr>
          <w:rFonts w:ascii="Calibri" w:eastAsia="Calibri" w:hAnsi="Calibri" w:cs="Calibri"/>
          <w:sz w:val="22"/>
          <w:szCs w:val="22"/>
        </w:rPr>
        <w:t xml:space="preserve">, ai fini dell’adeguamento minimo degli spazi, </w:t>
      </w:r>
      <w:r>
        <w:rPr>
          <w:rFonts w:ascii="Calibri" w:eastAsia="Calibri" w:hAnsi="Calibri" w:cs="Calibri"/>
          <w:color w:val="222222"/>
          <w:sz w:val="22"/>
          <w:szCs w:val="22"/>
        </w:rPr>
        <w:t xml:space="preserve">in </w:t>
      </w:r>
      <w:r>
        <w:rPr>
          <w:rFonts w:ascii="Calibri" w:eastAsia="Calibri" w:hAnsi="Calibri" w:cs="Calibri"/>
          <w:color w:val="222222"/>
          <w:sz w:val="22"/>
          <w:szCs w:val="22"/>
          <w:u w:val="single"/>
        </w:rPr>
        <w:t xml:space="preserve">una </w:t>
      </w:r>
      <w:r>
        <w:rPr>
          <w:rFonts w:ascii="Calibri" w:eastAsia="Calibri" w:hAnsi="Calibri" w:cs="Calibri"/>
          <w:sz w:val="22"/>
          <w:szCs w:val="22"/>
        </w:rPr>
        <w:t>delle seguenti casistiche:</w:t>
      </w:r>
    </w:p>
    <w:p w14:paraId="7C760C59" w14:textId="77777777" w:rsidR="005E1395" w:rsidRDefault="000B2168">
      <w:pPr>
        <w:numPr>
          <w:ilvl w:val="0"/>
          <w:numId w:val="3"/>
        </w:numPr>
        <w:tabs>
          <w:tab w:val="left" w:pos="459"/>
        </w:tabs>
        <w:spacing w:before="0" w:after="0"/>
        <w:ind w:left="708"/>
        <w:jc w:val="both"/>
        <w:rPr>
          <w:rFonts w:ascii="Arial" w:eastAsia="Arial" w:hAnsi="Arial" w:cs="Arial"/>
          <w:sz w:val="22"/>
          <w:szCs w:val="22"/>
        </w:rPr>
      </w:pPr>
      <w:r>
        <w:rPr>
          <w:rFonts w:ascii="Calibri" w:eastAsia="Calibri" w:hAnsi="Calibri" w:cs="Calibri"/>
          <w:sz w:val="22"/>
          <w:szCs w:val="22"/>
        </w:rPr>
        <w:t xml:space="preserve">possesso di </w:t>
      </w:r>
      <w:r>
        <w:rPr>
          <w:rFonts w:ascii="Calibri" w:eastAsia="Calibri" w:hAnsi="Calibri" w:cs="Calibri"/>
          <w:b/>
          <w:bCs/>
          <w:sz w:val="22"/>
          <w:szCs w:val="22"/>
        </w:rPr>
        <w:t xml:space="preserve">Sistema di Gestione Ambientale (ISO 14001, Emas) </w:t>
      </w:r>
      <w:r>
        <w:rPr>
          <w:rFonts w:ascii="Calibri" w:eastAsia="Calibri" w:hAnsi="Calibri" w:cs="Calibri"/>
          <w:sz w:val="22"/>
          <w:szCs w:val="22"/>
        </w:rPr>
        <w:t>da parte dell’impresa esecutrice.</w:t>
      </w:r>
    </w:p>
    <w:p w14:paraId="7C760C5A" w14:textId="77777777" w:rsidR="005E1395" w:rsidRDefault="000B2168">
      <w:pPr>
        <w:numPr>
          <w:ilvl w:val="0"/>
          <w:numId w:val="3"/>
        </w:numPr>
        <w:pBdr>
          <w:top w:val="nil"/>
          <w:left w:val="nil"/>
          <w:bottom w:val="nil"/>
          <w:right w:val="nil"/>
          <w:between w:val="nil"/>
        </w:pBdr>
        <w:tabs>
          <w:tab w:val="left" w:pos="459"/>
        </w:tabs>
        <w:spacing w:before="0" w:after="0"/>
        <w:ind w:left="708"/>
        <w:jc w:val="both"/>
        <w:rPr>
          <w:rFonts w:ascii="Arial" w:eastAsia="Arial" w:hAnsi="Arial" w:cs="Arial"/>
          <w:sz w:val="22"/>
          <w:szCs w:val="22"/>
        </w:rPr>
      </w:pPr>
      <w:r>
        <w:rPr>
          <w:rFonts w:ascii="Calibri" w:eastAsia="Calibri" w:hAnsi="Calibri" w:cs="Calibri"/>
          <w:sz w:val="22"/>
          <w:szCs w:val="22"/>
        </w:rPr>
        <w:t>adozione di</w:t>
      </w:r>
      <w:r>
        <w:rPr>
          <w:rFonts w:ascii="Calibri" w:eastAsia="Calibri" w:hAnsi="Calibri" w:cs="Calibri"/>
          <w:b/>
          <w:bCs/>
          <w:sz w:val="22"/>
          <w:szCs w:val="22"/>
        </w:rPr>
        <w:t xml:space="preserve"> CAM Edilizia</w:t>
      </w:r>
      <w:r>
        <w:rPr>
          <w:rFonts w:ascii="Calibri" w:eastAsia="Calibri" w:hAnsi="Calibri" w:cs="Calibri"/>
          <w:sz w:val="22"/>
          <w:szCs w:val="22"/>
        </w:rPr>
        <w:t xml:space="preserve"> o applicazione di </w:t>
      </w:r>
      <w:r>
        <w:rPr>
          <w:rFonts w:ascii="Calibri" w:eastAsia="Calibri" w:hAnsi="Calibri" w:cs="Calibri"/>
          <w:b/>
          <w:bCs/>
          <w:sz w:val="22"/>
          <w:szCs w:val="22"/>
        </w:rPr>
        <w:t>criteri di sostenibilità ambientale</w:t>
      </w:r>
      <w:r>
        <w:rPr>
          <w:rFonts w:ascii="Calibri" w:eastAsia="Calibri" w:hAnsi="Calibri" w:cs="Calibri"/>
          <w:sz w:val="22"/>
          <w:szCs w:val="22"/>
        </w:rPr>
        <w:t xml:space="preserve"> (ad esempio: contratti/accordi per gestione rifiuti; invio a recupero/riciclo del 70% dei rifiuti da costruzione e demolizione).</w:t>
      </w:r>
    </w:p>
    <w:p w14:paraId="7C760C5B" w14:textId="77777777" w:rsidR="005E1395" w:rsidRDefault="000B2168">
      <w:pPr>
        <w:numPr>
          <w:ilvl w:val="0"/>
          <w:numId w:val="1"/>
        </w:numPr>
        <w:tabs>
          <w:tab w:val="left" w:pos="459"/>
        </w:tabs>
        <w:spacing w:before="200" w:after="0"/>
        <w:jc w:val="both"/>
      </w:pPr>
      <w:r>
        <w:rPr>
          <w:rFonts w:ascii="Calibri" w:eastAsia="Calibri" w:hAnsi="Calibri" w:cs="Calibri"/>
          <w:sz w:val="22"/>
          <w:szCs w:val="22"/>
        </w:rPr>
        <w:t>spese per l’</w:t>
      </w:r>
      <w:r>
        <w:rPr>
          <w:rFonts w:ascii="Calibri" w:eastAsia="Calibri" w:hAnsi="Calibri" w:cs="Calibri"/>
          <w:b/>
          <w:bCs/>
          <w:sz w:val="22"/>
          <w:szCs w:val="22"/>
        </w:rPr>
        <w:t xml:space="preserve">acquisto di attrezzature e strumentazioni tecnico-scientifiche </w:t>
      </w:r>
      <w:r>
        <w:rPr>
          <w:rFonts w:ascii="Calibri" w:eastAsia="Calibri" w:hAnsi="Calibri" w:cs="Calibri"/>
          <w:sz w:val="22"/>
          <w:szCs w:val="22"/>
        </w:rPr>
        <w:t xml:space="preserve">in </w:t>
      </w:r>
      <w:r>
        <w:rPr>
          <w:rFonts w:ascii="Calibri" w:eastAsia="Calibri" w:hAnsi="Calibri" w:cs="Calibri"/>
          <w:sz w:val="22"/>
          <w:szCs w:val="22"/>
          <w:u w:val="single"/>
        </w:rPr>
        <w:t>una</w:t>
      </w:r>
      <w:r>
        <w:rPr>
          <w:rFonts w:ascii="Calibri" w:eastAsia="Calibri" w:hAnsi="Calibri" w:cs="Calibri"/>
          <w:sz w:val="22"/>
          <w:szCs w:val="22"/>
        </w:rPr>
        <w:t xml:space="preserve"> delle seguenti casistiche:</w:t>
      </w:r>
    </w:p>
    <w:p w14:paraId="7C760C5C" w14:textId="77777777" w:rsidR="005E1395" w:rsidRDefault="000B2168">
      <w:pPr>
        <w:numPr>
          <w:ilvl w:val="0"/>
          <w:numId w:val="3"/>
        </w:numPr>
        <w:pBdr>
          <w:top w:val="nil"/>
          <w:left w:val="nil"/>
          <w:bottom w:val="nil"/>
          <w:right w:val="nil"/>
          <w:between w:val="nil"/>
        </w:pBdr>
        <w:tabs>
          <w:tab w:val="left" w:pos="459"/>
        </w:tabs>
        <w:spacing w:before="0" w:after="0"/>
        <w:ind w:left="708"/>
        <w:jc w:val="both"/>
        <w:rPr>
          <w:rFonts w:ascii="Arial" w:eastAsia="Arial" w:hAnsi="Arial" w:cs="Arial"/>
          <w:sz w:val="22"/>
          <w:szCs w:val="22"/>
        </w:rPr>
      </w:pPr>
      <w:r>
        <w:rPr>
          <w:rFonts w:ascii="Calibri" w:eastAsia="Calibri" w:hAnsi="Calibri" w:cs="Calibri"/>
          <w:sz w:val="22"/>
          <w:szCs w:val="22"/>
        </w:rPr>
        <w:t xml:space="preserve">possesso di </w:t>
      </w:r>
      <w:r>
        <w:rPr>
          <w:rFonts w:ascii="Calibri" w:eastAsia="Calibri" w:hAnsi="Calibri" w:cs="Calibri"/>
          <w:b/>
          <w:bCs/>
          <w:sz w:val="22"/>
          <w:szCs w:val="22"/>
        </w:rPr>
        <w:t xml:space="preserve">certificazioni/etichettature ambientali (es. Ecolabel, certificazione </w:t>
      </w:r>
      <w:r>
        <w:rPr>
          <w:rFonts w:ascii="Calibri" w:eastAsia="Calibri" w:hAnsi="Calibri" w:cs="Calibri"/>
          <w:sz w:val="22"/>
          <w:szCs w:val="22"/>
        </w:rPr>
        <w:t xml:space="preserve">o </w:t>
      </w:r>
      <w:r>
        <w:rPr>
          <w:rFonts w:ascii="Calibri" w:eastAsia="Calibri" w:hAnsi="Calibri" w:cs="Calibri"/>
          <w:b/>
          <w:bCs/>
          <w:sz w:val="22"/>
          <w:szCs w:val="22"/>
        </w:rPr>
        <w:t>14024 di tipo I</w:t>
      </w:r>
      <w:r>
        <w:rPr>
          <w:rFonts w:ascii="Calibri" w:eastAsia="Calibri" w:hAnsi="Calibri" w:cs="Calibri"/>
          <w:sz w:val="22"/>
          <w:szCs w:val="22"/>
        </w:rPr>
        <w:t xml:space="preserve"> o </w:t>
      </w:r>
      <w:r>
        <w:rPr>
          <w:rFonts w:ascii="Calibri" w:eastAsia="Calibri" w:hAnsi="Calibri" w:cs="Calibri"/>
          <w:b/>
          <w:bCs/>
          <w:sz w:val="22"/>
          <w:szCs w:val="22"/>
        </w:rPr>
        <w:t>14025 di tipo III</w:t>
      </w:r>
      <w:r>
        <w:rPr>
          <w:rFonts w:ascii="Calibri" w:eastAsia="Calibri" w:hAnsi="Calibri" w:cs="Calibri"/>
          <w:sz w:val="22"/>
          <w:szCs w:val="22"/>
        </w:rPr>
        <w:t>);</w:t>
      </w:r>
    </w:p>
    <w:p w14:paraId="7C760C5D" w14:textId="77777777" w:rsidR="005E1395" w:rsidRDefault="000B2168">
      <w:pPr>
        <w:numPr>
          <w:ilvl w:val="0"/>
          <w:numId w:val="3"/>
        </w:numPr>
        <w:pBdr>
          <w:top w:val="nil"/>
          <w:left w:val="nil"/>
          <w:bottom w:val="nil"/>
          <w:right w:val="nil"/>
          <w:between w:val="nil"/>
        </w:pBdr>
        <w:tabs>
          <w:tab w:val="left" w:pos="459"/>
        </w:tabs>
        <w:spacing w:before="0" w:after="0"/>
        <w:ind w:left="708"/>
        <w:jc w:val="both"/>
        <w:rPr>
          <w:rFonts w:ascii="Arial" w:eastAsia="Arial" w:hAnsi="Arial" w:cs="Arial"/>
          <w:sz w:val="22"/>
          <w:szCs w:val="22"/>
        </w:rPr>
      </w:pPr>
      <w:r>
        <w:rPr>
          <w:rFonts w:ascii="Calibri" w:eastAsia="Calibri" w:hAnsi="Calibri" w:cs="Calibri"/>
          <w:sz w:val="22"/>
          <w:szCs w:val="22"/>
        </w:rPr>
        <w:t>alimentazione</w:t>
      </w:r>
      <w:r>
        <w:rPr>
          <w:rFonts w:ascii="Calibri" w:eastAsia="Calibri" w:hAnsi="Calibri" w:cs="Calibri"/>
          <w:b/>
          <w:bCs/>
          <w:sz w:val="22"/>
          <w:szCs w:val="22"/>
        </w:rPr>
        <w:t xml:space="preserve"> </w:t>
      </w:r>
      <w:r>
        <w:rPr>
          <w:rFonts w:ascii="Calibri" w:eastAsia="Calibri" w:hAnsi="Calibri" w:cs="Calibri"/>
          <w:sz w:val="22"/>
          <w:szCs w:val="22"/>
        </w:rPr>
        <w:t xml:space="preserve">dei </w:t>
      </w:r>
      <w:r>
        <w:rPr>
          <w:rFonts w:ascii="Calibri" w:eastAsia="Calibri" w:hAnsi="Calibri" w:cs="Calibri"/>
          <w:b/>
          <w:bCs/>
          <w:sz w:val="22"/>
          <w:szCs w:val="22"/>
        </w:rPr>
        <w:t>beni per l’80% da fonti rinnovabili</w:t>
      </w:r>
      <w:r>
        <w:rPr>
          <w:rFonts w:ascii="Calibri" w:eastAsia="Calibri" w:hAnsi="Calibri" w:cs="Calibri"/>
          <w:sz w:val="22"/>
          <w:szCs w:val="22"/>
        </w:rPr>
        <w:t xml:space="preserve"> </w:t>
      </w:r>
      <w:r>
        <w:rPr>
          <w:rFonts w:ascii="Calibri" w:eastAsia="Calibri" w:hAnsi="Calibri" w:cs="Calibri"/>
          <w:sz w:val="22"/>
          <w:szCs w:val="22"/>
          <w:u w:val="single"/>
        </w:rPr>
        <w:t>congiuntamente</w:t>
      </w:r>
      <w:r>
        <w:rPr>
          <w:rFonts w:ascii="Calibri" w:eastAsia="Calibri" w:hAnsi="Calibri" w:cs="Calibri"/>
          <w:sz w:val="22"/>
          <w:szCs w:val="22"/>
        </w:rPr>
        <w:t xml:space="preserve"> all’applicazione di </w:t>
      </w:r>
      <w:r>
        <w:rPr>
          <w:rFonts w:ascii="Calibri" w:eastAsia="Calibri" w:hAnsi="Calibri" w:cs="Calibri"/>
          <w:b/>
          <w:bCs/>
          <w:i/>
          <w:iCs/>
          <w:sz w:val="22"/>
          <w:szCs w:val="22"/>
        </w:rPr>
        <w:t xml:space="preserve">criteri di sostenibilità per la gestione dei </w:t>
      </w:r>
      <w:proofErr w:type="gramStart"/>
      <w:r>
        <w:rPr>
          <w:rFonts w:ascii="Calibri" w:eastAsia="Calibri" w:hAnsi="Calibri" w:cs="Calibri"/>
          <w:b/>
          <w:bCs/>
          <w:i/>
          <w:iCs/>
          <w:sz w:val="22"/>
          <w:szCs w:val="22"/>
        </w:rPr>
        <w:t xml:space="preserve">rifiuti </w:t>
      </w:r>
      <w:r>
        <w:rPr>
          <w:rFonts w:ascii="Calibri" w:eastAsia="Calibri" w:hAnsi="Calibri" w:cs="Calibri"/>
          <w:b/>
          <w:bCs/>
          <w:sz w:val="22"/>
          <w:szCs w:val="22"/>
        </w:rPr>
        <w:t xml:space="preserve"> </w:t>
      </w:r>
      <w:r>
        <w:rPr>
          <w:rFonts w:ascii="Calibri" w:eastAsia="Calibri" w:hAnsi="Calibri" w:cs="Calibri"/>
          <w:sz w:val="22"/>
          <w:szCs w:val="22"/>
        </w:rPr>
        <w:t>(</w:t>
      </w:r>
      <w:proofErr w:type="gramEnd"/>
      <w:r>
        <w:rPr>
          <w:rFonts w:ascii="Calibri" w:eastAsia="Calibri" w:hAnsi="Calibri" w:cs="Calibri"/>
          <w:sz w:val="22"/>
          <w:szCs w:val="22"/>
        </w:rPr>
        <w:t>es. iscrizione ad un Registro Nazionale per le Apparecchiature Elettriche ed Elettroniche, accordi per fine vita etc.).</w:t>
      </w:r>
    </w:p>
    <w:p w14:paraId="7C760C5E" w14:textId="77777777" w:rsidR="005E1395" w:rsidRDefault="000B2168">
      <w:pPr>
        <w:numPr>
          <w:ilvl w:val="0"/>
          <w:numId w:val="3"/>
        </w:numPr>
        <w:pBdr>
          <w:top w:val="nil"/>
          <w:left w:val="nil"/>
          <w:bottom w:val="nil"/>
          <w:right w:val="nil"/>
          <w:between w:val="nil"/>
        </w:pBdr>
        <w:tabs>
          <w:tab w:val="left" w:pos="459"/>
        </w:tabs>
        <w:spacing w:before="0" w:after="0"/>
        <w:ind w:left="708"/>
        <w:jc w:val="both"/>
        <w:rPr>
          <w:rFonts w:ascii="Arial" w:eastAsia="Arial" w:hAnsi="Arial" w:cs="Arial"/>
          <w:sz w:val="22"/>
          <w:szCs w:val="22"/>
        </w:rPr>
      </w:pPr>
      <w:r>
        <w:rPr>
          <w:rFonts w:ascii="Calibri" w:eastAsia="Calibri" w:hAnsi="Calibri" w:cs="Calibri"/>
          <w:sz w:val="22"/>
          <w:szCs w:val="22"/>
        </w:rPr>
        <w:t xml:space="preserve">certificazione energetica (certificazione </w:t>
      </w:r>
      <w:r>
        <w:rPr>
          <w:rFonts w:ascii="Calibri" w:eastAsia="Calibri" w:hAnsi="Calibri" w:cs="Calibri"/>
          <w:b/>
          <w:bCs/>
          <w:sz w:val="22"/>
          <w:szCs w:val="22"/>
        </w:rPr>
        <w:t xml:space="preserve">ISO 14067 </w:t>
      </w:r>
      <w:r>
        <w:rPr>
          <w:rFonts w:ascii="Calibri" w:eastAsia="Calibri" w:hAnsi="Calibri" w:cs="Calibri"/>
          <w:sz w:val="22"/>
          <w:szCs w:val="22"/>
        </w:rPr>
        <w:t xml:space="preserve">o l'Electronic Product </w:t>
      </w:r>
      <w:proofErr w:type="spellStart"/>
      <w:r>
        <w:rPr>
          <w:rFonts w:ascii="Calibri" w:eastAsia="Calibri" w:hAnsi="Calibri" w:cs="Calibri"/>
          <w:sz w:val="22"/>
          <w:szCs w:val="22"/>
        </w:rPr>
        <w:t>Environmental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Assessment</w:t>
      </w:r>
      <w:proofErr w:type="spellEnd"/>
      <w:r>
        <w:rPr>
          <w:rFonts w:ascii="Calibri" w:eastAsia="Calibri" w:hAnsi="Calibri" w:cs="Calibri"/>
          <w:sz w:val="22"/>
          <w:szCs w:val="22"/>
        </w:rPr>
        <w:t xml:space="preserve"> Tool -</w:t>
      </w:r>
      <w:r>
        <w:rPr>
          <w:rFonts w:ascii="Calibri" w:eastAsia="Calibri" w:hAnsi="Calibri" w:cs="Calibri"/>
          <w:b/>
          <w:bCs/>
          <w:sz w:val="22"/>
          <w:szCs w:val="22"/>
        </w:rPr>
        <w:t>EPEAT</w:t>
      </w:r>
      <w:r>
        <w:rPr>
          <w:rFonts w:ascii="Calibri" w:eastAsia="Calibri" w:hAnsi="Calibri" w:cs="Calibri"/>
          <w:sz w:val="22"/>
          <w:szCs w:val="22"/>
        </w:rPr>
        <w:t xml:space="preserve">, </w:t>
      </w:r>
      <w:r>
        <w:rPr>
          <w:rFonts w:ascii="Calibri" w:eastAsia="Calibri" w:hAnsi="Calibri" w:cs="Calibri"/>
          <w:b/>
          <w:bCs/>
          <w:sz w:val="22"/>
          <w:szCs w:val="22"/>
        </w:rPr>
        <w:t xml:space="preserve">EPA, ENERGY STAR, Blauer Engel, TCO Certified, TUV Green Product Mark </w:t>
      </w:r>
      <w:r>
        <w:rPr>
          <w:rFonts w:ascii="Calibri" w:eastAsia="Calibri" w:hAnsi="Calibri" w:cs="Calibri"/>
          <w:sz w:val="22"/>
          <w:szCs w:val="22"/>
        </w:rPr>
        <w:t xml:space="preserve">o etichetta ambientale equivalente), qualora applicabile, </w:t>
      </w:r>
      <w:r>
        <w:rPr>
          <w:rFonts w:ascii="Calibri" w:eastAsia="Calibri" w:hAnsi="Calibri" w:cs="Calibri"/>
          <w:sz w:val="22"/>
          <w:szCs w:val="22"/>
          <w:u w:val="single"/>
        </w:rPr>
        <w:t>congiuntamente</w:t>
      </w:r>
      <w:r>
        <w:rPr>
          <w:rFonts w:ascii="Calibri" w:eastAsia="Calibri" w:hAnsi="Calibri" w:cs="Calibri"/>
          <w:sz w:val="22"/>
          <w:szCs w:val="22"/>
        </w:rPr>
        <w:t xml:space="preserve"> all’applicazione di </w:t>
      </w:r>
      <w:r>
        <w:rPr>
          <w:rFonts w:ascii="Calibri" w:eastAsia="Calibri" w:hAnsi="Calibri" w:cs="Calibri"/>
          <w:i/>
          <w:iCs/>
          <w:sz w:val="22"/>
          <w:szCs w:val="22"/>
        </w:rPr>
        <w:t xml:space="preserve">criteri di sostenibilità per la gestione dei </w:t>
      </w:r>
      <w:proofErr w:type="gramStart"/>
      <w:r>
        <w:rPr>
          <w:rFonts w:ascii="Calibri" w:eastAsia="Calibri" w:hAnsi="Calibri" w:cs="Calibri"/>
          <w:i/>
          <w:iCs/>
          <w:sz w:val="22"/>
          <w:szCs w:val="22"/>
        </w:rPr>
        <w:t xml:space="preserve">rifiuti </w:t>
      </w:r>
      <w:r>
        <w:rPr>
          <w:rFonts w:ascii="Calibri" w:eastAsia="Calibri" w:hAnsi="Calibri" w:cs="Calibri"/>
          <w:b/>
          <w:bCs/>
          <w:sz w:val="22"/>
          <w:szCs w:val="22"/>
        </w:rPr>
        <w:t xml:space="preserve"> </w:t>
      </w:r>
      <w:r>
        <w:rPr>
          <w:rFonts w:ascii="Calibri" w:eastAsia="Calibri" w:hAnsi="Calibri" w:cs="Calibri"/>
          <w:sz w:val="22"/>
          <w:szCs w:val="22"/>
        </w:rPr>
        <w:t>(</w:t>
      </w:r>
      <w:proofErr w:type="gramEnd"/>
      <w:r>
        <w:rPr>
          <w:rFonts w:ascii="Calibri" w:eastAsia="Calibri" w:hAnsi="Calibri" w:cs="Calibri"/>
          <w:sz w:val="22"/>
          <w:szCs w:val="22"/>
        </w:rPr>
        <w:t>es. iscrizione ad un Registro RAEE, accordi per fine vita etc.).</w:t>
      </w:r>
    </w:p>
    <w:p w14:paraId="7C760C5F" w14:textId="77777777" w:rsidR="005E1395" w:rsidRDefault="000B2168">
      <w:pPr>
        <w:numPr>
          <w:ilvl w:val="0"/>
          <w:numId w:val="1"/>
        </w:numPr>
        <w:pBdr>
          <w:top w:val="nil"/>
          <w:left w:val="nil"/>
          <w:bottom w:val="nil"/>
          <w:right w:val="nil"/>
          <w:between w:val="nil"/>
        </w:pBdr>
        <w:tabs>
          <w:tab w:val="left" w:pos="459"/>
        </w:tabs>
        <w:spacing w:before="200" w:after="0"/>
        <w:jc w:val="both"/>
      </w:pPr>
      <w:r>
        <w:rPr>
          <w:rFonts w:ascii="Calibri" w:eastAsia="Calibri" w:hAnsi="Calibri" w:cs="Calibri"/>
          <w:sz w:val="22"/>
          <w:szCs w:val="22"/>
        </w:rPr>
        <w:t>spese</w:t>
      </w:r>
      <w:r>
        <w:rPr>
          <w:rFonts w:ascii="Calibri" w:eastAsia="Calibri" w:hAnsi="Calibri" w:cs="Calibri"/>
          <w:b/>
          <w:bCs/>
          <w:sz w:val="22"/>
          <w:szCs w:val="22"/>
        </w:rPr>
        <w:t xml:space="preserve"> di </w:t>
      </w:r>
      <w:proofErr w:type="gramStart"/>
      <w:r>
        <w:rPr>
          <w:rFonts w:ascii="Calibri" w:eastAsia="Calibri" w:hAnsi="Calibri" w:cs="Calibri"/>
          <w:b/>
          <w:bCs/>
          <w:sz w:val="22"/>
          <w:szCs w:val="22"/>
        </w:rPr>
        <w:t>trasporto,  installazione</w:t>
      </w:r>
      <w:proofErr w:type="gramEnd"/>
      <w:r>
        <w:rPr>
          <w:rFonts w:ascii="Calibri" w:eastAsia="Calibri" w:hAnsi="Calibri" w:cs="Calibri"/>
          <w:b/>
          <w:bCs/>
          <w:sz w:val="22"/>
          <w:szCs w:val="22"/>
        </w:rPr>
        <w:t xml:space="preserve">, collaudo e messa in funzione delle attrezzature </w:t>
      </w:r>
      <w:r>
        <w:rPr>
          <w:rFonts w:ascii="Calibri" w:eastAsia="Calibri" w:hAnsi="Calibri" w:cs="Calibri"/>
          <w:sz w:val="22"/>
          <w:szCs w:val="22"/>
        </w:rPr>
        <w:t xml:space="preserve">in </w:t>
      </w:r>
      <w:r>
        <w:rPr>
          <w:rFonts w:ascii="Calibri" w:eastAsia="Calibri" w:hAnsi="Calibri" w:cs="Calibri"/>
          <w:sz w:val="22"/>
          <w:szCs w:val="22"/>
          <w:u w:val="single"/>
        </w:rPr>
        <w:t>una</w:t>
      </w:r>
      <w:r>
        <w:rPr>
          <w:rFonts w:ascii="Calibri" w:eastAsia="Calibri" w:hAnsi="Calibri" w:cs="Calibri"/>
          <w:sz w:val="22"/>
          <w:szCs w:val="22"/>
        </w:rPr>
        <w:t xml:space="preserve"> delle seguenti condizioni:</w:t>
      </w:r>
    </w:p>
    <w:p w14:paraId="7C760C60" w14:textId="77777777" w:rsidR="005E1395" w:rsidRDefault="000B2168">
      <w:pPr>
        <w:numPr>
          <w:ilvl w:val="0"/>
          <w:numId w:val="3"/>
        </w:numPr>
        <w:pBdr>
          <w:top w:val="nil"/>
          <w:left w:val="nil"/>
          <w:bottom w:val="nil"/>
          <w:right w:val="nil"/>
          <w:between w:val="nil"/>
        </w:pBdr>
        <w:tabs>
          <w:tab w:val="left" w:pos="459"/>
        </w:tabs>
        <w:spacing w:before="0" w:after="0"/>
        <w:ind w:left="708"/>
        <w:jc w:val="both"/>
        <w:rPr>
          <w:rFonts w:ascii="Arial" w:eastAsia="Arial" w:hAnsi="Arial" w:cs="Arial"/>
          <w:sz w:val="22"/>
          <w:szCs w:val="22"/>
        </w:rPr>
      </w:pPr>
      <w:r>
        <w:rPr>
          <w:rFonts w:ascii="Calibri" w:eastAsia="Calibri" w:hAnsi="Calibri" w:cs="Calibri"/>
          <w:sz w:val="22"/>
          <w:szCs w:val="22"/>
        </w:rPr>
        <w:t xml:space="preserve">possesso </w:t>
      </w:r>
      <w:proofErr w:type="gramStart"/>
      <w:r>
        <w:rPr>
          <w:rFonts w:ascii="Calibri" w:eastAsia="Calibri" w:hAnsi="Calibri" w:cs="Calibri"/>
          <w:sz w:val="22"/>
          <w:szCs w:val="22"/>
        </w:rPr>
        <w:t xml:space="preserve">di  </w:t>
      </w:r>
      <w:r>
        <w:rPr>
          <w:rFonts w:ascii="Calibri" w:eastAsia="Calibri" w:hAnsi="Calibri" w:cs="Calibri"/>
          <w:b/>
          <w:bCs/>
          <w:sz w:val="22"/>
          <w:szCs w:val="22"/>
        </w:rPr>
        <w:t>Sistema</w:t>
      </w:r>
      <w:proofErr w:type="gramEnd"/>
      <w:r>
        <w:rPr>
          <w:rFonts w:ascii="Calibri" w:eastAsia="Calibri" w:hAnsi="Calibri" w:cs="Calibri"/>
          <w:b/>
          <w:bCs/>
          <w:sz w:val="22"/>
          <w:szCs w:val="22"/>
        </w:rPr>
        <w:t xml:space="preserve"> di Gestione Ambientale (ISO 14001, Emas) </w:t>
      </w:r>
      <w:r>
        <w:rPr>
          <w:rFonts w:ascii="Calibri" w:eastAsia="Calibri" w:hAnsi="Calibri" w:cs="Calibri"/>
          <w:sz w:val="22"/>
          <w:szCs w:val="22"/>
        </w:rPr>
        <w:t>da parte dell’impresa esecutrice.</w:t>
      </w:r>
    </w:p>
    <w:p w14:paraId="7C760C61" w14:textId="77777777" w:rsidR="005E1395" w:rsidRDefault="000B2168">
      <w:pPr>
        <w:numPr>
          <w:ilvl w:val="0"/>
          <w:numId w:val="3"/>
        </w:numPr>
        <w:pBdr>
          <w:top w:val="nil"/>
          <w:left w:val="nil"/>
          <w:bottom w:val="nil"/>
          <w:right w:val="nil"/>
          <w:between w:val="nil"/>
        </w:pBdr>
        <w:tabs>
          <w:tab w:val="left" w:pos="459"/>
        </w:tabs>
        <w:spacing w:before="0" w:after="0"/>
        <w:ind w:left="708"/>
        <w:jc w:val="both"/>
        <w:rPr>
          <w:rFonts w:ascii="Arial" w:eastAsia="Arial" w:hAnsi="Arial" w:cs="Arial"/>
          <w:sz w:val="22"/>
          <w:szCs w:val="22"/>
        </w:rPr>
      </w:pPr>
      <w:r>
        <w:rPr>
          <w:rFonts w:ascii="Calibri" w:eastAsia="Calibri" w:hAnsi="Calibri" w:cs="Calibri"/>
          <w:sz w:val="22"/>
          <w:szCs w:val="22"/>
        </w:rPr>
        <w:t xml:space="preserve">utilizzo di </w:t>
      </w:r>
      <w:r>
        <w:rPr>
          <w:rFonts w:ascii="Calibri" w:eastAsia="Calibri" w:hAnsi="Calibri" w:cs="Calibri"/>
          <w:b/>
          <w:bCs/>
          <w:sz w:val="22"/>
          <w:szCs w:val="22"/>
        </w:rPr>
        <w:t>mezzi a basso impatto ambientale</w:t>
      </w:r>
      <w:r>
        <w:rPr>
          <w:rFonts w:ascii="Calibri" w:eastAsia="Calibri" w:hAnsi="Calibri" w:cs="Calibri"/>
          <w:sz w:val="22"/>
          <w:szCs w:val="22"/>
        </w:rPr>
        <w:t xml:space="preserve"> (come da DM 6/04/2022 “Riconoscimento degli incentivi per l'acquisto di veicoli non inquinanti”).</w:t>
      </w:r>
    </w:p>
    <w:p w14:paraId="7C760C62" w14:textId="77777777" w:rsidR="005E1395" w:rsidRDefault="000B2168">
      <w:pPr>
        <w:pBdr>
          <w:top w:val="nil"/>
          <w:left w:val="nil"/>
          <w:bottom w:val="nil"/>
          <w:right w:val="nil"/>
          <w:between w:val="nil"/>
        </w:pBdr>
        <w:tabs>
          <w:tab w:val="left" w:pos="459"/>
        </w:tabs>
        <w:spacing w:before="200" w:after="0"/>
        <w:jc w:val="both"/>
        <w:rPr>
          <w:rFonts w:ascii="Calibri" w:eastAsia="Calibri" w:hAnsi="Calibri" w:cs="Calibri"/>
          <w:sz w:val="22"/>
          <w:szCs w:val="22"/>
        </w:rPr>
      </w:pPr>
      <w:r>
        <w:rPr>
          <w:rFonts w:ascii="Calibri" w:eastAsia="Calibri" w:hAnsi="Calibri" w:cs="Calibri"/>
          <w:b/>
          <w:bCs/>
          <w:sz w:val="22"/>
          <w:szCs w:val="22"/>
        </w:rPr>
        <w:t xml:space="preserve">Per i beni di cui al punto </w:t>
      </w:r>
      <w:proofErr w:type="gramStart"/>
      <w:r>
        <w:rPr>
          <w:rFonts w:ascii="Calibri" w:eastAsia="Calibri" w:hAnsi="Calibri" w:cs="Calibri"/>
          <w:b/>
          <w:bCs/>
          <w:sz w:val="22"/>
          <w:szCs w:val="22"/>
        </w:rPr>
        <w:t xml:space="preserve">5  </w:t>
      </w:r>
      <w:r>
        <w:rPr>
          <w:rFonts w:ascii="Calibri" w:eastAsia="Calibri" w:hAnsi="Calibri" w:cs="Calibri"/>
          <w:sz w:val="22"/>
          <w:szCs w:val="22"/>
        </w:rPr>
        <w:t>il</w:t>
      </w:r>
      <w:proofErr w:type="gramEnd"/>
      <w:r>
        <w:rPr>
          <w:rFonts w:ascii="Calibri" w:eastAsia="Calibri" w:hAnsi="Calibri" w:cs="Calibri"/>
          <w:sz w:val="22"/>
          <w:szCs w:val="22"/>
        </w:rPr>
        <w:t xml:space="preserve"> fornitore o il produttore o il beneficiario deve, </w:t>
      </w:r>
      <w:r>
        <w:rPr>
          <w:rFonts w:ascii="Calibri" w:eastAsia="Calibri" w:hAnsi="Calibri" w:cs="Calibri"/>
          <w:i/>
          <w:iCs/>
          <w:color w:val="FF0000"/>
          <w:sz w:val="22"/>
          <w:szCs w:val="22"/>
        </w:rPr>
        <w:t>qualora pertinente al bene</w:t>
      </w:r>
      <w:r>
        <w:rPr>
          <w:rFonts w:ascii="Calibri" w:eastAsia="Calibri" w:hAnsi="Calibri" w:cs="Calibri"/>
          <w:sz w:val="22"/>
          <w:szCs w:val="22"/>
        </w:rPr>
        <w:t>:</w:t>
      </w:r>
    </w:p>
    <w:p w14:paraId="7C760C63" w14:textId="77777777" w:rsidR="005E1395" w:rsidRDefault="000B2168">
      <w:pPr>
        <w:numPr>
          <w:ilvl w:val="0"/>
          <w:numId w:val="2"/>
        </w:numPr>
        <w:pBdr>
          <w:top w:val="nil"/>
          <w:left w:val="nil"/>
          <w:bottom w:val="nil"/>
          <w:right w:val="nil"/>
          <w:between w:val="nil"/>
        </w:pBdr>
        <w:tabs>
          <w:tab w:val="left" w:pos="459"/>
        </w:tabs>
        <w:spacing w:before="200" w:after="0"/>
        <w:jc w:val="both"/>
        <w:rPr>
          <w:rFonts w:ascii="Calibri" w:eastAsia="Calibri" w:hAnsi="Calibri" w:cs="Calibri"/>
          <w:sz w:val="22"/>
          <w:szCs w:val="22"/>
        </w:rPr>
      </w:pPr>
      <w:r>
        <w:rPr>
          <w:rFonts w:ascii="Calibri" w:eastAsia="Calibri" w:hAnsi="Calibri" w:cs="Calibri"/>
          <w:sz w:val="22"/>
          <w:szCs w:val="22"/>
        </w:rPr>
        <w:lastRenderedPageBreak/>
        <w:t xml:space="preserve">essere in possesso dell’iscrizione ad un </w:t>
      </w:r>
      <w:r>
        <w:rPr>
          <w:rFonts w:ascii="Calibri" w:eastAsia="Calibri" w:hAnsi="Calibri" w:cs="Calibri"/>
          <w:b/>
          <w:bCs/>
          <w:sz w:val="22"/>
          <w:szCs w:val="22"/>
        </w:rPr>
        <w:t>Registro dei soggetti obbligati al finanziamento dei sistemi di gestione dei AEE;</w:t>
      </w:r>
    </w:p>
    <w:p w14:paraId="7C760C64" w14:textId="77777777" w:rsidR="005E1395" w:rsidRDefault="000B2168">
      <w:pPr>
        <w:numPr>
          <w:ilvl w:val="0"/>
          <w:numId w:val="2"/>
        </w:numPr>
        <w:pBdr>
          <w:top w:val="nil"/>
          <w:left w:val="nil"/>
          <w:bottom w:val="nil"/>
          <w:right w:val="nil"/>
          <w:between w:val="nil"/>
        </w:pBdr>
        <w:tabs>
          <w:tab w:val="left" w:pos="459"/>
        </w:tabs>
        <w:spacing w:before="0" w:after="0"/>
        <w:jc w:val="both"/>
        <w:rPr>
          <w:rFonts w:ascii="Calibri" w:eastAsia="Calibri" w:hAnsi="Calibri" w:cs="Calibri"/>
          <w:sz w:val="22"/>
          <w:szCs w:val="22"/>
        </w:rPr>
      </w:pPr>
      <w:r>
        <w:rPr>
          <w:rFonts w:ascii="Calibri" w:eastAsia="Calibri" w:hAnsi="Calibri" w:cs="Calibri"/>
          <w:sz w:val="22"/>
          <w:szCs w:val="22"/>
        </w:rPr>
        <w:t xml:space="preserve">garantire la conformità alle </w:t>
      </w:r>
      <w:r>
        <w:rPr>
          <w:rFonts w:ascii="Calibri" w:eastAsia="Calibri" w:hAnsi="Calibri" w:cs="Calibri"/>
          <w:b/>
          <w:bCs/>
          <w:sz w:val="22"/>
          <w:szCs w:val="22"/>
        </w:rPr>
        <w:t>Direttive/Regolamenti Reach – Regolamento (CE) n. 1907/2006, RoHS – Direttiva 2011/65/EU, Ecodesign - Regolamento (EU) 2019/424 e compatibilità elettromagnetica (Direttiva 2014/30/UE)</w:t>
      </w:r>
      <w:r>
        <w:rPr>
          <w:rFonts w:ascii="Calibri" w:eastAsia="Calibri" w:hAnsi="Calibri" w:cs="Calibri"/>
          <w:sz w:val="22"/>
          <w:szCs w:val="22"/>
        </w:rPr>
        <w:t>.</w:t>
      </w:r>
    </w:p>
    <w:sectPr w:rsidR="005E1395">
      <w:pgSz w:w="11909" w:h="16834"/>
      <w:pgMar w:top="623" w:right="1418" w:bottom="765" w:left="1134" w:header="566"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E74B8" w14:textId="77777777" w:rsidR="00FC410F" w:rsidRDefault="00FC410F">
      <w:pPr>
        <w:spacing w:before="0" w:after="0" w:line="240" w:lineRule="auto"/>
      </w:pPr>
      <w:r>
        <w:separator/>
      </w:r>
    </w:p>
  </w:endnote>
  <w:endnote w:type="continuationSeparator" w:id="0">
    <w:p w14:paraId="48862E97" w14:textId="77777777" w:rsidR="00FC410F" w:rsidRDefault="00FC41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95710B-5D3E-41B2-B186-C7080B6AEEA9}"/>
    <w:embedBold r:id="rId2" w:fontKey="{B1D5EC77-F474-44A5-8F6C-993986843407}"/>
    <w:embedItalic r:id="rId3" w:fontKey="{1C2918ED-E9B3-45A3-876D-D9E5B280C813}"/>
    <w:embedBoldItalic r:id="rId4" w:fontKey="{4A61F7A8-8F81-410F-B886-B549D2BFCA11}"/>
  </w:font>
  <w:font w:name="Tahoma">
    <w:panose1 w:val="020B0604030504040204"/>
    <w:charset w:val="00"/>
    <w:family w:val="swiss"/>
    <w:pitch w:val="variable"/>
    <w:sig w:usb0="E1002EFF" w:usb1="C000605B" w:usb2="00000029" w:usb3="00000000" w:csb0="000101FF" w:csb1="00000000"/>
    <w:embedRegular r:id="rId5" w:fontKey="{40C4F9EE-7445-417F-9878-39A9D09A2769}"/>
    <w:embedItalic r:id="rId6" w:fontKey="{846BFC7D-B3D1-47A9-8024-0C7F7538240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B6849943-7B3E-4F85-B66A-639B5111F4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C7C57" w14:textId="77777777" w:rsidR="00FC410F" w:rsidRDefault="00FC410F">
      <w:pPr>
        <w:spacing w:before="0" w:after="0" w:line="240" w:lineRule="auto"/>
      </w:pPr>
      <w:r>
        <w:separator/>
      </w:r>
    </w:p>
  </w:footnote>
  <w:footnote w:type="continuationSeparator" w:id="0">
    <w:p w14:paraId="240DFB53" w14:textId="77777777" w:rsidR="00FC410F" w:rsidRDefault="00FC410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428D5"/>
    <w:multiLevelType w:val="multilevel"/>
    <w:tmpl w:val="462A2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541D61"/>
    <w:multiLevelType w:val="multilevel"/>
    <w:tmpl w:val="83D621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7BA3F71"/>
    <w:multiLevelType w:val="multilevel"/>
    <w:tmpl w:val="07E8B1C8"/>
    <w:lvl w:ilvl="0">
      <w:start w:val="1"/>
      <w:numFmt w:val="decimal"/>
      <w:lvlText w:val="%1."/>
      <w:lvlJc w:val="left"/>
      <w:pPr>
        <w:ind w:left="425" w:hanging="360"/>
      </w:pPr>
      <w:rPr>
        <w:rFonts w:ascii="Calibri" w:eastAsia="Calibri" w:hAnsi="Calibri" w:cs="Calibri"/>
        <w:b w:val="0"/>
        <w:bCs w:val="0"/>
        <w:color w:val="00000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80C2EDE"/>
    <w:multiLevelType w:val="multilevel"/>
    <w:tmpl w:val="64408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9842768">
    <w:abstractNumId w:val="2"/>
  </w:num>
  <w:num w:numId="2" w16cid:durableId="1868370557">
    <w:abstractNumId w:val="3"/>
  </w:num>
  <w:num w:numId="3" w16cid:durableId="646976583">
    <w:abstractNumId w:val="1"/>
  </w:num>
  <w:num w:numId="4" w16cid:durableId="156775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395"/>
    <w:rsid w:val="000B2168"/>
    <w:rsid w:val="001439B2"/>
    <w:rsid w:val="001A51F2"/>
    <w:rsid w:val="00274B0A"/>
    <w:rsid w:val="00341F92"/>
    <w:rsid w:val="00546EE8"/>
    <w:rsid w:val="005E1395"/>
    <w:rsid w:val="006640D5"/>
    <w:rsid w:val="00A05CDB"/>
    <w:rsid w:val="00D801FF"/>
    <w:rsid w:val="00EA5A3A"/>
    <w:rsid w:val="00EF754D"/>
    <w:rsid w:val="00FC41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60C19"/>
  <w15:docId w15:val="{76B4CD3A-FA88-4936-BBC9-FB169A7A8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it" w:eastAsia="it-IT" w:bidi="ar-SA"/>
      </w:rPr>
    </w:rPrDefault>
    <w:pPrDefault>
      <w:pPr>
        <w:spacing w:before="40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ind w:left="720" w:hanging="360"/>
      <w:outlineLvl w:val="0"/>
    </w:pPr>
    <w:rPr>
      <w:sz w:val="32"/>
      <w:szCs w:val="32"/>
    </w:rPr>
  </w:style>
  <w:style w:type="paragraph" w:styleId="Titolo2">
    <w:name w:val="heading 2"/>
    <w:basedOn w:val="Normale"/>
    <w:next w:val="Normale"/>
    <w:uiPriority w:val="9"/>
    <w:semiHidden/>
    <w:unhideWhenUsed/>
    <w:qFormat/>
    <w:pPr>
      <w:keepNext/>
      <w:keepLines/>
      <w:spacing w:before="36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iCs/>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0" w:after="60"/>
    </w:pPr>
    <w:rPr>
      <w:sz w:val="52"/>
      <w:szCs w:val="52"/>
    </w:rPr>
  </w:style>
  <w:style w:type="paragraph" w:styleId="Sottotitolo">
    <w:name w:val="Subtitle"/>
    <w:basedOn w:val="Normale"/>
    <w:next w:val="Normale"/>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Pr>
  </w:style>
  <w:style w:type="paragraph" w:styleId="Intestazione">
    <w:name w:val="header"/>
    <w:basedOn w:val="Normale"/>
    <w:link w:val="IntestazioneCarattere"/>
    <w:uiPriority w:val="99"/>
    <w:unhideWhenUsed/>
    <w:rsid w:val="001A51F2"/>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1A51F2"/>
  </w:style>
  <w:style w:type="paragraph" w:styleId="Pidipagina">
    <w:name w:val="footer"/>
    <w:basedOn w:val="Normale"/>
    <w:link w:val="PidipaginaCarattere"/>
    <w:uiPriority w:val="99"/>
    <w:unhideWhenUsed/>
    <w:rsid w:val="001A51F2"/>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1A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9" ma:contentTypeDescription="Creare un nuovo documento." ma:contentTypeScope="" ma:versionID="8ac921e600d87b97a3e83acdd2e3442d">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aec67913b8018d0fbb3a5dcb627f512f"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a7b9350-c968-4981-9d83-fb5f969cfbdd" xsi:nil="true"/>
    <lcf76f155ced4ddcb4097134ff3c332f xmlns="e7c786ba-63a4-4e8f-9b25-6cce7c3cef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8D4A59-2567-4B3A-8078-BFDECC191B20}"/>
</file>

<file path=customXml/itemProps2.xml><?xml version="1.0" encoding="utf-8"?>
<ds:datastoreItem xmlns:ds="http://schemas.openxmlformats.org/officeDocument/2006/customXml" ds:itemID="{E5E3F9FD-E011-4C25-A81A-89EDC16D5AB1}"/>
</file>

<file path=customXml/itemProps3.xml><?xml version="1.0" encoding="utf-8"?>
<ds:datastoreItem xmlns:ds="http://schemas.openxmlformats.org/officeDocument/2006/customXml" ds:itemID="{505DBC58-07FE-4DE6-97C0-B34DB811F299}"/>
</file>

<file path=docProps/app.xml><?xml version="1.0" encoding="utf-8"?>
<Properties xmlns="http://schemas.openxmlformats.org/officeDocument/2006/extended-properties" xmlns:vt="http://schemas.openxmlformats.org/officeDocument/2006/docPropsVTypes">
  <Template>Normal.dotm</Template>
  <TotalTime>2</TotalTime>
  <Pages>3</Pages>
  <Words>745</Words>
  <Characters>4253</Characters>
  <Application>Microsoft Office Word</Application>
  <DocSecurity>0</DocSecurity>
  <Lines>35</Lines>
  <Paragraphs>9</Paragraphs>
  <ScaleCrop>false</ScaleCrop>
  <Company>Regione Emilia-Romagna</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Capraro Fausto</dc:creator>
  <cp:lastModifiedBy>Capraro Fausto</cp:lastModifiedBy>
  <cp:revision>2</cp:revision>
  <dcterms:created xsi:type="dcterms:W3CDTF">2026-07-13T13:50:00Z</dcterms:created>
  <dcterms:modified xsi:type="dcterms:W3CDTF">2026-07-13T13:50:00Z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0x0101008F77520A5EE4194AAE0E9CCDF0F10380</vt:lpwstr>
  </property>
</Properties>
</file>