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D49CD" w14:textId="77777777" w:rsidR="00550291" w:rsidRDefault="008F4631" w:rsidP="007E286F">
      <w:pPr>
        <w:pStyle w:val="LO-normal"/>
        <w:pBdr>
          <w:top w:val="nil"/>
          <w:left w:val="nil"/>
          <w:bottom w:val="nil"/>
          <w:right w:val="nil"/>
          <w:between w:val="nil"/>
        </w:pBdr>
        <w:jc w:val="center"/>
        <w:rPr>
          <w:rFonts w:ascii="Arial Narrow" w:eastAsia="Arial Narrow" w:hAnsi="Arial Narrow" w:cs="Arial Narrow"/>
          <w:color w:val="FF0000"/>
          <w:sz w:val="20"/>
          <w:szCs w:val="20"/>
          <w:u w:val="single"/>
        </w:rPr>
      </w:pPr>
      <w:r>
        <w:rPr>
          <w:rFonts w:ascii="Arial Narrow" w:eastAsia="Arial Narrow" w:hAnsi="Arial Narrow" w:cs="Arial Narrow"/>
          <w:color w:val="FF0000"/>
          <w:sz w:val="20"/>
          <w:szCs w:val="20"/>
          <w:u w:val="single"/>
        </w:rPr>
        <w:t>La presente dichiarazione deve essere compilata in formato digitale, utilizzando il modulo fornito dalla Regione</w:t>
      </w:r>
    </w:p>
    <w:p w14:paraId="1A5D49CE" w14:textId="77777777" w:rsidR="00550291" w:rsidRDefault="00550291">
      <w:pPr>
        <w:pStyle w:val="LO-normal"/>
        <w:rPr>
          <w:rFonts w:ascii="Arial Narrow" w:eastAsia="Arial Narrow" w:hAnsi="Arial Narrow" w:cs="Arial Narrow"/>
          <w:b/>
          <w:bCs/>
          <w:color w:val="333399"/>
        </w:rPr>
      </w:pPr>
    </w:p>
    <w:p w14:paraId="1A5D49CF" w14:textId="77777777" w:rsidR="00550291" w:rsidRDefault="00550291">
      <w:pPr>
        <w:pStyle w:val="LO-normal"/>
        <w:ind w:left="70"/>
        <w:jc w:val="center"/>
        <w:rPr>
          <w:rFonts w:ascii="Arial Narrow" w:eastAsia="Arial Narrow" w:hAnsi="Arial Narrow" w:cs="Arial Narrow"/>
          <w:b/>
          <w:bCs/>
          <w:color w:val="333399"/>
        </w:rPr>
      </w:pPr>
    </w:p>
    <w:p w14:paraId="066E4D42" w14:textId="77777777" w:rsidR="00EA5BB0" w:rsidRDefault="00EA5BB0">
      <w:pPr>
        <w:pStyle w:val="LO-normal"/>
        <w:ind w:left="70"/>
        <w:jc w:val="center"/>
        <w:rPr>
          <w:rFonts w:ascii="Arial Narrow" w:eastAsia="Arial Narrow" w:hAnsi="Arial Narrow" w:cs="Arial Narrow"/>
          <w:b/>
          <w:bCs/>
          <w:color w:val="333399"/>
        </w:rPr>
      </w:pPr>
    </w:p>
    <w:p w14:paraId="1A5D49D0" w14:textId="77777777" w:rsidR="00550291" w:rsidRDefault="008F4631">
      <w:pPr>
        <w:pStyle w:val="LO-normal"/>
        <w:ind w:left="70"/>
        <w:jc w:val="center"/>
        <w:rPr>
          <w:rFonts w:ascii="Arial Narrow" w:eastAsia="Arial Narrow" w:hAnsi="Arial Narrow" w:cs="Arial Narrow"/>
          <w:b/>
          <w:bCs/>
          <w:color w:val="333399"/>
        </w:rPr>
      </w:pPr>
      <w:r>
        <w:rPr>
          <w:rFonts w:ascii="Arial Narrow" w:eastAsia="Arial Narrow" w:hAnsi="Arial Narrow" w:cs="Arial Narrow"/>
          <w:b/>
          <w:bCs/>
          <w:color w:val="333399"/>
        </w:rPr>
        <w:t xml:space="preserve">BANDO PER LA PROGETTAZIONE E REALIZZAZIONE </w:t>
      </w:r>
    </w:p>
    <w:p w14:paraId="1A5D49D1" w14:textId="77777777" w:rsidR="00550291" w:rsidRDefault="008F4631">
      <w:pPr>
        <w:pStyle w:val="LO-normal"/>
        <w:ind w:left="70"/>
        <w:jc w:val="center"/>
        <w:rPr>
          <w:rFonts w:ascii="Arial Narrow" w:eastAsia="Arial Narrow" w:hAnsi="Arial Narrow" w:cs="Arial Narrow"/>
          <w:b/>
          <w:bCs/>
          <w:color w:val="333399"/>
        </w:rPr>
      </w:pPr>
      <w:r>
        <w:rPr>
          <w:rFonts w:ascii="Arial Narrow" w:eastAsia="Arial Narrow" w:hAnsi="Arial Narrow" w:cs="Arial Narrow"/>
          <w:b/>
          <w:bCs/>
          <w:color w:val="333399"/>
        </w:rPr>
        <w:t>DI INFRASTRUTTURE VERDI E BLU IN AREE URBANE E PERIURBANE</w:t>
      </w:r>
    </w:p>
    <w:p w14:paraId="1A5D49D2" w14:textId="77777777" w:rsidR="00550291" w:rsidRDefault="008F4631">
      <w:pPr>
        <w:pStyle w:val="LO-normal"/>
        <w:pBdr>
          <w:top w:val="nil"/>
          <w:left w:val="nil"/>
          <w:bottom w:val="nil"/>
          <w:right w:val="nil"/>
          <w:between w:val="nil"/>
        </w:pBdr>
        <w:ind w:left="70"/>
        <w:jc w:val="center"/>
        <w:rPr>
          <w:rFonts w:ascii="Arial Narrow" w:eastAsia="Arial Narrow" w:hAnsi="Arial Narrow" w:cs="Arial Narrow"/>
          <w:b/>
          <w:bCs/>
          <w:color w:val="333399"/>
        </w:rPr>
      </w:pPr>
      <w:r>
        <w:rPr>
          <w:rFonts w:ascii="Arial Narrow" w:eastAsia="Arial Narrow" w:hAnsi="Arial Narrow" w:cs="Arial Narrow"/>
          <w:b/>
          <w:bCs/>
          <w:color w:val="333399"/>
        </w:rPr>
        <w:t>D.G.R. n.1243/2023 PR FESR 2021-2027 AZIONE 2.7.1</w:t>
      </w:r>
    </w:p>
    <w:p w14:paraId="1A5D49D5" w14:textId="77777777" w:rsidR="00550291" w:rsidRDefault="00550291">
      <w:pPr>
        <w:pStyle w:val="LO-normal"/>
        <w:ind w:left="70"/>
        <w:jc w:val="center"/>
        <w:rPr>
          <w:rFonts w:ascii="Arial Narrow" w:eastAsia="Arial Narrow" w:hAnsi="Arial Narrow" w:cs="Arial Narrow"/>
          <w:b/>
          <w:bCs/>
          <w:color w:val="333399"/>
        </w:rPr>
      </w:pPr>
    </w:p>
    <w:p w14:paraId="1A5D49D6" w14:textId="77777777" w:rsidR="00550291" w:rsidRDefault="00550291">
      <w:pPr>
        <w:pStyle w:val="LO-normal"/>
        <w:ind w:left="70"/>
        <w:jc w:val="center"/>
        <w:rPr>
          <w:rFonts w:ascii="Arial Narrow" w:eastAsia="Arial Narrow" w:hAnsi="Arial Narrow" w:cs="Arial Narrow"/>
          <w:b/>
          <w:bCs/>
          <w:color w:val="333399"/>
        </w:rPr>
      </w:pPr>
    </w:p>
    <w:p w14:paraId="1F23D75A" w14:textId="77777777" w:rsidR="00EA5BB0" w:rsidRDefault="00EA5BB0">
      <w:pPr>
        <w:pStyle w:val="LO-normal"/>
        <w:ind w:left="70"/>
        <w:jc w:val="center"/>
        <w:rPr>
          <w:rFonts w:ascii="Arial Narrow" w:eastAsia="Arial Narrow" w:hAnsi="Arial Narrow" w:cs="Arial Narrow"/>
          <w:b/>
          <w:bCs/>
          <w:color w:val="333399"/>
        </w:rPr>
      </w:pPr>
    </w:p>
    <w:p w14:paraId="2B9DC5BD" w14:textId="77777777" w:rsidR="00EA5BB0" w:rsidRDefault="00EA5BB0">
      <w:pPr>
        <w:pStyle w:val="LO-normal"/>
        <w:ind w:left="70"/>
        <w:jc w:val="center"/>
        <w:rPr>
          <w:rFonts w:ascii="Arial Narrow" w:eastAsia="Arial Narrow" w:hAnsi="Arial Narrow" w:cs="Arial Narrow"/>
          <w:b/>
          <w:bCs/>
          <w:color w:val="333399"/>
        </w:rPr>
      </w:pPr>
    </w:p>
    <w:p w14:paraId="1A5D49D8" w14:textId="36FF2F29" w:rsidR="00550291" w:rsidRDefault="008F4631">
      <w:pPr>
        <w:pStyle w:val="LO-normal"/>
        <w:pBdr>
          <w:top w:val="nil"/>
          <w:left w:val="nil"/>
          <w:bottom w:val="nil"/>
          <w:right w:val="nil"/>
          <w:between w:val="nil"/>
        </w:pBdr>
        <w:spacing w:after="200"/>
        <w:jc w:val="both"/>
        <w:rPr>
          <w:rFonts w:ascii="Arial Narrow" w:eastAsia="Arial Narrow" w:hAnsi="Arial Narrow" w:cs="Arial Narrow"/>
          <w:color w:val="000000"/>
        </w:rPr>
      </w:pPr>
      <w:bookmarkStart w:id="0" w:name="_heading=h.30j0zll" w:colFirst="0" w:colLast="0"/>
      <w:bookmarkEnd w:id="0"/>
      <w:r>
        <w:rPr>
          <w:rFonts w:ascii="Arial Narrow" w:eastAsia="Arial Narrow" w:hAnsi="Arial Narrow" w:cs="Arial Narrow"/>
          <w:color w:val="000000"/>
        </w:rPr>
        <w:t xml:space="preserve">Il/La sottoscritto/a _______________________________________________________________ nato/a  </w:t>
      </w:r>
      <w:proofErr w:type="spellStart"/>
      <w:r>
        <w:rPr>
          <w:rFonts w:ascii="Arial Narrow" w:eastAsia="Arial Narrow" w:hAnsi="Arial Narrow" w:cs="Arial Narrow"/>
          <w:color w:val="000000"/>
        </w:rPr>
        <w:t>a</w:t>
      </w:r>
      <w:proofErr w:type="spellEnd"/>
      <w:r>
        <w:rPr>
          <w:rFonts w:ascii="Arial Narrow" w:eastAsia="Arial Narrow" w:hAnsi="Arial Narrow" w:cs="Arial Narrow"/>
          <w:color w:val="000000"/>
        </w:rPr>
        <w:t xml:space="preserve"> __________________________ in data ________________ in qualità di legale rappresentante dell’</w:t>
      </w:r>
      <w:r w:rsidR="00CA31CD">
        <w:rPr>
          <w:rFonts w:ascii="Arial Narrow" w:eastAsia="Arial Narrow" w:hAnsi="Arial Narrow" w:cs="Arial Narrow"/>
          <w:color w:val="000000"/>
        </w:rPr>
        <w:t>Ente</w:t>
      </w:r>
      <w:r>
        <w:rPr>
          <w:rFonts w:ascii="Arial Narrow" w:eastAsia="Arial Narrow" w:hAnsi="Arial Narrow" w:cs="Arial Narrow"/>
          <w:color w:val="000000"/>
        </w:rPr>
        <w:t xml:space="preserve"> ________________________________________________________ Indirizzo sede legale ______________________________________________ </w:t>
      </w:r>
      <w:proofErr w:type="spellStart"/>
      <w:r>
        <w:rPr>
          <w:rFonts w:ascii="Arial Narrow" w:eastAsia="Arial Narrow" w:hAnsi="Arial Narrow" w:cs="Arial Narrow"/>
          <w:color w:val="000000"/>
        </w:rPr>
        <w:t>C.a.p.</w:t>
      </w:r>
      <w:proofErr w:type="spellEnd"/>
      <w:r>
        <w:rPr>
          <w:rFonts w:ascii="Arial Narrow" w:eastAsia="Arial Narrow" w:hAnsi="Arial Narrow" w:cs="Arial Narrow"/>
          <w:color w:val="000000"/>
        </w:rPr>
        <w:t xml:space="preserve"> ___________ Comune _________________________________________________________________  Provincia  ___  in relazione alla rendicontazione delle spese relative al saldo del progetto prot. PG/202</w:t>
      </w:r>
      <w:r>
        <w:rPr>
          <w:rFonts w:ascii="Arial Narrow" w:eastAsia="Arial Narrow" w:hAnsi="Arial Narrow" w:cs="Arial Narrow"/>
        </w:rPr>
        <w:t xml:space="preserve"> </w:t>
      </w:r>
      <w:r>
        <w:rPr>
          <w:rFonts w:ascii="Arial Narrow" w:eastAsia="Arial Narrow" w:hAnsi="Arial Narrow" w:cs="Arial Narrow"/>
          <w:color w:val="000000"/>
        </w:rPr>
        <w:t xml:space="preserve">/____________ dal titolo “__________________________________________________________________________” avente CUP ______________________ </w:t>
      </w:r>
      <w:r>
        <w:rPr>
          <w:rFonts w:ascii="Arial Narrow" w:eastAsia="Arial Narrow" w:hAnsi="Arial Narrow" w:cs="Arial Narrow"/>
        </w:rPr>
        <w:t xml:space="preserve">finanziato ai sensi del Bando approvato con D.G.R. n.1243/2023 in relazione al paragrafo 10.4, con </w:t>
      </w:r>
      <w:r>
        <w:rPr>
          <w:rFonts w:ascii="Arial Narrow" w:eastAsia="Arial Narrow" w:hAnsi="Arial Narrow" w:cs="Arial Narrow"/>
          <w:color w:val="000000"/>
        </w:rPr>
        <w:t xml:space="preserve">riferimento agli obiettivi ambientali individuati: economia circolare compresa la prevenzione e il riciclo dei rifiuti, </w:t>
      </w:r>
      <w:r>
        <w:rPr>
          <w:rFonts w:ascii="Arial Narrow" w:eastAsia="Arial Narrow" w:hAnsi="Arial Narrow" w:cs="Arial Narrow"/>
        </w:rPr>
        <w:t>protezione e ripristino della biodiversità e degli ecosistemi;</w:t>
      </w:r>
    </w:p>
    <w:p w14:paraId="1A5D49D9" w14:textId="77777777" w:rsidR="00550291" w:rsidRDefault="008F4631">
      <w:pPr>
        <w:pStyle w:val="LO-normal"/>
        <w:widowControl w:val="0"/>
        <w:pBdr>
          <w:top w:val="nil"/>
          <w:left w:val="nil"/>
          <w:bottom w:val="nil"/>
          <w:right w:val="nil"/>
          <w:between w:val="nil"/>
        </w:pBdr>
        <w:jc w:val="both"/>
        <w:rPr>
          <w:rFonts w:ascii="Arial Narrow" w:eastAsia="Arial Narrow" w:hAnsi="Arial Narrow" w:cs="Arial Narrow"/>
          <w:i/>
          <w:iCs/>
          <w:color w:val="000000"/>
        </w:rPr>
      </w:pPr>
      <w:r>
        <w:rPr>
          <w:rFonts w:ascii="Arial Narrow" w:eastAsia="Arial Narrow" w:hAnsi="Arial Narrow" w:cs="Arial Narrow"/>
          <w:i/>
          <w:iCs/>
          <w:color w:val="000000"/>
        </w:rPr>
        <w:t>consapevole delle responsabilità penali cui può andare incontro in caso di dichiarazione mendace o di esibizione di atto falso o contenente dati non rispondenti a verità, ai sensi degli artt. 75 e 76 del D.P.R. 28/12/2000 n. 445,</w:t>
      </w:r>
    </w:p>
    <w:p w14:paraId="1A5D49DA" w14:textId="77777777" w:rsidR="00550291" w:rsidRDefault="008F4631">
      <w:pPr>
        <w:pStyle w:val="LO-normal"/>
        <w:pBdr>
          <w:top w:val="nil"/>
          <w:left w:val="nil"/>
          <w:bottom w:val="nil"/>
          <w:right w:val="nil"/>
          <w:between w:val="nil"/>
        </w:pBdr>
        <w:spacing w:before="120" w:after="120"/>
        <w:jc w:val="center"/>
        <w:rPr>
          <w:rFonts w:ascii="Arial Narrow" w:eastAsia="Arial Narrow" w:hAnsi="Arial Narrow" w:cs="Arial Narrow"/>
          <w:color w:val="000000"/>
        </w:rPr>
      </w:pPr>
      <w:r>
        <w:rPr>
          <w:rFonts w:ascii="Arial Narrow" w:eastAsia="Arial Narrow" w:hAnsi="Arial Narrow" w:cs="Arial Narrow"/>
          <w:b/>
          <w:bCs/>
          <w:color w:val="000000"/>
        </w:rPr>
        <w:t>DICHIARA</w:t>
      </w:r>
    </w:p>
    <w:p w14:paraId="1A5D49DB" w14:textId="77777777" w:rsidR="00550291" w:rsidRDefault="008F4631">
      <w:pPr>
        <w:pStyle w:val="LO-normal"/>
        <w:pBdr>
          <w:top w:val="nil"/>
          <w:left w:val="nil"/>
          <w:bottom w:val="nil"/>
          <w:right w:val="nil"/>
          <w:between w:val="nil"/>
        </w:pBdr>
        <w:jc w:val="center"/>
        <w:rPr>
          <w:rFonts w:ascii="Arial Narrow" w:eastAsia="Arial Narrow" w:hAnsi="Arial Narrow" w:cs="Arial Narrow"/>
        </w:rPr>
      </w:pPr>
      <w:r>
        <w:rPr>
          <w:rFonts w:ascii="Arial Narrow" w:eastAsia="Arial Narrow" w:hAnsi="Arial Narrow" w:cs="Arial Narrow"/>
          <w:color w:val="000000"/>
        </w:rPr>
        <w:t>ai sensi degli articoli 46 e 47 del D.P.R. 28/12/2000 n. 445</w:t>
      </w:r>
    </w:p>
    <w:p w14:paraId="1A5D49DC" w14:textId="77777777" w:rsidR="00550291" w:rsidRDefault="00550291">
      <w:pPr>
        <w:pStyle w:val="LO-normal"/>
        <w:pBdr>
          <w:top w:val="nil"/>
          <w:left w:val="nil"/>
          <w:bottom w:val="nil"/>
          <w:right w:val="nil"/>
          <w:between w:val="nil"/>
        </w:pBdr>
        <w:jc w:val="center"/>
        <w:rPr>
          <w:rFonts w:ascii="Arial Narrow" w:eastAsia="Arial Narrow" w:hAnsi="Arial Narrow" w:cs="Arial Narrow"/>
        </w:rPr>
      </w:pPr>
    </w:p>
    <w:p w14:paraId="1A5D49DD" w14:textId="77777777" w:rsidR="00550291" w:rsidRPr="00866500" w:rsidRDefault="008F4631">
      <w:pPr>
        <w:pStyle w:val="LO-normal"/>
        <w:numPr>
          <w:ilvl w:val="0"/>
          <w:numId w:val="5"/>
        </w:numPr>
        <w:spacing w:line="276" w:lineRule="auto"/>
        <w:ind w:left="283"/>
        <w:jc w:val="both"/>
        <w:rPr>
          <w:rFonts w:ascii="Arial Narrow" w:eastAsia="Arial Narrow" w:hAnsi="Arial Narrow" w:cs="Arial Narrow"/>
        </w:rPr>
      </w:pPr>
      <w:r>
        <w:rPr>
          <w:rFonts w:ascii="Arial Narrow" w:eastAsia="Arial Narrow" w:hAnsi="Arial Narrow" w:cs="Arial Narrow"/>
          <w:color w:val="000000"/>
        </w:rPr>
        <w:t>in relazione all’Obiettivo 4 – “Economia circolare e produzione dei rifiuti”</w:t>
      </w:r>
      <w:r>
        <w:rPr>
          <w:rFonts w:ascii="Arial Narrow" w:eastAsia="Arial Narrow" w:hAnsi="Arial Narrow" w:cs="Arial Narrow"/>
        </w:rPr>
        <w:t xml:space="preserve">, la variazione attesa della produzione annua di rifiuti per effetto del progetto realizzato, specificandone tipologia, quantitativi e destinazione finale </w:t>
      </w:r>
      <w:r w:rsidRPr="00866500">
        <w:rPr>
          <w:rFonts w:ascii="Arial Narrow" w:eastAsia="Arial Narrow" w:hAnsi="Arial Narrow" w:cs="Arial Narrow"/>
          <w:u w:val="single"/>
        </w:rPr>
        <w:t>attraverso la compilazione della relativa</w:t>
      </w:r>
      <w:r w:rsidRPr="00866500">
        <w:rPr>
          <w:rFonts w:ascii="Arial Narrow" w:eastAsia="Arial Narrow" w:hAnsi="Arial Narrow" w:cs="Arial Narrow"/>
          <w:color w:val="FF0000"/>
        </w:rPr>
        <w:t xml:space="preserve"> </w:t>
      </w:r>
      <w:r w:rsidRPr="00866500">
        <w:rPr>
          <w:rFonts w:ascii="Arial Narrow" w:eastAsia="Arial Narrow" w:hAnsi="Arial Narrow" w:cs="Arial Narrow"/>
          <w:b/>
          <w:bCs/>
          <w:color w:val="FF0000"/>
          <w:u w:val="single"/>
        </w:rPr>
        <w:t xml:space="preserve">tabella in formato </w:t>
      </w:r>
      <w:proofErr w:type="spellStart"/>
      <w:r w:rsidRPr="00866500">
        <w:rPr>
          <w:rFonts w:ascii="Arial Narrow" w:eastAsia="Arial Narrow" w:hAnsi="Arial Narrow" w:cs="Arial Narrow"/>
          <w:b/>
          <w:bCs/>
          <w:color w:val="FF0000"/>
          <w:u w:val="single"/>
        </w:rPr>
        <w:t>excel</w:t>
      </w:r>
      <w:proofErr w:type="spellEnd"/>
      <w:r w:rsidRPr="00866500">
        <w:rPr>
          <w:rFonts w:ascii="Arial Narrow" w:eastAsia="Arial Narrow" w:hAnsi="Arial Narrow" w:cs="Arial Narrow"/>
        </w:rPr>
        <w:t xml:space="preserve"> </w:t>
      </w:r>
      <w:r w:rsidRPr="00866500">
        <w:rPr>
          <w:rFonts w:ascii="Arial Narrow" w:eastAsia="Arial Narrow" w:hAnsi="Arial Narrow" w:cs="Arial Narrow"/>
          <w:b/>
          <w:bCs/>
        </w:rPr>
        <w:t>OBBLIGATORIA PER TUTTI I BENEFICIARI</w:t>
      </w:r>
      <w:r w:rsidRPr="00866500">
        <w:rPr>
          <w:rFonts w:ascii="Arial Narrow" w:eastAsia="Arial Narrow" w:hAnsi="Arial Narrow" w:cs="Arial Narrow"/>
        </w:rPr>
        <w:t>, che costituisce parte integrante della presente dichiarazione.</w:t>
      </w:r>
    </w:p>
    <w:p w14:paraId="1A5D49DE" w14:textId="77777777" w:rsidR="00550291" w:rsidRDefault="008F4631">
      <w:pPr>
        <w:pStyle w:val="LO-normal"/>
        <w:numPr>
          <w:ilvl w:val="0"/>
          <w:numId w:val="5"/>
        </w:numPr>
        <w:spacing w:before="200" w:line="276" w:lineRule="auto"/>
        <w:ind w:left="283"/>
        <w:jc w:val="both"/>
        <w:rPr>
          <w:rFonts w:ascii="Arial Narrow" w:eastAsia="Arial Narrow" w:hAnsi="Arial Narrow" w:cs="Arial Narrow"/>
        </w:rPr>
      </w:pPr>
      <w:r>
        <w:rPr>
          <w:rFonts w:ascii="Arial Narrow" w:eastAsia="Arial Narrow" w:hAnsi="Arial Narrow" w:cs="Arial Narrow"/>
        </w:rPr>
        <w:t xml:space="preserve">in relazione all’Obiettivo 6 – “Protezione e ripristino della biodiversità e degli ecosistemi”, l’interferenza a seguito della realizzazione del progetto sulla componente ambientale in esame attraverso la compilazione della relativa </w:t>
      </w:r>
      <w:r>
        <w:rPr>
          <w:rFonts w:ascii="Arial Narrow" w:eastAsia="Arial Narrow" w:hAnsi="Arial Narrow" w:cs="Arial Narrow"/>
          <w:u w:val="single"/>
        </w:rPr>
        <w:t xml:space="preserve">tabella in formato </w:t>
      </w:r>
      <w:proofErr w:type="spellStart"/>
      <w:r>
        <w:rPr>
          <w:rFonts w:ascii="Arial Narrow" w:eastAsia="Arial Narrow" w:hAnsi="Arial Narrow" w:cs="Arial Narrow"/>
          <w:u w:val="single"/>
        </w:rPr>
        <w:t>excel</w:t>
      </w:r>
      <w:proofErr w:type="spellEnd"/>
      <w:r>
        <w:rPr>
          <w:rFonts w:ascii="Arial Narrow" w:eastAsia="Arial Narrow" w:hAnsi="Arial Narrow" w:cs="Arial Narrow"/>
          <w:u w:val="single"/>
        </w:rPr>
        <w:t xml:space="preserve"> che costituisce parte integrante della presente dichiarazione </w:t>
      </w:r>
      <w:r>
        <w:rPr>
          <w:rFonts w:ascii="Arial Narrow" w:eastAsia="Arial Narrow" w:hAnsi="Arial Narrow" w:cs="Arial Narrow"/>
          <w:i/>
          <w:iCs/>
        </w:rPr>
        <w:t>(compilare i campi solo se pertinenti al progetto)</w:t>
      </w:r>
      <w:r>
        <w:rPr>
          <w:rFonts w:ascii="Arial Narrow" w:eastAsia="Arial Narrow" w:hAnsi="Arial Narrow" w:cs="Arial Narrow"/>
        </w:rPr>
        <w:t>;</w:t>
      </w:r>
    </w:p>
    <w:p w14:paraId="1A5D49DF" w14:textId="77777777" w:rsidR="00550291" w:rsidRDefault="00550291">
      <w:pPr>
        <w:pStyle w:val="LO-normal"/>
        <w:spacing w:line="276" w:lineRule="auto"/>
        <w:ind w:left="720"/>
        <w:jc w:val="both"/>
        <w:rPr>
          <w:rFonts w:ascii="Arial Narrow" w:eastAsia="Arial Narrow" w:hAnsi="Arial Narrow" w:cs="Arial Narrow"/>
          <w:i/>
          <w:iCs/>
          <w:color w:val="76923C"/>
        </w:rPr>
      </w:pPr>
    </w:p>
    <w:p w14:paraId="1A5D49E0" w14:textId="77777777" w:rsidR="00550291" w:rsidRDefault="008F4631">
      <w:pPr>
        <w:pStyle w:val="LO-normal"/>
        <w:spacing w:before="200" w:after="200"/>
        <w:jc w:val="both"/>
        <w:rPr>
          <w:rFonts w:ascii="Arial Narrow" w:eastAsia="Arial Narrow" w:hAnsi="Arial Narrow" w:cs="Arial Narrow"/>
        </w:rPr>
      </w:pPr>
      <w:bookmarkStart w:id="1" w:name="_heading=h.hwf1wmoubx65" w:colFirst="0" w:colLast="0"/>
      <w:bookmarkEnd w:id="1"/>
      <w:r>
        <w:rPr>
          <w:rFonts w:ascii="Arial Narrow" w:eastAsia="Arial Narrow" w:hAnsi="Arial Narrow" w:cs="Arial Narrow"/>
        </w:rPr>
        <w:t>Al fine di comprovare quanto dichiarato in sede di presentazione della domanda in relazione al principio DNSH e sulla base del progetto effettivamente realizzato e rendicontato, il/la sottoscritto/a</w:t>
      </w:r>
    </w:p>
    <w:p w14:paraId="1A5D49E1" w14:textId="77777777" w:rsidR="00550291" w:rsidRDefault="008F4631">
      <w:pPr>
        <w:pStyle w:val="LO-normal"/>
        <w:pBdr>
          <w:top w:val="nil"/>
          <w:left w:val="nil"/>
          <w:bottom w:val="nil"/>
          <w:right w:val="nil"/>
          <w:between w:val="nil"/>
        </w:pBdr>
        <w:spacing w:line="276" w:lineRule="auto"/>
        <w:ind w:right="-12"/>
        <w:jc w:val="both"/>
        <w:rPr>
          <w:rFonts w:ascii="Arial Narrow" w:eastAsia="Arial Narrow" w:hAnsi="Arial Narrow" w:cs="Arial Narrow"/>
          <w:color w:val="000000"/>
        </w:rPr>
      </w:pPr>
      <w:r>
        <w:rPr>
          <w:rFonts w:ascii="Arial Narrow" w:eastAsia="Arial Narrow" w:hAnsi="Arial Narrow" w:cs="Arial Narrow"/>
          <w:color w:val="000000"/>
        </w:rPr>
        <w:t xml:space="preserve">Il/La Sottoscritto/a, </w:t>
      </w:r>
    </w:p>
    <w:p w14:paraId="39FFD186" w14:textId="77777777" w:rsidR="00EA5BB0" w:rsidRDefault="00EA5BB0" w:rsidP="0025373B">
      <w:pPr>
        <w:pStyle w:val="LO-normal"/>
        <w:pBdr>
          <w:top w:val="nil"/>
          <w:left w:val="nil"/>
          <w:bottom w:val="nil"/>
          <w:right w:val="nil"/>
          <w:between w:val="nil"/>
        </w:pBdr>
        <w:spacing w:line="276" w:lineRule="auto"/>
        <w:ind w:right="-12"/>
        <w:jc w:val="center"/>
        <w:rPr>
          <w:rFonts w:ascii="Arial Narrow" w:eastAsia="Arial Narrow" w:hAnsi="Arial Narrow" w:cs="Arial Narrow"/>
          <w:color w:val="000000"/>
        </w:rPr>
      </w:pPr>
    </w:p>
    <w:p w14:paraId="1A5D49E2" w14:textId="77777777" w:rsidR="00550291" w:rsidRDefault="008F4631">
      <w:pPr>
        <w:pStyle w:val="LO-normal"/>
        <w:spacing w:line="276" w:lineRule="auto"/>
        <w:ind w:right="-12"/>
        <w:jc w:val="center"/>
        <w:rPr>
          <w:rFonts w:ascii="Arial Narrow" w:eastAsia="Arial Narrow" w:hAnsi="Arial Narrow" w:cs="Arial Narrow"/>
          <w:b/>
          <w:bCs/>
        </w:rPr>
      </w:pPr>
      <w:r>
        <w:rPr>
          <w:rFonts w:ascii="Arial Narrow" w:eastAsia="Arial Narrow" w:hAnsi="Arial Narrow" w:cs="Arial Narrow"/>
          <w:b/>
          <w:bCs/>
        </w:rPr>
        <w:t>DICHIARA INOLTRE CHE</w:t>
      </w:r>
      <w:r>
        <w:rPr>
          <w:rFonts w:ascii="Arial Narrow" w:eastAsia="Arial Narrow" w:hAnsi="Arial Narrow" w:cs="Arial Narrow"/>
          <w:b/>
          <w:bCs/>
          <w:vertAlign w:val="superscript"/>
        </w:rPr>
        <w:footnoteReference w:id="1"/>
      </w:r>
      <w:r>
        <w:rPr>
          <w:rFonts w:ascii="Arial Narrow" w:eastAsia="Arial Narrow" w:hAnsi="Arial Narrow" w:cs="Arial Narrow"/>
          <w:b/>
          <w:bCs/>
        </w:rPr>
        <w:t>:</w:t>
      </w:r>
    </w:p>
    <w:p w14:paraId="51ED6D7A" w14:textId="77777777" w:rsidR="00EA5BB0" w:rsidRDefault="00EA5BB0">
      <w:pPr>
        <w:pStyle w:val="LO-normal"/>
        <w:spacing w:line="276" w:lineRule="auto"/>
        <w:ind w:right="-12"/>
        <w:jc w:val="center"/>
        <w:rPr>
          <w:rFonts w:ascii="Arial Narrow" w:eastAsia="Arial Narrow" w:hAnsi="Arial Narrow" w:cs="Arial Narrow"/>
          <w:b/>
          <w:bCs/>
        </w:rPr>
      </w:pPr>
    </w:p>
    <w:tbl>
      <w:tblPr>
        <w:tblStyle w:val="a"/>
        <w:tblW w:w="976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65"/>
      </w:tblGrid>
      <w:tr w:rsidR="00550291" w14:paraId="1A5D49EF" w14:textId="77777777">
        <w:tc>
          <w:tcPr>
            <w:tcW w:w="9765" w:type="dxa"/>
            <w:tcBorders>
              <w:bottom w:val="single" w:sz="4" w:space="0" w:color="000000"/>
            </w:tcBorders>
            <w:shd w:val="clear" w:color="auto" w:fill="DBE5F1"/>
            <w:vAlign w:val="center"/>
          </w:tcPr>
          <w:sdt>
            <w:sdtPr>
              <w:tag w:val="goog_rdk_0"/>
              <w:id w:val="-217646005"/>
              <w:lock w:val="contentLocked"/>
            </w:sdtPr>
            <w:sdtEndPr/>
            <w:sdtContent>
              <w:p w14:paraId="1A5D49E3" w14:textId="77777777" w:rsidR="00550291" w:rsidRDefault="008F4631">
                <w:pPr>
                  <w:pStyle w:val="LO-normal"/>
                  <w:spacing w:before="120"/>
                  <w:ind w:left="708" w:hanging="708"/>
                  <w:jc w:val="both"/>
                  <w:rPr>
                    <w:rFonts w:ascii="Arial Narrow" w:eastAsia="Arial Narrow" w:hAnsi="Arial Narrow" w:cs="Arial Narrow"/>
                    <w:b/>
                    <w:bCs/>
                    <w:color w:val="0000FF"/>
                  </w:rPr>
                </w:pPr>
                <w:r>
                  <w:rPr>
                    <w:rFonts w:ascii="MS Gothic" w:eastAsia="MS Gothic" w:hAnsi="MS Gothic" w:cs="MS Gothic"/>
                  </w:rPr>
                  <w:t>☐</w:t>
                </w:r>
                <w:r>
                  <w:rPr>
                    <w:rFonts w:ascii="Arial Narrow" w:eastAsia="Arial Narrow" w:hAnsi="Arial Narrow" w:cs="Arial Narrow"/>
                  </w:rPr>
                  <w:t xml:space="preserve"> </w:t>
                </w:r>
                <w:r>
                  <w:rPr>
                    <w:rFonts w:ascii="Arial Narrow" w:eastAsia="Arial Narrow" w:hAnsi="Arial Narrow" w:cs="Arial Narrow"/>
                    <w:b/>
                    <w:bCs/>
                  </w:rPr>
                  <w:t xml:space="preserve">1.0 </w:t>
                </w:r>
                <w:r>
                  <w:rPr>
                    <w:rFonts w:ascii="Arial Narrow" w:eastAsia="Arial Narrow" w:hAnsi="Arial Narrow" w:cs="Arial Narrow"/>
                  </w:rPr>
                  <w:t>il progetto prevede</w:t>
                </w:r>
                <w:r>
                  <w:rPr>
                    <w:rFonts w:ascii="Arial Narrow" w:eastAsia="Arial Narrow" w:hAnsi="Arial Narrow" w:cs="Arial Narrow"/>
                    <w:color w:val="FF0000"/>
                  </w:rPr>
                  <w:t xml:space="preserve"> </w:t>
                </w:r>
                <w:r>
                  <w:rPr>
                    <w:rFonts w:ascii="Arial Narrow" w:eastAsia="Arial Narrow" w:hAnsi="Arial Narrow" w:cs="Arial Narrow"/>
                    <w:b/>
                    <w:bCs/>
                    <w:color w:val="FF0000"/>
                  </w:rPr>
                  <w:t>SPESE ESCLUSE EX-ANTE SENZA CONDIZIONE</w:t>
                </w:r>
                <w:r>
                  <w:rPr>
                    <w:rFonts w:ascii="Arial Narrow" w:eastAsia="Arial Narrow" w:hAnsi="Arial Narrow" w:cs="Arial Narrow"/>
                  </w:rPr>
                  <w:t xml:space="preserve">, rientranti in una o più delle seguenti categorie </w:t>
                </w:r>
                <w:r>
                  <w:rPr>
                    <w:rFonts w:ascii="Arial Narrow" w:eastAsia="Arial Narrow" w:hAnsi="Arial Narrow" w:cs="Arial Narrow"/>
                    <w:b/>
                    <w:bCs/>
                    <w:color w:val="0000FF"/>
                  </w:rPr>
                  <w:t>(</w:t>
                </w:r>
                <w:r>
                  <w:rPr>
                    <w:rFonts w:ascii="Arial Narrow" w:eastAsia="Arial Narrow" w:hAnsi="Arial Narrow" w:cs="Arial Narrow"/>
                    <w:i/>
                    <w:iCs/>
                    <w:color w:val="0000FF"/>
                  </w:rPr>
                  <w:t>nel caso sia flaggata tale opzione si scelga uno o più dei casi sottostanti</w:t>
                </w:r>
                <w:r>
                  <w:rPr>
                    <w:rFonts w:ascii="Arial Narrow" w:eastAsia="Arial Narrow" w:hAnsi="Arial Narrow" w:cs="Arial Narrow"/>
                    <w:b/>
                    <w:bCs/>
                    <w:color w:val="0000FF"/>
                  </w:rPr>
                  <w:t>):</w:t>
                </w:r>
              </w:p>
              <w:p w14:paraId="1A5D49E4" w14:textId="77777777" w:rsidR="00550291" w:rsidRDefault="008F4631">
                <w:pPr>
                  <w:pStyle w:val="LO-normal"/>
                  <w:numPr>
                    <w:ilvl w:val="0"/>
                    <w:numId w:val="1"/>
                  </w:numPr>
                  <w:spacing w:before="120"/>
                  <w:ind w:left="992" w:right="282" w:hanging="425"/>
                  <w:jc w:val="both"/>
                  <w:rPr>
                    <w:rFonts w:ascii="Arial Narrow" w:eastAsia="Arial Narrow" w:hAnsi="Arial Narrow" w:cs="Arial Narrow"/>
                  </w:rPr>
                </w:pPr>
                <w:r>
                  <w:rPr>
                    <w:rFonts w:ascii="Arial Narrow" w:eastAsia="Arial Narrow" w:hAnsi="Arial Narrow" w:cs="Arial Narrow"/>
                  </w:rPr>
                  <w:t>progettazione;</w:t>
                </w:r>
              </w:p>
              <w:p w14:paraId="1A5D49E5" w14:textId="77777777" w:rsidR="00550291" w:rsidRDefault="008F4631">
                <w:pPr>
                  <w:pStyle w:val="LO-normal"/>
                  <w:numPr>
                    <w:ilvl w:val="0"/>
                    <w:numId w:val="1"/>
                  </w:numPr>
                  <w:ind w:left="992" w:right="282" w:hanging="425"/>
                  <w:jc w:val="both"/>
                  <w:rPr>
                    <w:rFonts w:ascii="Arial Narrow" w:eastAsia="Arial Narrow" w:hAnsi="Arial Narrow" w:cs="Arial Narrow"/>
                  </w:rPr>
                </w:pPr>
                <w:r>
                  <w:rPr>
                    <w:rFonts w:ascii="Arial Narrow" w:eastAsia="Arial Narrow" w:hAnsi="Arial Narrow" w:cs="Arial Narrow"/>
                  </w:rPr>
                  <w:t xml:space="preserve">direzione Lavori e consulenze tecniche; </w:t>
                </w:r>
              </w:p>
              <w:p w14:paraId="1A5D49E6" w14:textId="77777777" w:rsidR="00550291" w:rsidRDefault="008F4631">
                <w:pPr>
                  <w:pStyle w:val="LO-normal"/>
                  <w:numPr>
                    <w:ilvl w:val="0"/>
                    <w:numId w:val="1"/>
                  </w:numPr>
                  <w:ind w:left="992" w:right="282" w:hanging="425"/>
                  <w:jc w:val="both"/>
                  <w:rPr>
                    <w:rFonts w:ascii="Arial Narrow" w:eastAsia="Arial Narrow" w:hAnsi="Arial Narrow" w:cs="Arial Narrow"/>
                  </w:rPr>
                </w:pPr>
                <w:r>
                  <w:rPr>
                    <w:rFonts w:ascii="Arial Narrow" w:eastAsia="Arial Narrow" w:hAnsi="Arial Narrow" w:cs="Arial Narrow"/>
                  </w:rPr>
                  <w:t>rilievi e indagini;</w:t>
                </w:r>
              </w:p>
              <w:p w14:paraId="1A5D49E7" w14:textId="77777777" w:rsidR="00550291" w:rsidRDefault="008F4631">
                <w:pPr>
                  <w:pStyle w:val="LO-normal"/>
                  <w:numPr>
                    <w:ilvl w:val="0"/>
                    <w:numId w:val="1"/>
                  </w:numPr>
                  <w:ind w:left="992" w:right="282" w:hanging="425"/>
                  <w:jc w:val="both"/>
                  <w:rPr>
                    <w:rFonts w:ascii="Arial Narrow" w:eastAsia="Arial Narrow" w:hAnsi="Arial Narrow" w:cs="Arial Narrow"/>
                  </w:rPr>
                </w:pPr>
                <w:r>
                  <w:rPr>
                    <w:rFonts w:ascii="Arial Narrow" w:eastAsia="Arial Narrow" w:hAnsi="Arial Narrow" w:cs="Arial Narrow"/>
                  </w:rPr>
                  <w:t>coordinamento sicurezza in fase di progettazione ed esecuzione;</w:t>
                </w:r>
              </w:p>
              <w:p w14:paraId="1A5D49E8" w14:textId="77777777" w:rsidR="00550291" w:rsidRDefault="008F4631">
                <w:pPr>
                  <w:pStyle w:val="LO-normal"/>
                  <w:numPr>
                    <w:ilvl w:val="0"/>
                    <w:numId w:val="1"/>
                  </w:numPr>
                  <w:ind w:left="992" w:right="282" w:hanging="425"/>
                  <w:jc w:val="both"/>
                  <w:rPr>
                    <w:rFonts w:ascii="Arial Narrow" w:eastAsia="Arial Narrow" w:hAnsi="Arial Narrow" w:cs="Arial Narrow"/>
                  </w:rPr>
                </w:pPr>
                <w:r>
                  <w:rPr>
                    <w:rFonts w:ascii="Arial Narrow" w:eastAsia="Arial Narrow" w:hAnsi="Arial Narrow" w:cs="Arial Narrow"/>
                  </w:rPr>
                  <w:t>collaudo;</w:t>
                </w:r>
              </w:p>
              <w:p w14:paraId="1A5D49E9" w14:textId="77777777" w:rsidR="00550291" w:rsidRDefault="008F4631">
                <w:pPr>
                  <w:pStyle w:val="LO-normal"/>
                  <w:numPr>
                    <w:ilvl w:val="0"/>
                    <w:numId w:val="1"/>
                  </w:numPr>
                  <w:ind w:left="992" w:right="282" w:hanging="425"/>
                  <w:jc w:val="both"/>
                  <w:rPr>
                    <w:rFonts w:ascii="Arial Narrow" w:eastAsia="Arial Narrow" w:hAnsi="Arial Narrow" w:cs="Arial Narrow"/>
                  </w:rPr>
                </w:pPr>
                <w:r>
                  <w:rPr>
                    <w:rFonts w:ascii="Arial Narrow" w:eastAsia="Arial Narrow" w:hAnsi="Arial Narrow" w:cs="Arial Narrow"/>
                  </w:rPr>
                  <w:t>costi per il personale;</w:t>
                </w:r>
              </w:p>
              <w:p w14:paraId="1A5D49EA" w14:textId="77777777" w:rsidR="00550291" w:rsidRDefault="008F4631">
                <w:pPr>
                  <w:pStyle w:val="LO-normal"/>
                  <w:numPr>
                    <w:ilvl w:val="0"/>
                    <w:numId w:val="1"/>
                  </w:numPr>
                  <w:ind w:left="992" w:right="282" w:hanging="425"/>
                  <w:jc w:val="both"/>
                  <w:rPr>
                    <w:rFonts w:ascii="Arial Narrow" w:eastAsia="Arial Narrow" w:hAnsi="Arial Narrow" w:cs="Arial Narrow"/>
                  </w:rPr>
                </w:pPr>
                <w:r>
                  <w:rPr>
                    <w:rFonts w:ascii="Arial Narrow" w:eastAsia="Arial Narrow" w:hAnsi="Arial Narrow" w:cs="Arial Narrow"/>
                  </w:rPr>
                  <w:t>spese per acquisizione di aree mediante procedure di esproprio;</w:t>
                </w:r>
              </w:p>
              <w:p w14:paraId="1A5D49EB" w14:textId="77777777" w:rsidR="00550291" w:rsidRDefault="008F4631">
                <w:pPr>
                  <w:pStyle w:val="LO-normal"/>
                  <w:numPr>
                    <w:ilvl w:val="0"/>
                    <w:numId w:val="1"/>
                  </w:numPr>
                  <w:ind w:left="992" w:right="282" w:hanging="425"/>
                  <w:jc w:val="both"/>
                  <w:rPr>
                    <w:rFonts w:ascii="Arial Narrow" w:eastAsia="Arial Narrow" w:hAnsi="Arial Narrow" w:cs="Arial Narrow"/>
                  </w:rPr>
                </w:pPr>
                <w:r>
                  <w:rPr>
                    <w:rFonts w:ascii="Arial Narrow" w:eastAsia="Arial Narrow" w:hAnsi="Arial Narrow" w:cs="Arial Narrow"/>
                  </w:rPr>
                  <w:t>spese per la realizzazione di sistemi di monitoraggio dell’efficacia degli interventi ai fini della riduzione dell’impatto delle pressioni ambientali e climatiche;</w:t>
                </w:r>
              </w:p>
              <w:p w14:paraId="1A5D49EC" w14:textId="77777777" w:rsidR="00550291" w:rsidRDefault="008F4631">
                <w:pPr>
                  <w:pStyle w:val="LO-normal"/>
                  <w:numPr>
                    <w:ilvl w:val="0"/>
                    <w:numId w:val="1"/>
                  </w:numPr>
                  <w:ind w:left="992" w:right="282" w:hanging="425"/>
                  <w:jc w:val="both"/>
                  <w:rPr>
                    <w:rFonts w:ascii="Arial Narrow" w:eastAsia="Arial Narrow" w:hAnsi="Arial Narrow" w:cs="Arial Narrow"/>
                  </w:rPr>
                </w:pPr>
                <w:r>
                  <w:rPr>
                    <w:rFonts w:ascii="Arial Narrow" w:eastAsia="Arial Narrow" w:hAnsi="Arial Narrow" w:cs="Arial Narrow"/>
                  </w:rPr>
                  <w:t>oneri di sicurezza</w:t>
                </w:r>
              </w:p>
              <w:p w14:paraId="1A5D49ED" w14:textId="77777777" w:rsidR="00550291" w:rsidRDefault="008F4631">
                <w:pPr>
                  <w:pStyle w:val="LO-normal"/>
                  <w:spacing w:before="120"/>
                  <w:ind w:left="720"/>
                  <w:jc w:val="both"/>
                  <w:rPr>
                    <w:rFonts w:ascii="Arial Narrow" w:eastAsia="Arial Narrow" w:hAnsi="Arial Narrow" w:cs="Arial Narrow"/>
                  </w:rPr>
                </w:pPr>
                <w:r>
                  <w:rPr>
                    <w:rFonts w:ascii="Arial Narrow" w:eastAsia="Arial Narrow" w:hAnsi="Arial Narrow" w:cs="Arial Narrow"/>
                    <w:u w:val="single"/>
                  </w:rPr>
                  <w:t>per le quali, ai sensi del paragrafo 10.4 del bando, il beneficiario non è tenuto a produrre alcuna ulteriore documentazione</w:t>
                </w:r>
                <w:r>
                  <w:rPr>
                    <w:rFonts w:ascii="Arial Narrow" w:eastAsia="Arial Narrow" w:hAnsi="Arial Narrow" w:cs="Arial Narrow"/>
                  </w:rPr>
                  <w:t>.</w:t>
                </w:r>
              </w:p>
              <w:p w14:paraId="1A5D49EE" w14:textId="77777777" w:rsidR="00550291" w:rsidRDefault="008F4631">
                <w:pPr>
                  <w:pStyle w:val="LO-normal"/>
                  <w:spacing w:before="120"/>
                  <w:ind w:left="720"/>
                  <w:jc w:val="both"/>
                  <w:rPr>
                    <w:rFonts w:ascii="Arial Narrow" w:eastAsia="Arial Narrow" w:hAnsi="Arial Narrow" w:cs="Arial Narrow"/>
                  </w:rPr>
                </w:pPr>
              </w:p>
            </w:sdtContent>
          </w:sdt>
        </w:tc>
      </w:tr>
    </w:tbl>
    <w:p w14:paraId="1A5D49F0" w14:textId="77777777" w:rsidR="00550291" w:rsidRDefault="00550291">
      <w:pPr>
        <w:pStyle w:val="LO-normal"/>
        <w:spacing w:line="276" w:lineRule="auto"/>
        <w:ind w:right="-12"/>
        <w:rPr>
          <w:rFonts w:ascii="Arial Narrow" w:eastAsia="Arial Narrow" w:hAnsi="Arial Narrow" w:cs="Arial Narrow"/>
          <w:b/>
          <w:bCs/>
        </w:rPr>
      </w:pPr>
    </w:p>
    <w:tbl>
      <w:tblPr>
        <w:tblStyle w:val="a0"/>
        <w:tblW w:w="976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65"/>
      </w:tblGrid>
      <w:tr w:rsidR="00550291" w14:paraId="1A5D49F9" w14:textId="77777777">
        <w:trPr>
          <w:trHeight w:val="8651"/>
        </w:trPr>
        <w:tc>
          <w:tcPr>
            <w:tcW w:w="9765" w:type="dxa"/>
            <w:tcBorders>
              <w:bottom w:val="single" w:sz="4" w:space="0" w:color="000000"/>
            </w:tcBorders>
            <w:shd w:val="clear" w:color="auto" w:fill="D9D2E9"/>
            <w:vAlign w:val="center"/>
          </w:tcPr>
          <w:sdt>
            <w:sdtPr>
              <w:tag w:val="goog_rdk_1"/>
              <w:id w:val="-1532953235"/>
              <w:lock w:val="contentLocked"/>
            </w:sdtPr>
            <w:sdtEndPr/>
            <w:sdtContent>
              <w:p w14:paraId="1A5D49F1" w14:textId="77777777" w:rsidR="00550291" w:rsidRDefault="008F4631">
                <w:pPr>
                  <w:pStyle w:val="LO-normal"/>
                  <w:ind w:left="708" w:hanging="708"/>
                  <w:jc w:val="both"/>
                  <w:rPr>
                    <w:rFonts w:ascii="Arial Narrow" w:eastAsia="Arial Narrow" w:hAnsi="Arial Narrow" w:cs="Arial Narrow"/>
                    <w:b/>
                    <w:bCs/>
                  </w:rPr>
                </w:pPr>
                <w:r>
                  <w:rPr>
                    <w:rFonts w:ascii="MS Gothic" w:eastAsia="MS Gothic" w:hAnsi="MS Gothic" w:cs="MS Gothic"/>
                  </w:rPr>
                  <w:t>☐</w:t>
                </w:r>
                <w:r>
                  <w:rPr>
                    <w:rFonts w:ascii="Arial Narrow" w:eastAsia="Arial Narrow" w:hAnsi="Arial Narrow" w:cs="Arial Narrow"/>
                  </w:rPr>
                  <w:t xml:space="preserve"> </w:t>
                </w:r>
                <w:r>
                  <w:rPr>
                    <w:rFonts w:ascii="Arial Narrow" w:eastAsia="Arial Narrow" w:hAnsi="Arial Narrow" w:cs="Arial Narrow"/>
                    <w:b/>
                    <w:bCs/>
                  </w:rPr>
                  <w:t xml:space="preserve">2.0 </w:t>
                </w:r>
                <w:r>
                  <w:rPr>
                    <w:rFonts w:ascii="Arial Narrow" w:eastAsia="Arial Narrow" w:hAnsi="Arial Narrow" w:cs="Arial Narrow"/>
                  </w:rPr>
                  <w:t xml:space="preserve">il progetto </w:t>
                </w:r>
                <w:r>
                  <w:rPr>
                    <w:rFonts w:ascii="Arial Narrow" w:eastAsia="Arial Narrow" w:hAnsi="Arial Narrow" w:cs="Arial Narrow"/>
                    <w:u w:val="single"/>
                  </w:rPr>
                  <w:t>comprende</w:t>
                </w:r>
                <w:r>
                  <w:rPr>
                    <w:rFonts w:ascii="Arial Narrow" w:eastAsia="Arial Narrow" w:hAnsi="Arial Narrow" w:cs="Arial Narrow"/>
                  </w:rPr>
                  <w:t xml:space="preserve"> </w:t>
                </w:r>
                <w:r>
                  <w:rPr>
                    <w:rFonts w:ascii="Arial Narrow" w:eastAsia="Arial Narrow" w:hAnsi="Arial Narrow" w:cs="Arial Narrow"/>
                    <w:b/>
                    <w:bCs/>
                  </w:rPr>
                  <w:t xml:space="preserve">spese </w:t>
                </w:r>
                <w:r>
                  <w:rPr>
                    <w:rFonts w:ascii="Arial Narrow" w:eastAsia="Arial Narrow" w:hAnsi="Arial Narrow" w:cs="Arial Narrow"/>
                  </w:rPr>
                  <w:t xml:space="preserve">per la realizzazione di interventi di </w:t>
                </w:r>
                <w:r>
                  <w:rPr>
                    <w:rFonts w:ascii="Arial Narrow" w:eastAsia="Arial Narrow" w:hAnsi="Arial Narrow" w:cs="Arial Narrow"/>
                    <w:b/>
                    <w:bCs/>
                  </w:rPr>
                  <w:t>VERDE E FORESTAZIONE URBANA, inclusa la riqualificazione di spazi verdi e infrastrutture verdi integrate agli edifici</w:t>
                </w:r>
                <w:r>
                  <w:rPr>
                    <w:rFonts w:ascii="Arial Narrow" w:eastAsia="Arial Narrow" w:hAnsi="Arial Narrow" w:cs="Arial Narrow"/>
                  </w:rPr>
                  <w:t>, per le quali si dichiara:</w:t>
                </w:r>
                <w:r>
                  <w:rPr>
                    <w:rFonts w:ascii="Arial Narrow" w:eastAsia="Arial Narrow" w:hAnsi="Arial Narrow" w:cs="Arial Narrow"/>
                    <w:b/>
                    <w:bCs/>
                  </w:rPr>
                  <w:t xml:space="preserve"> (</w:t>
                </w:r>
                <w:r>
                  <w:rPr>
                    <w:rFonts w:ascii="Arial Narrow" w:eastAsia="Arial Narrow" w:hAnsi="Arial Narrow" w:cs="Arial Narrow"/>
                    <w:i/>
                    <w:iCs/>
                    <w:color w:val="FF0000"/>
                  </w:rPr>
                  <w:t>nel caso sia flaggata tale opzione si scelga uno dei casi sottostanti, compilando obbligatoriamente anche la sezione seguente a “contemporaneamente a”, ed allegare l’evidenza documentale</w:t>
                </w:r>
                <w:r>
                  <w:rPr>
                    <w:rFonts w:ascii="Arial Narrow" w:eastAsia="Arial Narrow" w:hAnsi="Arial Narrow" w:cs="Arial Narrow"/>
                    <w:b/>
                    <w:bCs/>
                  </w:rPr>
                  <w:t>):</w:t>
                </w:r>
              </w:p>
              <w:p w14:paraId="1A5D49F2" w14:textId="77777777" w:rsidR="00550291" w:rsidRDefault="008F4631">
                <w:pPr>
                  <w:pStyle w:val="LO-normal"/>
                  <w:numPr>
                    <w:ilvl w:val="0"/>
                    <w:numId w:val="6"/>
                  </w:numPr>
                  <w:pBdr>
                    <w:top w:val="nil"/>
                    <w:left w:val="nil"/>
                    <w:bottom w:val="nil"/>
                    <w:right w:val="nil"/>
                    <w:between w:val="nil"/>
                  </w:pBdr>
                  <w:jc w:val="both"/>
                  <w:rPr>
                    <w:rFonts w:ascii="Arial Narrow" w:eastAsia="Arial Narrow" w:hAnsi="Arial Narrow" w:cs="Arial Narrow"/>
                  </w:rPr>
                </w:pPr>
                <w:r>
                  <w:rPr>
                    <w:rFonts w:ascii="Arial Narrow" w:eastAsia="Arial Narrow" w:hAnsi="Arial Narrow" w:cs="Arial Narrow"/>
                  </w:rPr>
                  <w:t xml:space="preserve">possesso di </w:t>
                </w:r>
                <w:r>
                  <w:rPr>
                    <w:rFonts w:ascii="Arial Narrow" w:eastAsia="Arial Narrow" w:hAnsi="Arial Narrow" w:cs="Arial Narrow"/>
                    <w:b/>
                    <w:bCs/>
                  </w:rPr>
                  <w:t>Sistemi di Gestione Ambientale</w:t>
                </w:r>
                <w:r>
                  <w:rPr>
                    <w:rFonts w:ascii="Arial Narrow" w:eastAsia="Arial Narrow" w:hAnsi="Arial Narrow" w:cs="Arial Narrow"/>
                  </w:rPr>
                  <w:t xml:space="preserve"> (ISO 14001, Emas) da parte di impresa esecutrice/affidatario dei suddetti lavori;</w:t>
                </w:r>
              </w:p>
              <w:p w14:paraId="1A5D49F3" w14:textId="77777777" w:rsidR="00550291" w:rsidRDefault="008F4631">
                <w:pPr>
                  <w:pStyle w:val="LO-normal"/>
                  <w:numPr>
                    <w:ilvl w:val="0"/>
                    <w:numId w:val="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che l’attività è stata svolta in conformità ai </w:t>
                </w:r>
                <w:r>
                  <w:rPr>
                    <w:rFonts w:ascii="Arial Narrow" w:eastAsia="Arial Narrow" w:hAnsi="Arial Narrow" w:cs="Arial Narrow"/>
                    <w:b/>
                    <w:bCs/>
                  </w:rPr>
                  <w:t xml:space="preserve">Criteri ambientali minimi </w:t>
                </w:r>
                <w:r>
                  <w:rPr>
                    <w:rFonts w:ascii="Arial Narrow" w:eastAsia="Arial Narrow" w:hAnsi="Arial Narrow" w:cs="Arial Narrow"/>
                  </w:rPr>
                  <w:t xml:space="preserve">pertinenti all’affidamento e/o alle forniture (es. </w:t>
                </w:r>
                <w:r>
                  <w:rPr>
                    <w:rFonts w:ascii="Arial Narrow" w:eastAsia="Arial Narrow" w:hAnsi="Arial Narrow" w:cs="Arial Narrow"/>
                    <w:b/>
                    <w:bCs/>
                  </w:rPr>
                  <w:t>CAM</w:t>
                </w:r>
                <w:r>
                  <w:rPr>
                    <w:rFonts w:ascii="Arial Narrow" w:eastAsia="Arial Narrow" w:hAnsi="Arial Narrow" w:cs="Arial Narrow"/>
                  </w:rPr>
                  <w:t xml:space="preserve"> </w:t>
                </w:r>
                <w:r>
                  <w:rPr>
                    <w:rFonts w:ascii="Arial Narrow" w:eastAsia="Arial Narrow" w:hAnsi="Arial Narrow" w:cs="Arial Narrow"/>
                    <w:b/>
                    <w:bCs/>
                  </w:rPr>
                  <w:t xml:space="preserve">Verde pubblico </w:t>
                </w:r>
                <w:r>
                  <w:rPr>
                    <w:rFonts w:ascii="Arial Narrow" w:eastAsia="Arial Narrow" w:hAnsi="Arial Narrow" w:cs="Arial Narrow"/>
                    <w:i/>
                    <w:iCs/>
                  </w:rPr>
                  <w:t xml:space="preserve">- </w:t>
                </w:r>
                <w:r>
                  <w:rPr>
                    <w:rFonts w:ascii="Arial Narrow" w:eastAsia="Arial Narrow" w:hAnsi="Arial Narrow" w:cs="Arial Narrow"/>
                  </w:rPr>
                  <w:t xml:space="preserve">D.M. 10 marzo 2020, </w:t>
                </w:r>
                <w:r>
                  <w:rPr>
                    <w:rFonts w:ascii="Arial Narrow" w:eastAsia="Arial Narrow" w:hAnsi="Arial Narrow" w:cs="Arial Narrow"/>
                    <w:b/>
                    <w:bCs/>
                  </w:rPr>
                  <w:t xml:space="preserve">CAM Edilizia </w:t>
                </w:r>
                <w:r>
                  <w:rPr>
                    <w:rFonts w:ascii="Arial Narrow" w:eastAsia="Arial Narrow" w:hAnsi="Arial Narrow" w:cs="Arial Narrow"/>
                    <w:i/>
                    <w:iCs/>
                  </w:rPr>
                  <w:t xml:space="preserve">- </w:t>
                </w:r>
                <w:r>
                  <w:rPr>
                    <w:rFonts w:ascii="Arial Narrow" w:eastAsia="Arial Narrow" w:hAnsi="Arial Narrow" w:cs="Arial Narrow"/>
                  </w:rPr>
                  <w:t>D.M. 23 giugno 2022 e s.m.i.) con particolare riferimento, in coerenza con il piano di manutenzione, all’</w:t>
                </w:r>
                <w:r>
                  <w:rPr>
                    <w:rFonts w:ascii="Arial Narrow" w:eastAsia="Arial Narrow" w:hAnsi="Arial Narrow" w:cs="Arial Narrow"/>
                    <w:u w:val="single"/>
                  </w:rPr>
                  <w:t>utilizzo di specie autoctone</w:t>
                </w:r>
                <w:r>
                  <w:rPr>
                    <w:rFonts w:ascii="Arial Narrow" w:eastAsia="Arial Narrow" w:hAnsi="Arial Narrow" w:cs="Arial Narrow"/>
                  </w:rPr>
                  <w:t xml:space="preserve"> e all’assenza di specie invasive, e alla fornitura di </w:t>
                </w:r>
                <w:r>
                  <w:rPr>
                    <w:rFonts w:ascii="Arial Narrow" w:eastAsia="Arial Narrow" w:hAnsi="Arial Narrow" w:cs="Arial Narrow"/>
                    <w:u w:val="single"/>
                  </w:rPr>
                  <w:t>materiale organico certificato</w:t>
                </w:r>
                <w:r>
                  <w:rPr>
                    <w:rFonts w:ascii="Arial Narrow" w:eastAsia="Arial Narrow" w:hAnsi="Arial Narrow" w:cs="Arial Narrow"/>
                  </w:rPr>
                  <w:t xml:space="preserve"> (es.ammendanti conformi al D.Lgs. 75/2010 e dotati di Marchio di qualità CIC o Ecolabel) per il ripristino della fertilità del suolo e la filtrazione naturale delle acque.(</w:t>
                </w:r>
                <w:r>
                  <w:rPr>
                    <w:rFonts w:ascii="Arial Narrow" w:eastAsia="Arial Narrow" w:hAnsi="Arial Narrow" w:cs="Arial Narrow"/>
                    <w:i/>
                    <w:iCs/>
                    <w:color w:val="0000FF"/>
                  </w:rPr>
                  <w:t>si richiede di allegare per OGNI intervento relazione di conformità ai CAM/ documentazione tecnica).</w:t>
                </w:r>
              </w:p>
              <w:p w14:paraId="1A5D49F4" w14:textId="77777777" w:rsidR="00550291" w:rsidRDefault="008F4631">
                <w:pPr>
                  <w:pStyle w:val="LO-normal"/>
                  <w:spacing w:before="120"/>
                  <w:jc w:val="both"/>
                  <w:rPr>
                    <w:rFonts w:ascii="Arial Narrow" w:eastAsia="Arial Narrow" w:hAnsi="Arial Narrow" w:cs="Arial Narrow"/>
                    <w:b/>
                    <w:bCs/>
                  </w:rPr>
                </w:pPr>
                <w:r>
                  <w:rPr>
                    <w:rFonts w:ascii="Arial Narrow" w:eastAsia="Arial Narrow" w:hAnsi="Arial Narrow" w:cs="Arial Narrow"/>
                    <w:b/>
                    <w:bCs/>
                  </w:rPr>
                  <w:t xml:space="preserve">contemporaneamente a </w:t>
                </w:r>
                <w:r>
                  <w:rPr>
                    <w:rFonts w:ascii="Arial Narrow" w:eastAsia="Arial Narrow" w:hAnsi="Arial Narrow" w:cs="Arial Narrow"/>
                    <w:b/>
                    <w:bCs/>
                    <w:color w:val="FF0000"/>
                  </w:rPr>
                  <w:t>(</w:t>
                </w:r>
                <w:r>
                  <w:rPr>
                    <w:rFonts w:ascii="Arial Narrow" w:eastAsia="Arial Narrow" w:hAnsi="Arial Narrow" w:cs="Arial Narrow"/>
                    <w:i/>
                    <w:iCs/>
                    <w:color w:val="FF0000"/>
                  </w:rPr>
                  <w:t>obbligatorie tutte quattro le scelte</w:t>
                </w:r>
                <w:r>
                  <w:rPr>
                    <w:rFonts w:ascii="Arial Narrow" w:eastAsia="Arial Narrow" w:hAnsi="Arial Narrow" w:cs="Arial Narrow"/>
                    <w:b/>
                    <w:bCs/>
                    <w:color w:val="FF0000"/>
                  </w:rPr>
                  <w:t>)</w:t>
                </w:r>
                <w:r>
                  <w:rPr>
                    <w:rFonts w:ascii="Arial Narrow" w:eastAsia="Arial Narrow" w:hAnsi="Arial Narrow" w:cs="Arial Narrow"/>
                    <w:b/>
                    <w:bCs/>
                  </w:rPr>
                  <w:t>:</w:t>
                </w:r>
              </w:p>
              <w:p w14:paraId="1A5D49F5" w14:textId="77777777" w:rsidR="00550291" w:rsidRDefault="008F4631">
                <w:pPr>
                  <w:pStyle w:val="LO-normal"/>
                  <w:numPr>
                    <w:ilvl w:val="0"/>
                    <w:numId w:val="6"/>
                  </w:numPr>
                  <w:spacing w:before="120" w:after="200"/>
                  <w:jc w:val="both"/>
                  <w:rPr>
                    <w:rFonts w:ascii="Arial Narrow" w:eastAsia="Arial Narrow" w:hAnsi="Arial Narrow" w:cs="Arial Narrow"/>
                  </w:rPr>
                </w:pPr>
                <w:r>
                  <w:rPr>
                    <w:rFonts w:ascii="Arial Narrow" w:eastAsia="Arial Narrow" w:hAnsi="Arial Narrow" w:cs="Arial Narrow"/>
                  </w:rPr>
                  <w:t>localizzazione dell’intervento al di fuori d</w:t>
                </w:r>
                <w:r>
                  <w:rPr>
                    <w:rFonts w:ascii="Arial Narrow" w:eastAsia="Arial Narrow" w:hAnsi="Arial Narrow" w:cs="Arial Narrow"/>
                    <w:b/>
                    <w:bCs/>
                  </w:rPr>
                  <w:t>i aree sensibili alla biodiversità,</w:t>
                </w:r>
                <w:r>
                  <w:rPr>
                    <w:rFonts w:ascii="Arial Narrow" w:eastAsia="Arial Narrow" w:hAnsi="Arial Narrow" w:cs="Arial Narrow"/>
                  </w:rPr>
                  <w:t xml:space="preserve"> tra cui la rete di siti Natura 2000, i siti Patrimonio dell'umanità dell'UNESCO e i parchi </w:t>
                </w:r>
                <w:r>
                  <w:rPr>
                    <w:rFonts w:ascii="Arial Narrow" w:eastAsia="Arial Narrow" w:hAnsi="Arial Narrow" w:cs="Arial Narrow"/>
                    <w:i/>
                    <w:iCs/>
                    <w:color w:val="0000FF"/>
                  </w:rPr>
                  <w:t>(allegare per OGNI intervento documentazione tecnica post intervento)</w:t>
                </w:r>
                <w:r>
                  <w:rPr>
                    <w:rFonts w:ascii="Arial Narrow" w:eastAsia="Arial Narrow" w:hAnsi="Arial Narrow" w:cs="Arial Narrow"/>
                    <w:i/>
                    <w:iCs/>
                  </w:rPr>
                  <w:t>;</w:t>
                </w:r>
              </w:p>
              <w:p w14:paraId="1A5D49F6" w14:textId="77777777" w:rsidR="00550291" w:rsidRDefault="008F4631">
                <w:pPr>
                  <w:pStyle w:val="LO-normal"/>
                  <w:numPr>
                    <w:ilvl w:val="0"/>
                    <w:numId w:val="6"/>
                  </w:numPr>
                  <w:spacing w:before="120" w:after="200"/>
                  <w:jc w:val="both"/>
                  <w:rPr>
                    <w:rFonts w:ascii="Arial Narrow" w:eastAsia="Arial Narrow" w:hAnsi="Arial Narrow" w:cs="Arial Narrow"/>
                    <w:i/>
                    <w:iCs/>
                  </w:rPr>
                </w:pPr>
                <w:r>
                  <w:rPr>
                    <w:rFonts w:ascii="Arial Narrow" w:eastAsia="Arial Narrow" w:hAnsi="Arial Narrow" w:cs="Arial Narrow"/>
                  </w:rPr>
                  <w:t>localizzazione dell’intervento al di fuori di</w:t>
                </w:r>
                <w:r>
                  <w:rPr>
                    <w:rFonts w:ascii="Arial Narrow" w:eastAsia="Arial Narrow" w:hAnsi="Arial Narrow" w:cs="Arial Narrow"/>
                    <w:b/>
                    <w:bCs/>
                  </w:rPr>
                  <w:t xml:space="preserve"> aree vincolate del D.lgs. 42/2004</w:t>
                </w:r>
                <w:r>
                  <w:rPr>
                    <w:rFonts w:ascii="Arial Narrow" w:eastAsia="Arial Narrow" w:hAnsi="Arial Narrow" w:cs="Arial Narrow"/>
                  </w:rPr>
                  <w:t xml:space="preserve"> </w:t>
                </w:r>
                <w:r>
                  <w:rPr>
                    <w:rFonts w:ascii="Arial Narrow" w:eastAsia="Arial Narrow" w:hAnsi="Arial Narrow" w:cs="Arial Narrow"/>
                    <w:i/>
                    <w:iCs/>
                    <w:color w:val="0000FF"/>
                  </w:rPr>
                  <w:t>(allegare per OGNI intervento documentazione tecnica post intervento)</w:t>
                </w:r>
                <w:r>
                  <w:rPr>
                    <w:rFonts w:ascii="Arial Narrow" w:eastAsia="Arial Narrow" w:hAnsi="Arial Narrow" w:cs="Arial Narrow"/>
                    <w:i/>
                    <w:iCs/>
                  </w:rPr>
                  <w:t>;</w:t>
                </w:r>
              </w:p>
              <w:p w14:paraId="1A5D49F7" w14:textId="77777777" w:rsidR="00550291" w:rsidRDefault="008F4631">
                <w:pPr>
                  <w:pStyle w:val="LO-normal"/>
                  <w:numPr>
                    <w:ilvl w:val="0"/>
                    <w:numId w:val="6"/>
                  </w:numPr>
                  <w:spacing w:before="120" w:after="200"/>
                  <w:jc w:val="both"/>
                  <w:rPr>
                    <w:rFonts w:ascii="Arial Narrow" w:eastAsia="Arial Narrow" w:hAnsi="Arial Narrow" w:cs="Arial Narrow"/>
                    <w:i/>
                    <w:iCs/>
                  </w:rPr>
                </w:pPr>
                <w:r>
                  <w:rPr>
                    <w:rFonts w:ascii="Arial Narrow" w:eastAsia="Arial Narrow" w:hAnsi="Arial Narrow" w:cs="Arial Narrow"/>
                  </w:rPr>
                  <w:t xml:space="preserve">localizzazione dell’intervento al di fuori di aree con </w:t>
                </w:r>
                <w:r>
                  <w:rPr>
                    <w:rFonts w:ascii="Arial Narrow" w:eastAsia="Arial Narrow" w:hAnsi="Arial Narrow" w:cs="Arial Narrow"/>
                    <w:b/>
                    <w:bCs/>
                  </w:rPr>
                  <w:t xml:space="preserve">pericolosità idraulica e/o idrogeologica medio-alta </w:t>
                </w:r>
                <w:r>
                  <w:rPr>
                    <w:rFonts w:ascii="Arial Narrow" w:eastAsia="Arial Narrow" w:hAnsi="Arial Narrow" w:cs="Arial Narrow"/>
                    <w:i/>
                    <w:iCs/>
                    <w:color w:val="0000FF"/>
                  </w:rPr>
                  <w:t>(allegare per OGNI intervento documentazione tecnica post intervento)</w:t>
                </w:r>
                <w:r>
                  <w:rPr>
                    <w:rFonts w:ascii="Arial Narrow" w:eastAsia="Arial Narrow" w:hAnsi="Arial Narrow" w:cs="Arial Narrow"/>
                    <w:i/>
                    <w:iCs/>
                  </w:rPr>
                  <w:t>.</w:t>
                </w:r>
              </w:p>
              <w:p w14:paraId="1A5D49F8" w14:textId="77777777" w:rsidR="00550291" w:rsidRDefault="008F4631">
                <w:pPr>
                  <w:pStyle w:val="LO-normal"/>
                  <w:spacing w:before="120" w:line="276" w:lineRule="auto"/>
                  <w:jc w:val="both"/>
                  <w:rPr>
                    <w:rFonts w:ascii="Arial Narrow" w:eastAsia="Arial Narrow" w:hAnsi="Arial Narrow" w:cs="Arial Narrow"/>
                    <w:i/>
                    <w:iCs/>
                  </w:rPr>
                </w:pPr>
                <w:r>
                  <w:rPr>
                    <w:rFonts w:ascii="Arial Narrow" w:eastAsia="Arial Narrow" w:hAnsi="Arial Narrow" w:cs="Arial Narrow"/>
                    <w:b/>
                    <w:bCs/>
                    <w:i/>
                    <w:iCs/>
                    <w:color w:val="FF0000"/>
                  </w:rPr>
                  <w:t>Note per la compilazione del box:</w:t>
                </w:r>
                <w:r>
                  <w:rPr>
                    <w:rFonts w:ascii="Arial Narrow" w:eastAsia="Arial Narrow" w:hAnsi="Arial Narrow" w:cs="Arial Narrow"/>
                    <w:i/>
                    <w:iCs/>
                    <w:color w:val="FF0000"/>
                  </w:rPr>
                  <w:t xml:space="preserve"> Se si ricadesse in </w:t>
                </w:r>
                <w:r>
                  <w:rPr>
                    <w:rFonts w:ascii="Arial Narrow" w:eastAsia="Arial Narrow" w:hAnsi="Arial Narrow" w:cs="Arial Narrow"/>
                    <w:i/>
                    <w:iCs/>
                    <w:color w:val="FF0000"/>
                    <w:u w:val="single"/>
                  </w:rPr>
                  <w:t>aree sensibili per la biodiversità</w:t>
                </w:r>
                <w:r>
                  <w:rPr>
                    <w:rFonts w:ascii="Arial Narrow" w:eastAsia="Arial Narrow" w:hAnsi="Arial Narrow" w:cs="Arial Narrow"/>
                    <w:i/>
                    <w:iCs/>
                    <w:color w:val="FF0000"/>
                  </w:rPr>
                  <w:t xml:space="preserve"> O in </w:t>
                </w:r>
                <w:r>
                  <w:rPr>
                    <w:rFonts w:ascii="Arial Narrow" w:eastAsia="Arial Narrow" w:hAnsi="Arial Narrow" w:cs="Arial Narrow"/>
                    <w:i/>
                    <w:iCs/>
                    <w:color w:val="FF0000"/>
                    <w:u w:val="single"/>
                  </w:rPr>
                  <w:t xml:space="preserve">aree </w:t>
                </w:r>
                <w:r>
                  <w:rPr>
                    <w:rFonts w:ascii="Arial Narrow" w:eastAsia="Arial Narrow" w:hAnsi="Arial Narrow" w:cs="Arial Narrow"/>
                    <w:color w:val="FF0000"/>
                    <w:u w:val="single"/>
                  </w:rPr>
                  <w:t xml:space="preserve">con pericolosità idraulica e/o idrogeologica medio-alta </w:t>
                </w:r>
                <w:r>
                  <w:rPr>
                    <w:rFonts w:ascii="Arial Narrow" w:eastAsia="Arial Narrow" w:hAnsi="Arial Narrow" w:cs="Arial Narrow"/>
                    <w:color w:val="FF0000"/>
                  </w:rPr>
                  <w:t xml:space="preserve">O </w:t>
                </w:r>
                <w:r>
                  <w:rPr>
                    <w:rFonts w:ascii="Arial Narrow" w:eastAsia="Arial Narrow" w:hAnsi="Arial Narrow" w:cs="Arial Narrow"/>
                    <w:i/>
                    <w:iCs/>
                    <w:color w:val="FF0000"/>
                    <w:u w:val="single"/>
                  </w:rPr>
                  <w:t>aree di interesse artistico/storico/paesaggistico</w:t>
                </w:r>
                <w:r>
                  <w:rPr>
                    <w:rFonts w:ascii="Arial Narrow" w:eastAsia="Arial Narrow" w:hAnsi="Arial Narrow" w:cs="Arial Narrow"/>
                    <w:color w:val="FF0000"/>
                    <w:u w:val="single"/>
                  </w:rPr>
                  <w:t xml:space="preserve"> </w:t>
                </w:r>
                <w:r>
                  <w:rPr>
                    <w:rFonts w:ascii="Arial Narrow" w:eastAsia="Arial Narrow" w:hAnsi="Arial Narrow" w:cs="Arial Narrow"/>
                    <w:color w:val="FF0000"/>
                  </w:rPr>
                  <w:t xml:space="preserve">(vincolati ai sensi del D.Lgs 42/2004 e s.m.i.) </w:t>
                </w:r>
                <w:r>
                  <w:rPr>
                    <w:rFonts w:ascii="Arial Narrow" w:eastAsia="Arial Narrow" w:hAnsi="Arial Narrow" w:cs="Arial Narrow"/>
                    <w:i/>
                    <w:iCs/>
                    <w:color w:val="FF0000"/>
                  </w:rPr>
                  <w:t>occorre fare la Relazione DNSH finale.</w:t>
                </w:r>
              </w:p>
            </w:sdtContent>
          </w:sdt>
        </w:tc>
      </w:tr>
    </w:tbl>
    <w:p w14:paraId="1A5D49FA" w14:textId="77777777" w:rsidR="00550291" w:rsidRDefault="00550291">
      <w:pPr>
        <w:pStyle w:val="LO-normal"/>
        <w:spacing w:line="276" w:lineRule="auto"/>
        <w:ind w:right="-12"/>
        <w:rPr>
          <w:rFonts w:ascii="Arial Narrow" w:eastAsia="Arial Narrow" w:hAnsi="Arial Narrow" w:cs="Arial Narrow"/>
          <w:b/>
          <w:bCs/>
        </w:rPr>
      </w:pPr>
    </w:p>
    <w:tbl>
      <w:tblPr>
        <w:tblStyle w:val="a1"/>
        <w:tblW w:w="976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65"/>
      </w:tblGrid>
      <w:tr w:rsidR="00550291" w14:paraId="1A5D4A06" w14:textId="77777777">
        <w:trPr>
          <w:trHeight w:val="7530"/>
        </w:trPr>
        <w:tc>
          <w:tcPr>
            <w:tcW w:w="9765" w:type="dxa"/>
            <w:tcBorders>
              <w:bottom w:val="single" w:sz="4" w:space="0" w:color="000000"/>
            </w:tcBorders>
            <w:shd w:val="clear" w:color="auto" w:fill="CFE2F3"/>
          </w:tcPr>
          <w:sdt>
            <w:sdtPr>
              <w:tag w:val="goog_rdk_2"/>
              <w:id w:val="-468974236"/>
              <w:lock w:val="contentLocked"/>
            </w:sdtPr>
            <w:sdtEndPr/>
            <w:sdtContent>
              <w:p w14:paraId="1A5D49FB" w14:textId="77777777" w:rsidR="00550291" w:rsidRDefault="008F4631">
                <w:pPr>
                  <w:pStyle w:val="LO-normal"/>
                  <w:pBdr>
                    <w:top w:val="nil"/>
                    <w:left w:val="nil"/>
                    <w:bottom w:val="nil"/>
                    <w:right w:val="nil"/>
                    <w:between w:val="nil"/>
                  </w:pBdr>
                  <w:ind w:left="708" w:hanging="708"/>
                  <w:jc w:val="both"/>
                  <w:rPr>
                    <w:rFonts w:ascii="Arial Narrow" w:eastAsia="Arial Narrow" w:hAnsi="Arial Narrow" w:cs="Arial Narrow"/>
                    <w:b/>
                    <w:bCs/>
                  </w:rPr>
                </w:pPr>
                <w:r>
                  <w:rPr>
                    <w:rFonts w:ascii="MS Gothic" w:eastAsia="MS Gothic" w:hAnsi="MS Gothic" w:cs="MS Gothic"/>
                  </w:rPr>
                  <w:t>☐</w:t>
                </w:r>
                <w:r>
                  <w:rPr>
                    <w:rFonts w:ascii="Arial Narrow" w:eastAsia="Arial Narrow" w:hAnsi="Arial Narrow" w:cs="Arial Narrow"/>
                  </w:rPr>
                  <w:t xml:space="preserve"> </w:t>
                </w:r>
                <w:r>
                  <w:rPr>
                    <w:rFonts w:ascii="Arial Narrow" w:eastAsia="Arial Narrow" w:hAnsi="Arial Narrow" w:cs="Arial Narrow"/>
                    <w:b/>
                    <w:bCs/>
                  </w:rPr>
                  <w:t>3.0</w:t>
                </w:r>
                <w:r>
                  <w:rPr>
                    <w:rFonts w:ascii="Arial Narrow" w:eastAsia="Arial Narrow" w:hAnsi="Arial Narrow" w:cs="Arial Narrow"/>
                  </w:rPr>
                  <w:t xml:space="preserve"> il progetto </w:t>
                </w:r>
                <w:r>
                  <w:rPr>
                    <w:rFonts w:ascii="Arial Narrow" w:eastAsia="Arial Narrow" w:hAnsi="Arial Narrow" w:cs="Arial Narrow"/>
                    <w:u w:val="single"/>
                  </w:rPr>
                  <w:t>comprende</w:t>
                </w:r>
                <w:r>
                  <w:rPr>
                    <w:rFonts w:ascii="Arial Narrow" w:eastAsia="Arial Narrow" w:hAnsi="Arial Narrow" w:cs="Arial Narrow"/>
                  </w:rPr>
                  <w:t xml:space="preserve"> </w:t>
                </w:r>
                <w:r>
                  <w:rPr>
                    <w:rFonts w:ascii="Arial Narrow" w:eastAsia="Arial Narrow" w:hAnsi="Arial Narrow" w:cs="Arial Narrow"/>
                    <w:b/>
                    <w:bCs/>
                  </w:rPr>
                  <w:t>spese per interventi di DESEALING-DEPAVING e realizzazione di SPAZI PERMEABILI, inclusi arredi urbani e micro-aree verdi (giardini rocciosi, pocket gardens e riqualificazione di corti interne) (</w:t>
                </w:r>
                <w:r>
                  <w:rPr>
                    <w:rFonts w:ascii="Arial Narrow" w:eastAsia="Arial Narrow" w:hAnsi="Arial Narrow" w:cs="Arial Narrow"/>
                    <w:i/>
                    <w:iCs/>
                    <w:color w:val="FF0000"/>
                  </w:rPr>
                  <w:t>nel caso sia flaggata tale opzione si scelga uno dei casi sottostanti, compilando obbligatoriamente anche la sezione seguente a “contemporaneamente a”, ed allegare l’evidenza documentale</w:t>
                </w:r>
                <w:r>
                  <w:rPr>
                    <w:rFonts w:ascii="Arial Narrow" w:eastAsia="Arial Narrow" w:hAnsi="Arial Narrow" w:cs="Arial Narrow"/>
                    <w:b/>
                    <w:bCs/>
                  </w:rPr>
                  <w:t>):</w:t>
                </w:r>
              </w:p>
              <w:p w14:paraId="1A5D49FC" w14:textId="77777777" w:rsidR="00550291" w:rsidRDefault="008F4631">
                <w:pPr>
                  <w:pStyle w:val="LO-normal"/>
                  <w:numPr>
                    <w:ilvl w:val="0"/>
                    <w:numId w:val="6"/>
                  </w:numPr>
                  <w:pBdr>
                    <w:top w:val="nil"/>
                    <w:left w:val="nil"/>
                    <w:bottom w:val="nil"/>
                    <w:right w:val="nil"/>
                    <w:between w:val="nil"/>
                  </w:pBdr>
                  <w:jc w:val="both"/>
                  <w:rPr>
                    <w:rFonts w:ascii="Arial Narrow" w:eastAsia="Arial Narrow" w:hAnsi="Arial Narrow" w:cs="Arial Narrow"/>
                  </w:rPr>
                </w:pPr>
                <w:r>
                  <w:rPr>
                    <w:rFonts w:ascii="Arial Narrow" w:eastAsia="Arial Narrow" w:hAnsi="Arial Narrow" w:cs="Arial Narrow"/>
                  </w:rPr>
                  <w:t xml:space="preserve">possesso di </w:t>
                </w:r>
                <w:r>
                  <w:rPr>
                    <w:rFonts w:ascii="Arial Narrow" w:eastAsia="Arial Narrow" w:hAnsi="Arial Narrow" w:cs="Arial Narrow"/>
                    <w:b/>
                    <w:bCs/>
                  </w:rPr>
                  <w:t>Sistemi di Gestione Ambientale</w:t>
                </w:r>
                <w:r>
                  <w:rPr>
                    <w:rFonts w:ascii="Arial Narrow" w:eastAsia="Arial Narrow" w:hAnsi="Arial Narrow" w:cs="Arial Narrow"/>
                  </w:rPr>
                  <w:t xml:space="preserve"> (ISO 14001, Emas) da parte di impresa esecutrice/affidatario dei suddetti lavori;</w:t>
                </w:r>
              </w:p>
              <w:p w14:paraId="1A5D49FD" w14:textId="77777777" w:rsidR="00550291" w:rsidRDefault="008F4631">
                <w:pPr>
                  <w:pStyle w:val="LO-normal"/>
                  <w:numPr>
                    <w:ilvl w:val="0"/>
                    <w:numId w:val="6"/>
                  </w:numPr>
                  <w:pBdr>
                    <w:top w:val="nil"/>
                    <w:left w:val="nil"/>
                    <w:bottom w:val="nil"/>
                    <w:right w:val="nil"/>
                    <w:between w:val="nil"/>
                  </w:pBdr>
                  <w:jc w:val="both"/>
                  <w:rPr>
                    <w:rFonts w:ascii="Arial Narrow" w:eastAsia="Arial Narrow" w:hAnsi="Arial Narrow" w:cs="Arial Narrow"/>
                  </w:rPr>
                </w:pPr>
                <w:r>
                  <w:rPr>
                    <w:rFonts w:ascii="Arial Narrow" w:eastAsia="Arial Narrow" w:hAnsi="Arial Narrow" w:cs="Arial Narrow"/>
                  </w:rPr>
                  <w:t xml:space="preserve">che l’attività è stata svolta in conformità ai </w:t>
                </w:r>
                <w:r>
                  <w:rPr>
                    <w:rFonts w:ascii="Arial Narrow" w:eastAsia="Arial Narrow" w:hAnsi="Arial Narrow" w:cs="Arial Narrow"/>
                    <w:b/>
                    <w:bCs/>
                  </w:rPr>
                  <w:t xml:space="preserve">Criteri ambientali minimi </w:t>
                </w:r>
                <w:r>
                  <w:rPr>
                    <w:rFonts w:ascii="Arial Narrow" w:eastAsia="Arial Narrow" w:hAnsi="Arial Narrow" w:cs="Arial Narrow"/>
                  </w:rPr>
                  <w:t xml:space="preserve">pertinenti all’affidamento/fornitura (es. </w:t>
                </w:r>
                <w:r>
                  <w:rPr>
                    <w:rFonts w:ascii="Arial Narrow" w:eastAsia="Arial Narrow" w:hAnsi="Arial Narrow" w:cs="Arial Narrow"/>
                    <w:b/>
                    <w:bCs/>
                  </w:rPr>
                  <w:t>CAM</w:t>
                </w:r>
                <w:r>
                  <w:rPr>
                    <w:rFonts w:ascii="Arial Narrow" w:eastAsia="Arial Narrow" w:hAnsi="Arial Narrow" w:cs="Arial Narrow"/>
                  </w:rPr>
                  <w:t xml:space="preserve"> </w:t>
                </w:r>
                <w:r>
                  <w:rPr>
                    <w:rFonts w:ascii="Arial Narrow" w:eastAsia="Arial Narrow" w:hAnsi="Arial Narrow" w:cs="Arial Narrow"/>
                    <w:b/>
                    <w:bCs/>
                  </w:rPr>
                  <w:t xml:space="preserve">Verde pubblico </w:t>
                </w:r>
                <w:r>
                  <w:rPr>
                    <w:rFonts w:ascii="Arial Narrow" w:eastAsia="Arial Narrow" w:hAnsi="Arial Narrow" w:cs="Arial Narrow"/>
                    <w:i/>
                    <w:iCs/>
                  </w:rPr>
                  <w:t xml:space="preserve">- </w:t>
                </w:r>
                <w:r>
                  <w:rPr>
                    <w:rFonts w:ascii="Arial Narrow" w:eastAsia="Arial Narrow" w:hAnsi="Arial Narrow" w:cs="Arial Narrow"/>
                  </w:rPr>
                  <w:t xml:space="preserve">D.M. 10 marzo 2020, </w:t>
                </w:r>
                <w:r>
                  <w:rPr>
                    <w:rFonts w:ascii="Arial Narrow" w:eastAsia="Arial Narrow" w:hAnsi="Arial Narrow" w:cs="Arial Narrow"/>
                    <w:b/>
                    <w:bCs/>
                  </w:rPr>
                  <w:t xml:space="preserve">CAM Edilizia </w:t>
                </w:r>
                <w:r>
                  <w:rPr>
                    <w:rFonts w:ascii="Arial Narrow" w:eastAsia="Arial Narrow" w:hAnsi="Arial Narrow" w:cs="Arial Narrow"/>
                    <w:i/>
                    <w:iCs/>
                  </w:rPr>
                  <w:t xml:space="preserve">- </w:t>
                </w:r>
                <w:r>
                  <w:rPr>
                    <w:rFonts w:ascii="Arial Narrow" w:eastAsia="Arial Narrow" w:hAnsi="Arial Narrow" w:cs="Arial Narrow"/>
                  </w:rPr>
                  <w:t>D.M. 23 giugno 2022 e s.m.i.) (</w:t>
                </w:r>
                <w:r>
                  <w:rPr>
                    <w:rFonts w:ascii="Arial Narrow" w:eastAsia="Arial Narrow" w:hAnsi="Arial Narrow" w:cs="Arial Narrow"/>
                    <w:i/>
                    <w:iCs/>
                    <w:color w:val="0000FF"/>
                  </w:rPr>
                  <w:t xml:space="preserve">allegare per OGNI intervento relazione di conformità ai CAM/ documentazione tecnica) </w:t>
                </w:r>
                <w:r>
                  <w:rPr>
                    <w:rFonts w:ascii="Arial Narrow" w:eastAsia="Arial Narrow" w:hAnsi="Arial Narrow" w:cs="Arial Narrow"/>
                  </w:rPr>
                  <w:t xml:space="preserve">con particolare riferimento a: </w:t>
                </w:r>
              </w:p>
              <w:p w14:paraId="1A5D49FE" w14:textId="77777777" w:rsidR="00550291" w:rsidRDefault="008F4631">
                <w:pPr>
                  <w:pStyle w:val="LO-normal"/>
                  <w:numPr>
                    <w:ilvl w:val="0"/>
                    <w:numId w:val="3"/>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gestione rifiuti: in termini di avvio a recupero/riciclo dei</w:t>
                </w:r>
                <w:r>
                  <w:rPr>
                    <w:rFonts w:ascii="Arial Narrow" w:eastAsia="Arial Narrow" w:hAnsi="Arial Narrow" w:cs="Arial Narrow"/>
                    <w:b/>
                    <w:bCs/>
                  </w:rPr>
                  <w:t xml:space="preserve"> </w:t>
                </w:r>
                <w:r>
                  <w:rPr>
                    <w:rFonts w:ascii="Arial Narrow" w:eastAsia="Arial Narrow" w:hAnsi="Arial Narrow" w:cs="Arial Narrow"/>
                    <w:u w:val="single"/>
                  </w:rPr>
                  <w:t xml:space="preserve">rifiuti da costruzione e demolizione </w:t>
                </w:r>
                <w:r>
                  <w:rPr>
                    <w:rFonts w:ascii="Arial Narrow" w:eastAsia="Arial Narrow" w:hAnsi="Arial Narrow" w:cs="Arial Narrow"/>
                  </w:rPr>
                  <w:t xml:space="preserve">(minimo 70% in peso); </w:t>
                </w:r>
              </w:p>
              <w:p w14:paraId="1A5D49FF" w14:textId="77777777" w:rsidR="00550291" w:rsidRDefault="008F4631">
                <w:pPr>
                  <w:pStyle w:val="LO-normal"/>
                  <w:numPr>
                    <w:ilvl w:val="0"/>
                    <w:numId w:val="3"/>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sostenibilità dei materiali: per utilizzo di </w:t>
                </w:r>
                <w:r>
                  <w:rPr>
                    <w:rFonts w:ascii="Arial Narrow" w:eastAsia="Arial Narrow" w:hAnsi="Arial Narrow" w:cs="Arial Narrow"/>
                    <w:u w:val="single"/>
                  </w:rPr>
                  <w:t xml:space="preserve">arredi con materiali certificati </w:t>
                </w:r>
                <w:r>
                  <w:rPr>
                    <w:rFonts w:ascii="Arial Narrow" w:eastAsia="Arial Narrow" w:hAnsi="Arial Narrow" w:cs="Arial Narrow"/>
                  </w:rPr>
                  <w:t xml:space="preserve">(es. certificazione FSC/PEFC per il legno, plastica riciclata certificata “Plastica Seconda Vita”). Inoltre è richiesto l’utilizzo di </w:t>
                </w:r>
                <w:r>
                  <w:rPr>
                    <w:rFonts w:ascii="Arial Narrow" w:eastAsia="Arial Narrow" w:hAnsi="Arial Narrow" w:cs="Arial Narrow"/>
                    <w:u w:val="single"/>
                  </w:rPr>
                  <w:t>pavimentazioni con idoneo indice di riflettanza solare</w:t>
                </w:r>
                <w:r>
                  <w:rPr>
                    <w:rFonts w:ascii="Arial Narrow" w:eastAsia="Arial Narrow" w:hAnsi="Arial Narrow" w:cs="Arial Narrow"/>
                  </w:rPr>
                  <w:t xml:space="preserve"> per il contrasto all'isola di calore e con idoneo </w:t>
                </w:r>
                <w:r>
                  <w:rPr>
                    <w:rFonts w:ascii="Arial Narrow" w:eastAsia="Arial Narrow" w:hAnsi="Arial Narrow" w:cs="Arial Narrow"/>
                    <w:u w:val="single"/>
                  </w:rPr>
                  <w:t xml:space="preserve">grado di permeabilità </w:t>
                </w:r>
                <w:r>
                  <w:rPr>
                    <w:rFonts w:ascii="Arial Narrow" w:eastAsia="Arial Narrow" w:hAnsi="Arial Narrow" w:cs="Arial Narrow"/>
                  </w:rPr>
                  <w:t xml:space="preserve">per il ripristino del ciclo idrico; </w:t>
                </w:r>
              </w:p>
              <w:p w14:paraId="1A5D4A00" w14:textId="77777777" w:rsidR="00550291" w:rsidRDefault="008F4631">
                <w:pPr>
                  <w:pStyle w:val="LO-normal"/>
                  <w:numPr>
                    <w:ilvl w:val="0"/>
                    <w:numId w:val="3"/>
                  </w:numPr>
                  <w:pBdr>
                    <w:top w:val="nil"/>
                    <w:left w:val="nil"/>
                    <w:bottom w:val="nil"/>
                    <w:right w:val="nil"/>
                    <w:between w:val="nil"/>
                  </w:pBdr>
                  <w:spacing w:after="200" w:line="276" w:lineRule="auto"/>
                  <w:jc w:val="both"/>
                  <w:rPr>
                    <w:rFonts w:ascii="Arial Narrow" w:eastAsia="Arial Narrow" w:hAnsi="Arial Narrow" w:cs="Arial Narrow"/>
                  </w:rPr>
                </w:pPr>
                <w:r>
                  <w:rPr>
                    <w:rFonts w:ascii="Arial Narrow" w:eastAsia="Arial Narrow" w:hAnsi="Arial Narrow" w:cs="Arial Narrow"/>
                  </w:rPr>
                  <w:t xml:space="preserve">biodiversità: in relazione all”’utilizzo, in coerenza con il piano di manutenzione, di </w:t>
                </w:r>
                <w:r>
                  <w:rPr>
                    <w:rFonts w:ascii="Arial Narrow" w:eastAsia="Arial Narrow" w:hAnsi="Arial Narrow" w:cs="Arial Narrow"/>
                    <w:u w:val="single"/>
                  </w:rPr>
                  <w:t>specie autoctone e all’assenza di specie invasive</w:t>
                </w:r>
                <w:r>
                  <w:rPr>
                    <w:rFonts w:ascii="Arial Narrow" w:eastAsia="Arial Narrow" w:hAnsi="Arial Narrow" w:cs="Arial Narrow"/>
                  </w:rPr>
                  <w:t xml:space="preserve"> e alla fornitura di </w:t>
                </w:r>
                <w:r>
                  <w:rPr>
                    <w:rFonts w:ascii="Arial Narrow" w:eastAsia="Arial Narrow" w:hAnsi="Arial Narrow" w:cs="Arial Narrow"/>
                    <w:u w:val="single"/>
                  </w:rPr>
                  <w:t>materiale organico certificato</w:t>
                </w:r>
                <w:r>
                  <w:rPr>
                    <w:rFonts w:ascii="Arial Narrow" w:eastAsia="Arial Narrow" w:hAnsi="Arial Narrow" w:cs="Arial Narrow"/>
                  </w:rPr>
                  <w:t xml:space="preserve"> (es.ammendanti conformi al D.Lgs. 75/2010 e dotati di Marchio di qualità CIC o Ecolabel) per il ripristino della fertilità del suolo e la filtrazione naturale delle acque</w:t>
                </w:r>
                <w:r>
                  <w:rPr>
                    <w:rFonts w:ascii="Arial Narrow" w:eastAsia="Arial Narrow" w:hAnsi="Arial Narrow" w:cs="Arial Narrow"/>
                    <w:i/>
                    <w:iCs/>
                    <w:color w:val="0000FF"/>
                  </w:rPr>
                  <w:t>.</w:t>
                </w:r>
              </w:p>
              <w:p w14:paraId="1A5D4A01" w14:textId="77777777" w:rsidR="00550291" w:rsidRDefault="008F4631">
                <w:pPr>
                  <w:pStyle w:val="LO-normal"/>
                  <w:spacing w:before="120"/>
                  <w:jc w:val="both"/>
                  <w:rPr>
                    <w:rFonts w:ascii="Arial Narrow" w:eastAsia="Arial Narrow" w:hAnsi="Arial Narrow" w:cs="Arial Narrow"/>
                    <w:i/>
                    <w:iCs/>
                    <w:color w:val="0000FF"/>
                  </w:rPr>
                </w:pPr>
                <w:r>
                  <w:rPr>
                    <w:rFonts w:ascii="Arial Narrow" w:eastAsia="Arial Narrow" w:hAnsi="Arial Narrow" w:cs="Arial Narrow"/>
                    <w:b/>
                    <w:bCs/>
                  </w:rPr>
                  <w:t xml:space="preserve">contemporaneamente a </w:t>
                </w:r>
                <w:r>
                  <w:rPr>
                    <w:rFonts w:ascii="Arial Narrow" w:eastAsia="Arial Narrow" w:hAnsi="Arial Narrow" w:cs="Arial Narrow"/>
                    <w:b/>
                    <w:bCs/>
                    <w:color w:val="FF0000"/>
                  </w:rPr>
                  <w:t>(</w:t>
                </w:r>
                <w:r>
                  <w:rPr>
                    <w:rFonts w:ascii="Arial Narrow" w:eastAsia="Arial Narrow" w:hAnsi="Arial Narrow" w:cs="Arial Narrow"/>
                    <w:i/>
                    <w:iCs/>
                    <w:color w:val="FF0000"/>
                  </w:rPr>
                  <w:t>obbligatorie tutte quattro le scelte</w:t>
                </w:r>
                <w:r>
                  <w:rPr>
                    <w:rFonts w:ascii="Arial Narrow" w:eastAsia="Arial Narrow" w:hAnsi="Arial Narrow" w:cs="Arial Narrow"/>
                    <w:b/>
                    <w:bCs/>
                    <w:color w:val="FF0000"/>
                  </w:rPr>
                  <w:t>)</w:t>
                </w:r>
                <w:r>
                  <w:rPr>
                    <w:rFonts w:ascii="Arial Narrow" w:eastAsia="Arial Narrow" w:hAnsi="Arial Narrow" w:cs="Arial Narrow"/>
                    <w:b/>
                    <w:bCs/>
                  </w:rPr>
                  <w:t>:</w:t>
                </w:r>
              </w:p>
              <w:p w14:paraId="1A5D4A02" w14:textId="77777777" w:rsidR="00550291" w:rsidRDefault="008F4631">
                <w:pPr>
                  <w:pStyle w:val="LO-normal"/>
                  <w:numPr>
                    <w:ilvl w:val="0"/>
                    <w:numId w:val="6"/>
                  </w:numPr>
                  <w:spacing w:before="120" w:after="200"/>
                  <w:jc w:val="both"/>
                  <w:rPr>
                    <w:rFonts w:ascii="Arial Narrow" w:eastAsia="Arial Narrow" w:hAnsi="Arial Narrow" w:cs="Arial Narrow"/>
                  </w:rPr>
                </w:pPr>
                <w:r>
                  <w:rPr>
                    <w:rFonts w:ascii="Arial Narrow" w:eastAsia="Arial Narrow" w:hAnsi="Arial Narrow" w:cs="Arial Narrow"/>
                  </w:rPr>
                  <w:t xml:space="preserve">localizzazione dell’intervento al di fuori di aree sensibili alla biodiversità, tra cui la rete di siti Natura 2000, i siti Patrimonio dell'umanità dell'UNESCO e i parchi </w:t>
                </w:r>
                <w:r>
                  <w:rPr>
                    <w:rFonts w:ascii="Arial Narrow" w:eastAsia="Arial Narrow" w:hAnsi="Arial Narrow" w:cs="Arial Narrow"/>
                    <w:i/>
                    <w:iCs/>
                    <w:color w:val="0000FF"/>
                  </w:rPr>
                  <w:t>(allegare per OGNI intervento documentazione tecnica post intervento)</w:t>
                </w:r>
                <w:r>
                  <w:rPr>
                    <w:rFonts w:ascii="Arial Narrow" w:eastAsia="Arial Narrow" w:hAnsi="Arial Narrow" w:cs="Arial Narrow"/>
                    <w:i/>
                    <w:iCs/>
                  </w:rPr>
                  <w:t>;</w:t>
                </w:r>
              </w:p>
              <w:p w14:paraId="1A5D4A03" w14:textId="77777777" w:rsidR="00550291" w:rsidRDefault="008F4631">
                <w:pPr>
                  <w:pStyle w:val="LO-normal"/>
                  <w:numPr>
                    <w:ilvl w:val="0"/>
                    <w:numId w:val="6"/>
                  </w:numPr>
                  <w:spacing w:before="120" w:after="200"/>
                  <w:jc w:val="both"/>
                  <w:rPr>
                    <w:rFonts w:ascii="Arial Narrow" w:eastAsia="Arial Narrow" w:hAnsi="Arial Narrow" w:cs="Arial Narrow"/>
                    <w:i/>
                    <w:iCs/>
                  </w:rPr>
                </w:pPr>
                <w:r>
                  <w:rPr>
                    <w:rFonts w:ascii="Arial Narrow" w:eastAsia="Arial Narrow" w:hAnsi="Arial Narrow" w:cs="Arial Narrow"/>
                  </w:rPr>
                  <w:t xml:space="preserve">localizzazione dell’intervento al di fuori di aree vincolate del D.lgs. 42/2004 </w:t>
                </w:r>
                <w:r>
                  <w:rPr>
                    <w:rFonts w:ascii="Arial Narrow" w:eastAsia="Arial Narrow" w:hAnsi="Arial Narrow" w:cs="Arial Narrow"/>
                    <w:i/>
                    <w:iCs/>
                    <w:color w:val="0000FF"/>
                  </w:rPr>
                  <w:t>(allegare per OGNI intervento documentazione tecnica post intervento)</w:t>
                </w:r>
                <w:r>
                  <w:rPr>
                    <w:rFonts w:ascii="Arial Narrow" w:eastAsia="Arial Narrow" w:hAnsi="Arial Narrow" w:cs="Arial Narrow"/>
                    <w:i/>
                    <w:iCs/>
                  </w:rPr>
                  <w:t>;</w:t>
                </w:r>
              </w:p>
              <w:p w14:paraId="1A5D4A04" w14:textId="77777777" w:rsidR="00550291" w:rsidRDefault="008F4631">
                <w:pPr>
                  <w:pStyle w:val="LO-normal"/>
                  <w:numPr>
                    <w:ilvl w:val="0"/>
                    <w:numId w:val="6"/>
                  </w:numPr>
                  <w:spacing w:after="200"/>
                  <w:jc w:val="both"/>
                  <w:rPr>
                    <w:rFonts w:ascii="Arial Narrow" w:eastAsia="Arial Narrow" w:hAnsi="Arial Narrow" w:cs="Arial Narrow"/>
                  </w:rPr>
                </w:pPr>
                <w:r>
                  <w:rPr>
                    <w:rFonts w:ascii="Arial Narrow" w:eastAsia="Arial Narrow" w:hAnsi="Arial Narrow" w:cs="Arial Narrow"/>
                  </w:rPr>
                  <w:t xml:space="preserve">localizzazione dell’intervento al di fuori di aree con pericolosità idraulica e/o idrogeologica medio-alta </w:t>
                </w:r>
                <w:r>
                  <w:rPr>
                    <w:rFonts w:ascii="Arial Narrow" w:eastAsia="Arial Narrow" w:hAnsi="Arial Narrow" w:cs="Arial Narrow"/>
                    <w:i/>
                    <w:iCs/>
                    <w:color w:val="0000FF"/>
                  </w:rPr>
                  <w:t>(allegare per OGNI intervento documentazione tecnica post intervento)</w:t>
                </w:r>
                <w:r>
                  <w:rPr>
                    <w:rFonts w:ascii="Arial Narrow" w:eastAsia="Arial Narrow" w:hAnsi="Arial Narrow" w:cs="Arial Narrow"/>
                    <w:i/>
                    <w:iCs/>
                  </w:rPr>
                  <w:t>.</w:t>
                </w:r>
              </w:p>
              <w:p w14:paraId="1A5D4A05" w14:textId="77777777" w:rsidR="00550291" w:rsidRDefault="008F4631">
                <w:pPr>
                  <w:pStyle w:val="LO-normal"/>
                  <w:spacing w:before="120" w:line="276" w:lineRule="auto"/>
                  <w:jc w:val="both"/>
                  <w:rPr>
                    <w:rFonts w:ascii="Arial Narrow" w:eastAsia="Arial Narrow" w:hAnsi="Arial Narrow" w:cs="Arial Narrow"/>
                    <w:b/>
                    <w:bCs/>
                    <w:i/>
                    <w:iCs/>
                    <w:color w:val="FF0000"/>
                  </w:rPr>
                </w:pPr>
                <w:r>
                  <w:rPr>
                    <w:rFonts w:ascii="Arial Narrow" w:eastAsia="Arial Narrow" w:hAnsi="Arial Narrow" w:cs="Arial Narrow"/>
                    <w:b/>
                    <w:bCs/>
                    <w:i/>
                    <w:iCs/>
                    <w:color w:val="FF0000"/>
                  </w:rPr>
                  <w:t>Note per la compilazione del box:</w:t>
                </w:r>
                <w:r>
                  <w:rPr>
                    <w:rFonts w:ascii="Arial Narrow" w:eastAsia="Arial Narrow" w:hAnsi="Arial Narrow" w:cs="Arial Narrow"/>
                    <w:i/>
                    <w:iCs/>
                    <w:color w:val="FF0000"/>
                  </w:rPr>
                  <w:t xml:space="preserve"> Se si ricadesse in </w:t>
                </w:r>
                <w:r>
                  <w:rPr>
                    <w:rFonts w:ascii="Arial Narrow" w:eastAsia="Arial Narrow" w:hAnsi="Arial Narrow" w:cs="Arial Narrow"/>
                    <w:i/>
                    <w:iCs/>
                    <w:color w:val="FF0000"/>
                    <w:u w:val="single"/>
                  </w:rPr>
                  <w:t>aree sensibili per la biodiversità</w:t>
                </w:r>
                <w:r>
                  <w:rPr>
                    <w:rFonts w:ascii="Arial Narrow" w:eastAsia="Arial Narrow" w:hAnsi="Arial Narrow" w:cs="Arial Narrow"/>
                    <w:i/>
                    <w:iCs/>
                    <w:color w:val="FF0000"/>
                  </w:rPr>
                  <w:t xml:space="preserve"> O in </w:t>
                </w:r>
                <w:r>
                  <w:rPr>
                    <w:rFonts w:ascii="Arial Narrow" w:eastAsia="Arial Narrow" w:hAnsi="Arial Narrow" w:cs="Arial Narrow"/>
                    <w:i/>
                    <w:iCs/>
                    <w:color w:val="FF0000"/>
                    <w:u w:val="single"/>
                  </w:rPr>
                  <w:t xml:space="preserve">aree </w:t>
                </w:r>
                <w:r>
                  <w:rPr>
                    <w:rFonts w:ascii="Arial Narrow" w:eastAsia="Arial Narrow" w:hAnsi="Arial Narrow" w:cs="Arial Narrow"/>
                    <w:color w:val="FF0000"/>
                    <w:u w:val="single"/>
                  </w:rPr>
                  <w:t xml:space="preserve">con pericolosità idraulica e/o idrogeologica medio-alta </w:t>
                </w:r>
                <w:r>
                  <w:rPr>
                    <w:rFonts w:ascii="Arial Narrow" w:eastAsia="Arial Narrow" w:hAnsi="Arial Narrow" w:cs="Arial Narrow"/>
                    <w:color w:val="FF0000"/>
                  </w:rPr>
                  <w:t xml:space="preserve">O </w:t>
                </w:r>
                <w:r>
                  <w:rPr>
                    <w:rFonts w:ascii="Arial Narrow" w:eastAsia="Arial Narrow" w:hAnsi="Arial Narrow" w:cs="Arial Narrow"/>
                    <w:i/>
                    <w:iCs/>
                    <w:color w:val="FF0000"/>
                    <w:u w:val="single"/>
                  </w:rPr>
                  <w:t>aree di interesse artistico/storico/paesaggistico</w:t>
                </w:r>
                <w:r>
                  <w:rPr>
                    <w:rFonts w:ascii="Arial Narrow" w:eastAsia="Arial Narrow" w:hAnsi="Arial Narrow" w:cs="Arial Narrow"/>
                    <w:color w:val="FF0000"/>
                  </w:rPr>
                  <w:t xml:space="preserve"> (vincolati ai sensi del D.Lgs 42/2004 e s.m.i.) </w:t>
                </w:r>
                <w:r>
                  <w:rPr>
                    <w:rFonts w:ascii="Arial Narrow" w:eastAsia="Arial Narrow" w:hAnsi="Arial Narrow" w:cs="Arial Narrow"/>
                    <w:i/>
                    <w:iCs/>
                    <w:color w:val="FF0000"/>
                  </w:rPr>
                  <w:t>occorre fare la Relazione DNSH finale.</w:t>
                </w:r>
              </w:p>
            </w:sdtContent>
          </w:sdt>
        </w:tc>
      </w:tr>
    </w:tbl>
    <w:p w14:paraId="1A5D4A07" w14:textId="77777777" w:rsidR="00550291" w:rsidRDefault="00550291">
      <w:pPr>
        <w:pStyle w:val="LO-normal"/>
        <w:widowControl w:val="0"/>
        <w:tabs>
          <w:tab w:val="left" w:pos="1153"/>
        </w:tabs>
        <w:spacing w:line="276" w:lineRule="auto"/>
        <w:ind w:right="-12"/>
        <w:jc w:val="both"/>
        <w:rPr>
          <w:rFonts w:ascii="Arial Narrow" w:eastAsia="Arial Narrow" w:hAnsi="Arial Narrow" w:cs="Arial Narrow"/>
          <w:color w:val="0000FF"/>
        </w:rPr>
      </w:pPr>
    </w:p>
    <w:p w14:paraId="1A5D4A08" w14:textId="77777777" w:rsidR="00550291" w:rsidRDefault="00550291">
      <w:pPr>
        <w:pStyle w:val="LO-normal"/>
        <w:spacing w:line="276" w:lineRule="auto"/>
        <w:ind w:right="-12"/>
        <w:rPr>
          <w:rFonts w:ascii="Arial Narrow" w:eastAsia="Arial Narrow" w:hAnsi="Arial Narrow" w:cs="Arial Narrow"/>
          <w:b/>
          <w:bCs/>
        </w:rPr>
      </w:pPr>
    </w:p>
    <w:tbl>
      <w:tblPr>
        <w:tblStyle w:val="a2"/>
        <w:tblW w:w="976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65"/>
      </w:tblGrid>
      <w:tr w:rsidR="00550291" w14:paraId="1A5D4A14" w14:textId="77777777">
        <w:trPr>
          <w:trHeight w:val="8651"/>
        </w:trPr>
        <w:tc>
          <w:tcPr>
            <w:tcW w:w="9765" w:type="dxa"/>
            <w:tcBorders>
              <w:bottom w:val="single" w:sz="4" w:space="0" w:color="000000"/>
            </w:tcBorders>
            <w:shd w:val="clear" w:color="auto" w:fill="F9CB9C"/>
            <w:vAlign w:val="center"/>
          </w:tcPr>
          <w:p w14:paraId="1A5D4A09" w14:textId="4202EA23" w:rsidR="00550291" w:rsidRDefault="008F4631">
            <w:pPr>
              <w:pStyle w:val="LO-normal"/>
              <w:ind w:left="708" w:hanging="708"/>
              <w:jc w:val="both"/>
              <w:rPr>
                <w:rFonts w:ascii="Arial Narrow" w:eastAsia="Arial Narrow" w:hAnsi="Arial Narrow" w:cs="Arial Narrow"/>
                <w:b/>
                <w:bCs/>
              </w:rPr>
            </w:pPr>
            <w:r>
              <w:rPr>
                <w:rFonts w:ascii="MS Gothic" w:eastAsia="MS Gothic" w:hAnsi="MS Gothic" w:cs="MS Gothic"/>
              </w:rPr>
              <w:lastRenderedPageBreak/>
              <w:t>☐</w:t>
            </w:r>
            <w:r>
              <w:rPr>
                <w:rFonts w:ascii="Arial Narrow" w:eastAsia="Arial Narrow" w:hAnsi="Arial Narrow" w:cs="Arial Narrow"/>
              </w:rPr>
              <w:t xml:space="preserve"> </w:t>
            </w:r>
            <w:r>
              <w:rPr>
                <w:rFonts w:ascii="Arial Narrow" w:eastAsia="Arial Narrow" w:hAnsi="Arial Narrow" w:cs="Arial Narrow"/>
                <w:b/>
                <w:bCs/>
              </w:rPr>
              <w:t xml:space="preserve">4.0 </w:t>
            </w:r>
            <w:r>
              <w:rPr>
                <w:rFonts w:ascii="Arial Narrow" w:eastAsia="Arial Narrow" w:hAnsi="Arial Narrow" w:cs="Arial Narrow"/>
              </w:rPr>
              <w:t xml:space="preserve">il progetto </w:t>
            </w:r>
            <w:r>
              <w:rPr>
                <w:rFonts w:ascii="Arial Narrow" w:eastAsia="Arial Narrow" w:hAnsi="Arial Narrow" w:cs="Arial Narrow"/>
                <w:u w:val="single"/>
              </w:rPr>
              <w:t>comprende</w:t>
            </w:r>
            <w:r>
              <w:rPr>
                <w:rFonts w:ascii="Arial Narrow" w:eastAsia="Arial Narrow" w:hAnsi="Arial Narrow" w:cs="Arial Narrow"/>
              </w:rPr>
              <w:t xml:space="preserve"> </w:t>
            </w:r>
            <w:r>
              <w:rPr>
                <w:rFonts w:ascii="Arial Narrow" w:eastAsia="Arial Narrow" w:hAnsi="Arial Narrow" w:cs="Arial Narrow"/>
                <w:b/>
                <w:bCs/>
              </w:rPr>
              <w:t xml:space="preserve">spese </w:t>
            </w:r>
            <w:r>
              <w:rPr>
                <w:rFonts w:ascii="Arial Narrow" w:eastAsia="Arial Narrow" w:hAnsi="Arial Narrow" w:cs="Arial Narrow"/>
              </w:rPr>
              <w:t xml:space="preserve">per la </w:t>
            </w:r>
            <w:r>
              <w:rPr>
                <w:rFonts w:ascii="Arial Narrow" w:eastAsia="Arial Narrow" w:hAnsi="Arial Narrow" w:cs="Arial Narrow"/>
                <w:b/>
                <w:bCs/>
              </w:rPr>
              <w:t xml:space="preserve">FORNITURA, INSTALLAZIONE, per SISTEMI DI RACCOLTA, GESTIONE E VALORIZZAZIONE DELLE ACQUE E RIPRISTINO DEI CICLI IDRICI NATURALI </w:t>
            </w:r>
            <w:r>
              <w:rPr>
                <w:rFonts w:ascii="Arial Narrow" w:eastAsia="Arial Narrow" w:hAnsi="Arial Narrow" w:cs="Arial Narrow"/>
              </w:rPr>
              <w:t>e tutti gli interventi propedeutici strettamente necessari alla realizzazione dell’intervento, per le quali si dichiara:</w:t>
            </w:r>
            <w:r>
              <w:rPr>
                <w:rFonts w:ascii="Arial Narrow" w:eastAsia="Arial Narrow" w:hAnsi="Arial Narrow" w:cs="Arial Narrow"/>
                <w:b/>
                <w:bCs/>
              </w:rPr>
              <w:t xml:space="preserve"> (</w:t>
            </w:r>
            <w:r>
              <w:rPr>
                <w:rFonts w:ascii="Arial Narrow" w:eastAsia="Arial Narrow" w:hAnsi="Arial Narrow" w:cs="Arial Narrow"/>
                <w:i/>
                <w:iCs/>
                <w:color w:val="FF0000"/>
              </w:rPr>
              <w:t>nel caso sia flaggata tale opzione si scelga uno dei casi sottostanti, compilando obbligatoriamente anche la sezione seguente a “contemporaneamente a”, ed allegare l’evidenza documentale</w:t>
            </w:r>
            <w:r>
              <w:rPr>
                <w:rFonts w:ascii="Arial Narrow" w:eastAsia="Arial Narrow" w:hAnsi="Arial Narrow" w:cs="Arial Narrow"/>
                <w:b/>
                <w:bCs/>
              </w:rPr>
              <w:t>):</w:t>
            </w:r>
          </w:p>
          <w:p w14:paraId="1A5D4A0A" w14:textId="77777777" w:rsidR="00550291" w:rsidRDefault="008F4631">
            <w:pPr>
              <w:pStyle w:val="LO-normal"/>
              <w:numPr>
                <w:ilvl w:val="0"/>
                <w:numId w:val="6"/>
              </w:numPr>
              <w:pBdr>
                <w:top w:val="nil"/>
                <w:left w:val="nil"/>
                <w:bottom w:val="nil"/>
                <w:right w:val="nil"/>
                <w:between w:val="nil"/>
              </w:pBdr>
              <w:spacing w:before="120" w:after="200"/>
              <w:jc w:val="both"/>
              <w:rPr>
                <w:rFonts w:ascii="Arial Narrow" w:eastAsia="Arial Narrow" w:hAnsi="Arial Narrow" w:cs="Arial Narrow"/>
              </w:rPr>
            </w:pPr>
            <w:r>
              <w:rPr>
                <w:rFonts w:ascii="Arial Narrow" w:eastAsia="Arial Narrow" w:hAnsi="Arial Narrow" w:cs="Arial Narrow"/>
              </w:rPr>
              <w:t xml:space="preserve">possesso di </w:t>
            </w:r>
            <w:r>
              <w:rPr>
                <w:rFonts w:ascii="Arial Narrow" w:eastAsia="Arial Narrow" w:hAnsi="Arial Narrow" w:cs="Arial Narrow"/>
                <w:b/>
                <w:bCs/>
              </w:rPr>
              <w:t>Sistemi di Gestione Ambientale</w:t>
            </w:r>
            <w:r>
              <w:rPr>
                <w:rFonts w:ascii="Arial Narrow" w:eastAsia="Arial Narrow" w:hAnsi="Arial Narrow" w:cs="Arial Narrow"/>
              </w:rPr>
              <w:t xml:space="preserve"> (ISO 14001, Emas) da parte di impresa esecutrice/affidatario dei suddetti lavori;</w:t>
            </w:r>
          </w:p>
          <w:p w14:paraId="1A5D4A0B" w14:textId="77777777" w:rsidR="00550291" w:rsidRDefault="008F4631">
            <w:pPr>
              <w:pStyle w:val="LO-normal"/>
              <w:numPr>
                <w:ilvl w:val="0"/>
                <w:numId w:val="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che l’attività è stata svolta in conformità ai </w:t>
            </w:r>
            <w:r>
              <w:rPr>
                <w:rFonts w:ascii="Arial Narrow" w:eastAsia="Arial Narrow" w:hAnsi="Arial Narrow" w:cs="Arial Narrow"/>
                <w:b/>
                <w:bCs/>
              </w:rPr>
              <w:t>CAM Edilizia</w:t>
            </w:r>
            <w:r>
              <w:rPr>
                <w:rFonts w:ascii="Arial Narrow" w:eastAsia="Arial Narrow" w:hAnsi="Arial Narrow" w:cs="Arial Narrow"/>
              </w:rPr>
              <w:t xml:space="preserve"> - D.M. 23 giugno 2022 e </w:t>
            </w:r>
            <w:proofErr w:type="spellStart"/>
            <w:r>
              <w:rPr>
                <w:rFonts w:ascii="Arial Narrow" w:eastAsia="Arial Narrow" w:hAnsi="Arial Narrow" w:cs="Arial Narrow"/>
              </w:rPr>
              <w:t>s.m.i.</w:t>
            </w:r>
            <w:proofErr w:type="spellEnd"/>
            <w:r>
              <w:rPr>
                <w:rFonts w:ascii="Arial Narrow" w:eastAsia="Arial Narrow" w:hAnsi="Arial Narrow" w:cs="Arial Narrow"/>
              </w:rPr>
              <w:t xml:space="preserve"> (</w:t>
            </w:r>
            <w:r>
              <w:rPr>
                <w:rFonts w:ascii="Arial Narrow" w:eastAsia="Arial Narrow" w:hAnsi="Arial Narrow" w:cs="Arial Narrow"/>
                <w:i/>
                <w:iCs/>
                <w:color w:val="0000FF"/>
              </w:rPr>
              <w:t xml:space="preserve">allegare per OGNI intervento relazione di conformità ai CAM/ documentazione tecnica) </w:t>
            </w:r>
            <w:r>
              <w:rPr>
                <w:rFonts w:ascii="Arial Narrow" w:eastAsia="Arial Narrow" w:hAnsi="Arial Narrow" w:cs="Arial Narrow"/>
              </w:rPr>
              <w:t>con particolare riferimento a:</w:t>
            </w:r>
          </w:p>
          <w:p w14:paraId="1A5D4A0C" w14:textId="77777777" w:rsidR="00550291" w:rsidRDefault="008F4631">
            <w:pPr>
              <w:pStyle w:val="LO-normal"/>
              <w:numPr>
                <w:ilvl w:val="0"/>
                <w:numId w:val="2"/>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sostenibilità materiali: in termini di utilizzo di materiali e componenti/apparecchiature elettriche ed elettroniche (es. pompe di sollevamento, sensori), in possesso di </w:t>
            </w:r>
            <w:r>
              <w:rPr>
                <w:rFonts w:ascii="Arial Narrow" w:eastAsia="Arial Narrow" w:hAnsi="Arial Narrow" w:cs="Arial Narrow"/>
                <w:u w:val="single"/>
              </w:rPr>
              <w:t>certificazioni ambientali di prodotto o di etichette energetiche/ambientali</w:t>
            </w:r>
            <w:r>
              <w:rPr>
                <w:rFonts w:ascii="Arial Narrow" w:eastAsia="Arial Narrow" w:hAnsi="Arial Narrow" w:cs="Arial Narrow"/>
              </w:rPr>
              <w:t xml:space="preserve"> (es. EPD, Ecolabel, Energy star) per assicurare un basso consumo energetico durante la fase operativa e l'assenza di sostanze pericolose (conformità REACH/RoHS), </w:t>
            </w:r>
          </w:p>
          <w:p w14:paraId="1A5D4A0D" w14:textId="77777777" w:rsidR="00550291" w:rsidRDefault="008F4631">
            <w:pPr>
              <w:pStyle w:val="LO-normal"/>
              <w:numPr>
                <w:ilvl w:val="0"/>
                <w:numId w:val="2"/>
              </w:numPr>
              <w:spacing w:after="200" w:line="276" w:lineRule="auto"/>
              <w:jc w:val="both"/>
              <w:rPr>
                <w:rFonts w:ascii="Arial Narrow" w:eastAsia="Arial Narrow" w:hAnsi="Arial Narrow" w:cs="Arial Narrow"/>
              </w:rPr>
            </w:pPr>
            <w:proofErr w:type="spellStart"/>
            <w:r>
              <w:rPr>
                <w:rFonts w:ascii="Arial Narrow" w:eastAsia="Arial Narrow" w:hAnsi="Arial Narrow" w:cs="Arial Narrow"/>
              </w:rPr>
              <w:t>biodiversità:in</w:t>
            </w:r>
            <w:proofErr w:type="spellEnd"/>
            <w:r>
              <w:rPr>
                <w:rFonts w:ascii="Arial Narrow" w:eastAsia="Arial Narrow" w:hAnsi="Arial Narrow" w:cs="Arial Narrow"/>
              </w:rPr>
              <w:t xml:space="preserve"> relazione all’utilizzo, in coerenza con il piano di manutenzione, di </w:t>
            </w:r>
            <w:r>
              <w:rPr>
                <w:rFonts w:ascii="Arial Narrow" w:eastAsia="Arial Narrow" w:hAnsi="Arial Narrow" w:cs="Arial Narrow"/>
                <w:u w:val="single"/>
              </w:rPr>
              <w:t>specie autoctone e all’assenza di specie invasive</w:t>
            </w:r>
            <w:r>
              <w:rPr>
                <w:rFonts w:ascii="Arial Narrow" w:eastAsia="Arial Narrow" w:hAnsi="Arial Narrow" w:cs="Arial Narrow"/>
              </w:rPr>
              <w:t xml:space="preserve"> e alla fornitura di </w:t>
            </w:r>
            <w:r>
              <w:rPr>
                <w:rFonts w:ascii="Arial Narrow" w:eastAsia="Arial Narrow" w:hAnsi="Arial Narrow" w:cs="Arial Narrow"/>
                <w:u w:val="single"/>
              </w:rPr>
              <w:t>materiale organico certificato</w:t>
            </w:r>
            <w:r>
              <w:rPr>
                <w:rFonts w:ascii="Arial Narrow" w:eastAsia="Arial Narrow" w:hAnsi="Arial Narrow" w:cs="Arial Narrow"/>
              </w:rPr>
              <w:t xml:space="preserve"> (</w:t>
            </w:r>
            <w:proofErr w:type="spellStart"/>
            <w:proofErr w:type="gramStart"/>
            <w:r>
              <w:rPr>
                <w:rFonts w:ascii="Arial Narrow" w:eastAsia="Arial Narrow" w:hAnsi="Arial Narrow" w:cs="Arial Narrow"/>
              </w:rPr>
              <w:t>es.ammendanti</w:t>
            </w:r>
            <w:proofErr w:type="spellEnd"/>
            <w:proofErr w:type="gramEnd"/>
            <w:r>
              <w:rPr>
                <w:rFonts w:ascii="Arial Narrow" w:eastAsia="Arial Narrow" w:hAnsi="Arial Narrow" w:cs="Arial Narrow"/>
              </w:rPr>
              <w:t xml:space="preserve"> conformi al </w:t>
            </w:r>
            <w:proofErr w:type="spellStart"/>
            <w:r>
              <w:rPr>
                <w:rFonts w:ascii="Arial Narrow" w:eastAsia="Arial Narrow" w:hAnsi="Arial Narrow" w:cs="Arial Narrow"/>
              </w:rPr>
              <w:t>D.Lgs.</w:t>
            </w:r>
            <w:proofErr w:type="spellEnd"/>
            <w:r>
              <w:rPr>
                <w:rFonts w:ascii="Arial Narrow" w:eastAsia="Arial Narrow" w:hAnsi="Arial Narrow" w:cs="Arial Narrow"/>
              </w:rPr>
              <w:t xml:space="preserve"> 75/2010 e dotati di Marchio di qualità CIC o Ecolabel) per il supporto agli strati drenanti e filtranti per la gestione delle acque.</w:t>
            </w:r>
          </w:p>
          <w:p w14:paraId="1A5D4A0E" w14:textId="77777777" w:rsidR="00550291" w:rsidRDefault="008F4631">
            <w:pPr>
              <w:pStyle w:val="LO-normal"/>
              <w:spacing w:before="120" w:after="200" w:line="276" w:lineRule="auto"/>
              <w:jc w:val="both"/>
              <w:rPr>
                <w:rFonts w:ascii="Arial Narrow" w:eastAsia="Arial Narrow" w:hAnsi="Arial Narrow" w:cs="Arial Narrow"/>
                <w:b/>
                <w:bCs/>
              </w:rPr>
            </w:pPr>
            <w:r>
              <w:rPr>
                <w:rFonts w:ascii="Arial Narrow" w:eastAsia="Arial Narrow" w:hAnsi="Arial Narrow" w:cs="Arial Narrow"/>
                <w:b/>
                <w:bCs/>
              </w:rPr>
              <w:t xml:space="preserve">contemporaneamente a </w:t>
            </w:r>
            <w:r>
              <w:rPr>
                <w:rFonts w:ascii="Arial Narrow" w:eastAsia="Arial Narrow" w:hAnsi="Arial Narrow" w:cs="Arial Narrow"/>
                <w:b/>
                <w:bCs/>
                <w:color w:val="FF0000"/>
              </w:rPr>
              <w:t>(</w:t>
            </w:r>
            <w:r>
              <w:rPr>
                <w:rFonts w:ascii="Arial Narrow" w:eastAsia="Arial Narrow" w:hAnsi="Arial Narrow" w:cs="Arial Narrow"/>
                <w:i/>
                <w:iCs/>
                <w:color w:val="FF0000"/>
              </w:rPr>
              <w:t>obbligatorie tutte e quattro le scelte</w:t>
            </w:r>
            <w:r>
              <w:rPr>
                <w:rFonts w:ascii="Arial Narrow" w:eastAsia="Arial Narrow" w:hAnsi="Arial Narrow" w:cs="Arial Narrow"/>
                <w:b/>
                <w:bCs/>
                <w:color w:val="FF0000"/>
              </w:rPr>
              <w:t>)</w:t>
            </w:r>
            <w:r>
              <w:rPr>
                <w:rFonts w:ascii="Arial Narrow" w:eastAsia="Arial Narrow" w:hAnsi="Arial Narrow" w:cs="Arial Narrow"/>
                <w:b/>
                <w:bCs/>
              </w:rPr>
              <w:t>:</w:t>
            </w:r>
          </w:p>
          <w:p w14:paraId="1A5D4A0F" w14:textId="77777777" w:rsidR="00550291" w:rsidRDefault="008F4631">
            <w:pPr>
              <w:pStyle w:val="LO-normal"/>
              <w:numPr>
                <w:ilvl w:val="0"/>
                <w:numId w:val="6"/>
              </w:numPr>
              <w:spacing w:before="120" w:after="200"/>
              <w:jc w:val="both"/>
              <w:rPr>
                <w:rFonts w:ascii="Arial Narrow" w:eastAsia="Arial Narrow" w:hAnsi="Arial Narrow" w:cs="Arial Narrow"/>
              </w:rPr>
            </w:pPr>
            <w:r>
              <w:rPr>
                <w:rFonts w:ascii="Arial Narrow" w:eastAsia="Arial Narrow" w:hAnsi="Arial Narrow" w:cs="Arial Narrow"/>
              </w:rPr>
              <w:t xml:space="preserve">localizzazione dell’intervento al di fuori di aree sensibili alla biodiversità, tra cui la rete di siti Natura 2000, i siti Patrimonio dell'umanità dell'UNESCO e i parchi </w:t>
            </w:r>
            <w:r>
              <w:rPr>
                <w:rFonts w:ascii="Arial Narrow" w:eastAsia="Arial Narrow" w:hAnsi="Arial Narrow" w:cs="Arial Narrow"/>
                <w:i/>
                <w:iCs/>
                <w:color w:val="0000FF"/>
              </w:rPr>
              <w:t xml:space="preserve">(allegare per OGNI intervento documentazione tecnica </w:t>
            </w:r>
            <w:proofErr w:type="gramStart"/>
            <w:r>
              <w:rPr>
                <w:rFonts w:ascii="Arial Narrow" w:eastAsia="Arial Narrow" w:hAnsi="Arial Narrow" w:cs="Arial Narrow"/>
                <w:i/>
                <w:iCs/>
                <w:color w:val="0000FF"/>
              </w:rPr>
              <w:t>post intervento</w:t>
            </w:r>
            <w:proofErr w:type="gramEnd"/>
            <w:r>
              <w:rPr>
                <w:rFonts w:ascii="Arial Narrow" w:eastAsia="Arial Narrow" w:hAnsi="Arial Narrow" w:cs="Arial Narrow"/>
                <w:i/>
                <w:iCs/>
                <w:color w:val="0000FF"/>
              </w:rPr>
              <w:t>)</w:t>
            </w:r>
            <w:r>
              <w:rPr>
                <w:rFonts w:ascii="Arial Narrow" w:eastAsia="Arial Narrow" w:hAnsi="Arial Narrow" w:cs="Arial Narrow"/>
                <w:i/>
                <w:iCs/>
              </w:rPr>
              <w:t>;</w:t>
            </w:r>
          </w:p>
          <w:p w14:paraId="1A5D4A10" w14:textId="77777777" w:rsidR="00550291" w:rsidRDefault="008F4631">
            <w:pPr>
              <w:pStyle w:val="LO-normal"/>
              <w:numPr>
                <w:ilvl w:val="0"/>
                <w:numId w:val="6"/>
              </w:numPr>
              <w:spacing w:before="120" w:after="200"/>
              <w:jc w:val="both"/>
              <w:rPr>
                <w:rFonts w:ascii="Arial Narrow" w:eastAsia="Arial Narrow" w:hAnsi="Arial Narrow" w:cs="Arial Narrow"/>
                <w:i/>
                <w:iCs/>
              </w:rPr>
            </w:pPr>
            <w:r>
              <w:rPr>
                <w:rFonts w:ascii="Arial Narrow" w:eastAsia="Arial Narrow" w:hAnsi="Arial Narrow" w:cs="Arial Narrow"/>
              </w:rPr>
              <w:t xml:space="preserve">localizzazione dell’intervento al di fuori di aree vincolate del D.lgs. 42/2004 </w:t>
            </w:r>
            <w:r>
              <w:rPr>
                <w:rFonts w:ascii="Arial Narrow" w:eastAsia="Arial Narrow" w:hAnsi="Arial Narrow" w:cs="Arial Narrow"/>
                <w:i/>
                <w:iCs/>
                <w:color w:val="0000FF"/>
              </w:rPr>
              <w:t xml:space="preserve">(allegare per OGNI intervento documentazione tecnica </w:t>
            </w:r>
            <w:proofErr w:type="gramStart"/>
            <w:r>
              <w:rPr>
                <w:rFonts w:ascii="Arial Narrow" w:eastAsia="Arial Narrow" w:hAnsi="Arial Narrow" w:cs="Arial Narrow"/>
                <w:i/>
                <w:iCs/>
                <w:color w:val="0000FF"/>
              </w:rPr>
              <w:t>post intervento</w:t>
            </w:r>
            <w:proofErr w:type="gramEnd"/>
            <w:r>
              <w:rPr>
                <w:rFonts w:ascii="Arial Narrow" w:eastAsia="Arial Narrow" w:hAnsi="Arial Narrow" w:cs="Arial Narrow"/>
                <w:i/>
                <w:iCs/>
                <w:color w:val="0000FF"/>
              </w:rPr>
              <w:t>)</w:t>
            </w:r>
            <w:r>
              <w:rPr>
                <w:rFonts w:ascii="Arial Narrow" w:eastAsia="Arial Narrow" w:hAnsi="Arial Narrow" w:cs="Arial Narrow"/>
                <w:i/>
                <w:iCs/>
              </w:rPr>
              <w:t>;</w:t>
            </w:r>
          </w:p>
          <w:p w14:paraId="1A5D4A11" w14:textId="77777777" w:rsidR="00550291" w:rsidRDefault="008F4631">
            <w:pPr>
              <w:pStyle w:val="LO-normal"/>
              <w:numPr>
                <w:ilvl w:val="0"/>
                <w:numId w:val="6"/>
              </w:numPr>
              <w:spacing w:after="200"/>
              <w:jc w:val="both"/>
              <w:rPr>
                <w:rFonts w:ascii="Arial Narrow" w:eastAsia="Arial Narrow" w:hAnsi="Arial Narrow" w:cs="Arial Narrow"/>
              </w:rPr>
            </w:pPr>
            <w:r>
              <w:rPr>
                <w:rFonts w:ascii="Arial Narrow" w:eastAsia="Arial Narrow" w:hAnsi="Arial Narrow" w:cs="Arial Narrow"/>
              </w:rPr>
              <w:t xml:space="preserve">localizzazione dell’intervento al di fuori di aree con pericolosità idraulica e/o idrogeologica medio-alta (allegare per OGNI intervento documentazione tecnica </w:t>
            </w:r>
            <w:proofErr w:type="gramStart"/>
            <w:r>
              <w:rPr>
                <w:rFonts w:ascii="Arial Narrow" w:eastAsia="Arial Narrow" w:hAnsi="Arial Narrow" w:cs="Arial Narrow"/>
              </w:rPr>
              <w:t>post intervento</w:t>
            </w:r>
            <w:proofErr w:type="gramEnd"/>
            <w:r>
              <w:rPr>
                <w:rFonts w:ascii="Arial Narrow" w:eastAsia="Arial Narrow" w:hAnsi="Arial Narrow" w:cs="Arial Narrow"/>
              </w:rPr>
              <w:t>);</w:t>
            </w:r>
          </w:p>
          <w:p w14:paraId="1A5D4A12" w14:textId="39E1EF0B" w:rsidR="00550291" w:rsidRPr="00496B11" w:rsidRDefault="00D37BF8">
            <w:pPr>
              <w:pStyle w:val="LO-normal"/>
              <w:numPr>
                <w:ilvl w:val="0"/>
                <w:numId w:val="6"/>
              </w:numPr>
              <w:spacing w:after="200"/>
              <w:jc w:val="both"/>
              <w:rPr>
                <w:rFonts w:ascii="Arial Narrow" w:eastAsia="Arial Narrow" w:hAnsi="Arial Narrow" w:cs="Arial Narrow"/>
                <w:i/>
                <w:iCs/>
              </w:rPr>
            </w:pPr>
            <w:r w:rsidRPr="00496B11">
              <w:rPr>
                <w:rFonts w:ascii="Arial Narrow" w:eastAsia="Arial Narrow" w:hAnsi="Arial Narrow" w:cs="Arial Narrow"/>
                <w:i/>
                <w:iCs/>
              </w:rPr>
              <w:t>aumento</w:t>
            </w:r>
            <w:r w:rsidR="008F4631" w:rsidRPr="00496B11">
              <w:rPr>
                <w:rFonts w:ascii="Arial Narrow" w:eastAsia="Arial Narrow" w:hAnsi="Arial Narrow" w:cs="Arial Narrow"/>
                <w:i/>
                <w:iCs/>
              </w:rPr>
              <w:t xml:space="preserve"> di consumo di suolo inferiore a </w:t>
            </w:r>
            <w:r w:rsidR="00496B11" w:rsidRPr="00496B11">
              <w:rPr>
                <w:rFonts w:ascii="Arial Narrow" w:eastAsia="Arial Narrow" w:hAnsi="Arial Narrow" w:cs="Arial Narrow"/>
                <w:i/>
                <w:iCs/>
              </w:rPr>
              <w:t>5</w:t>
            </w:r>
            <w:r w:rsidR="008F4631" w:rsidRPr="00496B11">
              <w:rPr>
                <w:rFonts w:ascii="Arial Narrow" w:eastAsia="Arial Narrow" w:hAnsi="Arial Narrow" w:cs="Arial Narrow"/>
                <w:i/>
                <w:iCs/>
              </w:rPr>
              <w:t>% della superficie di progetto.</w:t>
            </w:r>
          </w:p>
          <w:p w14:paraId="1A5D4A13" w14:textId="10EABB77" w:rsidR="00550291" w:rsidRDefault="008F4631">
            <w:pPr>
              <w:pStyle w:val="LO-normal"/>
              <w:spacing w:before="120" w:line="276" w:lineRule="auto"/>
              <w:jc w:val="both"/>
              <w:rPr>
                <w:rFonts w:ascii="Arial Narrow" w:eastAsia="Arial Narrow" w:hAnsi="Arial Narrow" w:cs="Arial Narrow"/>
                <w:b/>
                <w:bCs/>
                <w:i/>
                <w:iCs/>
                <w:color w:val="FF0000"/>
              </w:rPr>
            </w:pPr>
            <w:r>
              <w:rPr>
                <w:rFonts w:ascii="Arial Narrow" w:eastAsia="Arial Narrow" w:hAnsi="Arial Narrow" w:cs="Arial Narrow"/>
                <w:b/>
                <w:bCs/>
                <w:i/>
                <w:iCs/>
                <w:color w:val="FF0000"/>
              </w:rPr>
              <w:t>Note per la compilazione del box:</w:t>
            </w:r>
            <w:r>
              <w:rPr>
                <w:rFonts w:ascii="Arial Narrow" w:eastAsia="Arial Narrow" w:hAnsi="Arial Narrow" w:cs="Arial Narrow"/>
                <w:i/>
                <w:iCs/>
                <w:color w:val="FF0000"/>
              </w:rPr>
              <w:t xml:space="preserve"> Se si ricadesse in </w:t>
            </w:r>
            <w:r>
              <w:rPr>
                <w:rFonts w:ascii="Arial Narrow" w:eastAsia="Arial Narrow" w:hAnsi="Arial Narrow" w:cs="Arial Narrow"/>
                <w:i/>
                <w:iCs/>
                <w:color w:val="FF0000"/>
                <w:u w:val="single"/>
              </w:rPr>
              <w:t>aree sensibili per la biodiversità</w:t>
            </w:r>
            <w:r>
              <w:rPr>
                <w:rFonts w:ascii="Arial Narrow" w:eastAsia="Arial Narrow" w:hAnsi="Arial Narrow" w:cs="Arial Narrow"/>
                <w:i/>
                <w:iCs/>
                <w:color w:val="FF0000"/>
              </w:rPr>
              <w:t xml:space="preserve"> O in </w:t>
            </w:r>
            <w:r>
              <w:rPr>
                <w:rFonts w:ascii="Arial Narrow" w:eastAsia="Arial Narrow" w:hAnsi="Arial Narrow" w:cs="Arial Narrow"/>
                <w:i/>
                <w:iCs/>
                <w:color w:val="FF0000"/>
                <w:u w:val="single"/>
              </w:rPr>
              <w:t xml:space="preserve">aree </w:t>
            </w:r>
            <w:r>
              <w:rPr>
                <w:rFonts w:ascii="Arial Narrow" w:eastAsia="Arial Narrow" w:hAnsi="Arial Narrow" w:cs="Arial Narrow"/>
                <w:color w:val="FF0000"/>
                <w:u w:val="single"/>
              </w:rPr>
              <w:t xml:space="preserve">con pericolosità idraulica e/o idrogeologica medio-alta </w:t>
            </w:r>
            <w:r>
              <w:rPr>
                <w:rFonts w:ascii="Arial Narrow" w:eastAsia="Arial Narrow" w:hAnsi="Arial Narrow" w:cs="Arial Narrow"/>
                <w:color w:val="FF0000"/>
              </w:rPr>
              <w:t xml:space="preserve">O </w:t>
            </w:r>
            <w:r>
              <w:rPr>
                <w:rFonts w:ascii="Arial Narrow" w:eastAsia="Arial Narrow" w:hAnsi="Arial Narrow" w:cs="Arial Narrow"/>
                <w:i/>
                <w:iCs/>
                <w:color w:val="FF0000"/>
                <w:u w:val="single"/>
              </w:rPr>
              <w:t>aree di interesse artistico/storico/paesaggistico</w:t>
            </w:r>
            <w:r>
              <w:rPr>
                <w:rFonts w:ascii="Arial Narrow" w:eastAsia="Arial Narrow" w:hAnsi="Arial Narrow" w:cs="Arial Narrow"/>
                <w:color w:val="FF0000"/>
              </w:rPr>
              <w:t xml:space="preserve"> (vincolati ai sensi del </w:t>
            </w:r>
            <w:proofErr w:type="spellStart"/>
            <w:r>
              <w:rPr>
                <w:rFonts w:ascii="Arial Narrow" w:eastAsia="Arial Narrow" w:hAnsi="Arial Narrow" w:cs="Arial Narrow"/>
                <w:color w:val="FF0000"/>
              </w:rPr>
              <w:t>D.Lgs</w:t>
            </w:r>
            <w:proofErr w:type="spellEnd"/>
            <w:r>
              <w:rPr>
                <w:rFonts w:ascii="Arial Narrow" w:eastAsia="Arial Narrow" w:hAnsi="Arial Narrow" w:cs="Arial Narrow"/>
                <w:color w:val="FF0000"/>
              </w:rPr>
              <w:t xml:space="preserve"> 42/2004 e </w:t>
            </w:r>
            <w:proofErr w:type="spellStart"/>
            <w:r>
              <w:rPr>
                <w:rFonts w:ascii="Arial Narrow" w:eastAsia="Arial Narrow" w:hAnsi="Arial Narrow" w:cs="Arial Narrow"/>
                <w:color w:val="FF0000"/>
              </w:rPr>
              <w:t>s.m.i.</w:t>
            </w:r>
            <w:proofErr w:type="spellEnd"/>
            <w:r>
              <w:rPr>
                <w:rFonts w:ascii="Arial Narrow" w:eastAsia="Arial Narrow" w:hAnsi="Arial Narrow" w:cs="Arial Narrow"/>
                <w:color w:val="FF0000"/>
              </w:rPr>
              <w:t xml:space="preserve">) O </w:t>
            </w:r>
            <w:r w:rsidR="00496B11" w:rsidRPr="00496B11">
              <w:rPr>
                <w:rFonts w:ascii="Arial Narrow" w:eastAsia="Arial Narrow" w:hAnsi="Arial Narrow" w:cs="Arial Narrow"/>
                <w:i/>
                <w:iCs/>
              </w:rPr>
              <w:t>aumento</w:t>
            </w:r>
            <w:r w:rsidRPr="00496B11">
              <w:rPr>
                <w:rFonts w:ascii="Arial Narrow" w:eastAsia="Arial Narrow" w:hAnsi="Arial Narrow" w:cs="Arial Narrow"/>
                <w:i/>
                <w:iCs/>
              </w:rPr>
              <w:t xml:space="preserve"> di consumo di suolo superiore a </w:t>
            </w:r>
            <w:r w:rsidR="00496B11" w:rsidRPr="00496B11">
              <w:rPr>
                <w:rFonts w:ascii="Arial Narrow" w:eastAsia="Arial Narrow" w:hAnsi="Arial Narrow" w:cs="Arial Narrow"/>
                <w:i/>
                <w:iCs/>
              </w:rPr>
              <w:t>5</w:t>
            </w:r>
            <w:r w:rsidRPr="00496B11">
              <w:rPr>
                <w:rFonts w:ascii="Arial Narrow" w:eastAsia="Arial Narrow" w:hAnsi="Arial Narrow" w:cs="Arial Narrow"/>
                <w:i/>
                <w:iCs/>
              </w:rPr>
              <w:t>% della superficie di progetto</w:t>
            </w:r>
            <w:r>
              <w:rPr>
                <w:rFonts w:ascii="Arial Narrow" w:eastAsia="Arial Narrow" w:hAnsi="Arial Narrow" w:cs="Arial Narrow"/>
                <w:i/>
                <w:iCs/>
                <w:color w:val="FF0000"/>
              </w:rPr>
              <w:t xml:space="preserve"> occorre fare la Relazione DNSH finale.</w:t>
            </w:r>
          </w:p>
        </w:tc>
      </w:tr>
    </w:tbl>
    <w:p w14:paraId="1A5D4A15" w14:textId="77777777" w:rsidR="00550291" w:rsidRDefault="00550291">
      <w:pPr>
        <w:pStyle w:val="LO-normal"/>
        <w:spacing w:line="276" w:lineRule="auto"/>
        <w:ind w:right="-12"/>
        <w:rPr>
          <w:rFonts w:ascii="Arial Narrow" w:eastAsia="Arial Narrow" w:hAnsi="Arial Narrow" w:cs="Arial Narrow"/>
          <w:b/>
          <w:bCs/>
        </w:rPr>
      </w:pPr>
    </w:p>
    <w:p w14:paraId="1A5D4A16" w14:textId="77777777" w:rsidR="00550291" w:rsidRDefault="00550291">
      <w:pPr>
        <w:pStyle w:val="LO-normal"/>
        <w:spacing w:line="276" w:lineRule="auto"/>
        <w:ind w:right="-12"/>
        <w:rPr>
          <w:rFonts w:ascii="Arial Narrow" w:eastAsia="Arial Narrow" w:hAnsi="Arial Narrow" w:cs="Arial Narrow"/>
          <w:b/>
          <w:bCs/>
        </w:rPr>
      </w:pPr>
    </w:p>
    <w:tbl>
      <w:tblPr>
        <w:tblStyle w:val="a3"/>
        <w:tblW w:w="976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65"/>
      </w:tblGrid>
      <w:tr w:rsidR="00550291" w14:paraId="1A5D4A23" w14:textId="77777777">
        <w:trPr>
          <w:trHeight w:val="8651"/>
        </w:trPr>
        <w:tc>
          <w:tcPr>
            <w:tcW w:w="9765" w:type="dxa"/>
            <w:tcBorders>
              <w:bottom w:val="single" w:sz="4" w:space="0" w:color="000000"/>
            </w:tcBorders>
            <w:shd w:val="clear" w:color="auto" w:fill="F9CB9C"/>
            <w:vAlign w:val="center"/>
          </w:tcPr>
          <w:p w14:paraId="1A5D4A17" w14:textId="1A32253E" w:rsidR="00550291" w:rsidRDefault="008F4631">
            <w:pPr>
              <w:pStyle w:val="LO-normal"/>
              <w:ind w:left="850"/>
              <w:jc w:val="both"/>
              <w:rPr>
                <w:rFonts w:ascii="Arial Narrow" w:eastAsia="Arial Narrow" w:hAnsi="Arial Narrow" w:cs="Arial Narrow"/>
                <w:b/>
                <w:bCs/>
              </w:rPr>
            </w:pPr>
            <w:r>
              <w:rPr>
                <w:rFonts w:ascii="MS Gothic" w:eastAsia="MS Gothic" w:hAnsi="MS Gothic" w:cs="MS Gothic"/>
              </w:rPr>
              <w:lastRenderedPageBreak/>
              <w:t>☐</w:t>
            </w:r>
            <w:r>
              <w:rPr>
                <w:rFonts w:ascii="Arial Narrow" w:eastAsia="Arial Narrow" w:hAnsi="Arial Narrow" w:cs="Arial Narrow"/>
              </w:rPr>
              <w:t xml:space="preserve"> </w:t>
            </w:r>
            <w:r>
              <w:rPr>
                <w:rFonts w:ascii="Arial Narrow" w:eastAsia="Arial Narrow" w:hAnsi="Arial Narrow" w:cs="Arial Narrow"/>
                <w:b/>
                <w:bCs/>
              </w:rPr>
              <w:t xml:space="preserve">5.0 </w:t>
            </w:r>
            <w:r>
              <w:rPr>
                <w:rFonts w:ascii="Arial Narrow" w:eastAsia="Arial Narrow" w:hAnsi="Arial Narrow" w:cs="Arial Narrow"/>
              </w:rPr>
              <w:t xml:space="preserve">il progetto </w:t>
            </w:r>
            <w:r>
              <w:rPr>
                <w:rFonts w:ascii="Arial Narrow" w:eastAsia="Arial Narrow" w:hAnsi="Arial Narrow" w:cs="Arial Narrow"/>
                <w:u w:val="single"/>
              </w:rPr>
              <w:t>comprende</w:t>
            </w:r>
            <w:r>
              <w:rPr>
                <w:rFonts w:ascii="Arial Narrow" w:eastAsia="Arial Narrow" w:hAnsi="Arial Narrow" w:cs="Arial Narrow"/>
              </w:rPr>
              <w:t xml:space="preserve"> </w:t>
            </w:r>
            <w:r>
              <w:rPr>
                <w:rFonts w:ascii="Arial Narrow" w:eastAsia="Arial Narrow" w:hAnsi="Arial Narrow" w:cs="Arial Narrow"/>
                <w:b/>
                <w:bCs/>
              </w:rPr>
              <w:t xml:space="preserve">spese </w:t>
            </w:r>
            <w:r>
              <w:rPr>
                <w:rFonts w:ascii="Arial Narrow" w:eastAsia="Arial Narrow" w:hAnsi="Arial Narrow" w:cs="Arial Narrow"/>
              </w:rPr>
              <w:t>per la</w:t>
            </w:r>
            <w:r>
              <w:rPr>
                <w:rFonts w:ascii="Arial Narrow" w:eastAsia="Arial Narrow" w:hAnsi="Arial Narrow" w:cs="Arial Narrow"/>
                <w:b/>
                <w:bCs/>
              </w:rPr>
              <w:t xml:space="preserve"> realizzazione di PISTE CICLOPEDONALI </w:t>
            </w:r>
            <w:r>
              <w:rPr>
                <w:rFonts w:ascii="Arial Narrow" w:eastAsia="Arial Narrow" w:hAnsi="Arial Narrow" w:cs="Arial Narrow"/>
              </w:rPr>
              <w:t>(compresi eventuali sistemi di illuminazione/ricarica e tutti gli interventi propedeutici strettamente necessari alla realizzazione dell’intervento), per le quali si dichiara: (</w:t>
            </w:r>
            <w:r>
              <w:rPr>
                <w:rFonts w:ascii="Arial Narrow" w:eastAsia="Arial Narrow" w:hAnsi="Arial Narrow" w:cs="Arial Narrow"/>
                <w:i/>
                <w:iCs/>
                <w:color w:val="FF0000"/>
              </w:rPr>
              <w:t>nel caso sia flaggata tale opzione si scelga uno dei casi sottostanti, compilando obbligatoriamente anche la sezione seguente a “contemporaneamente a”, ed allegare l’evidenza documentale</w:t>
            </w:r>
            <w:r>
              <w:rPr>
                <w:rFonts w:ascii="Arial Narrow" w:eastAsia="Arial Narrow" w:hAnsi="Arial Narrow" w:cs="Arial Narrow"/>
                <w:b/>
                <w:bCs/>
              </w:rPr>
              <w:t>):</w:t>
            </w:r>
          </w:p>
          <w:p w14:paraId="1A5D4A18" w14:textId="77777777" w:rsidR="00550291" w:rsidRDefault="008F4631">
            <w:pPr>
              <w:pStyle w:val="LO-normal"/>
              <w:numPr>
                <w:ilvl w:val="0"/>
                <w:numId w:val="6"/>
              </w:numPr>
              <w:spacing w:before="120" w:after="200"/>
              <w:jc w:val="both"/>
              <w:rPr>
                <w:rFonts w:ascii="Arial Narrow" w:eastAsia="Arial Narrow" w:hAnsi="Arial Narrow" w:cs="Arial Narrow"/>
              </w:rPr>
            </w:pPr>
            <w:r>
              <w:rPr>
                <w:rFonts w:ascii="Arial Narrow" w:eastAsia="Arial Narrow" w:hAnsi="Arial Narrow" w:cs="Arial Narrow"/>
              </w:rPr>
              <w:t xml:space="preserve">possesso di </w:t>
            </w:r>
            <w:r>
              <w:rPr>
                <w:rFonts w:ascii="Arial Narrow" w:eastAsia="Arial Narrow" w:hAnsi="Arial Narrow" w:cs="Arial Narrow"/>
                <w:b/>
                <w:bCs/>
              </w:rPr>
              <w:t>Sistemi di Gestione Ambientale</w:t>
            </w:r>
            <w:r>
              <w:rPr>
                <w:rFonts w:ascii="Arial Narrow" w:eastAsia="Arial Narrow" w:hAnsi="Arial Narrow" w:cs="Arial Narrow"/>
              </w:rPr>
              <w:t xml:space="preserve"> (ISO 14001, Emas) da parte di impresa esecutrice/affidatario dei suddetti lavori;</w:t>
            </w:r>
          </w:p>
          <w:p w14:paraId="1A5D4A19" w14:textId="77777777" w:rsidR="00550291" w:rsidRDefault="008F4631">
            <w:pPr>
              <w:pStyle w:val="LO-normal"/>
              <w:numPr>
                <w:ilvl w:val="0"/>
                <w:numId w:val="6"/>
              </w:numPr>
              <w:jc w:val="both"/>
              <w:rPr>
                <w:rFonts w:ascii="Arial Narrow" w:eastAsia="Arial Narrow" w:hAnsi="Arial Narrow" w:cs="Arial Narrow"/>
              </w:rPr>
            </w:pPr>
            <w:r>
              <w:rPr>
                <w:rFonts w:ascii="Arial Narrow" w:eastAsia="Arial Narrow" w:hAnsi="Arial Narrow" w:cs="Arial Narrow"/>
              </w:rPr>
              <w:t xml:space="preserve">che l’attività è stata svolta in conformità ai </w:t>
            </w:r>
            <w:r>
              <w:rPr>
                <w:rFonts w:ascii="Arial Narrow" w:eastAsia="Arial Narrow" w:hAnsi="Arial Narrow" w:cs="Arial Narrow"/>
                <w:b/>
                <w:bCs/>
              </w:rPr>
              <w:t xml:space="preserve">CAM Edilizia - </w:t>
            </w:r>
            <w:r>
              <w:rPr>
                <w:rFonts w:ascii="Arial Narrow" w:eastAsia="Arial Narrow" w:hAnsi="Arial Narrow" w:cs="Arial Narrow"/>
              </w:rPr>
              <w:t xml:space="preserve">D.M. 23 giugno 2022 e </w:t>
            </w:r>
            <w:proofErr w:type="spellStart"/>
            <w:r>
              <w:rPr>
                <w:rFonts w:ascii="Arial Narrow" w:eastAsia="Arial Narrow" w:hAnsi="Arial Narrow" w:cs="Arial Narrow"/>
              </w:rPr>
              <w:t>s.m.i.</w:t>
            </w:r>
            <w:proofErr w:type="spellEnd"/>
            <w:r>
              <w:rPr>
                <w:rFonts w:ascii="Arial Narrow" w:eastAsia="Arial Narrow" w:hAnsi="Arial Narrow" w:cs="Arial Narrow"/>
              </w:rPr>
              <w:t xml:space="preserve"> (</w:t>
            </w:r>
            <w:r>
              <w:rPr>
                <w:rFonts w:ascii="Arial Narrow" w:eastAsia="Arial Narrow" w:hAnsi="Arial Narrow" w:cs="Arial Narrow"/>
                <w:i/>
                <w:iCs/>
                <w:color w:val="0000FF"/>
              </w:rPr>
              <w:t xml:space="preserve">allegare per OGNI intervento relazione di conformità ai CAM/ documentazione tecnica) </w:t>
            </w:r>
            <w:r>
              <w:rPr>
                <w:rFonts w:ascii="Arial Narrow" w:eastAsia="Arial Narrow" w:hAnsi="Arial Narrow" w:cs="Arial Narrow"/>
              </w:rPr>
              <w:t xml:space="preserve">con particolare riferimento </w:t>
            </w:r>
            <w:proofErr w:type="gramStart"/>
            <w:r>
              <w:rPr>
                <w:rFonts w:ascii="Arial Narrow" w:eastAsia="Arial Narrow" w:hAnsi="Arial Narrow" w:cs="Arial Narrow"/>
              </w:rPr>
              <w:t>a :</w:t>
            </w:r>
            <w:proofErr w:type="gramEnd"/>
          </w:p>
          <w:p w14:paraId="1A5D4A1A" w14:textId="77777777" w:rsidR="00550291" w:rsidRDefault="008F4631">
            <w:pPr>
              <w:pStyle w:val="LO-normal"/>
              <w:numPr>
                <w:ilvl w:val="0"/>
                <w:numId w:val="8"/>
              </w:numPr>
              <w:spacing w:line="276" w:lineRule="auto"/>
              <w:jc w:val="both"/>
              <w:rPr>
                <w:rFonts w:ascii="Arial Narrow" w:eastAsia="Arial Narrow" w:hAnsi="Arial Narrow" w:cs="Arial Narrow"/>
              </w:rPr>
            </w:pPr>
            <w:r>
              <w:rPr>
                <w:rFonts w:ascii="Arial Narrow" w:eastAsia="Arial Narrow" w:hAnsi="Arial Narrow" w:cs="Arial Narrow"/>
              </w:rPr>
              <w:t xml:space="preserve">gestione rifiuti: in relazione all’avvio a recupero/riciclo di almeno 70% in peso dei rifiuti </w:t>
            </w:r>
            <w:r>
              <w:rPr>
                <w:rFonts w:ascii="Arial Narrow" w:eastAsia="Arial Narrow" w:hAnsi="Arial Narrow" w:cs="Arial Narrow"/>
                <w:u w:val="single"/>
              </w:rPr>
              <w:t xml:space="preserve">da costruzione e demolizione, </w:t>
            </w:r>
            <w:r>
              <w:rPr>
                <w:rFonts w:ascii="Arial Narrow" w:eastAsia="Arial Narrow" w:hAnsi="Arial Narrow" w:cs="Arial Narrow"/>
              </w:rPr>
              <w:t>nonché per i RAEE all’</w:t>
            </w:r>
            <w:r>
              <w:rPr>
                <w:rFonts w:ascii="Arial Narrow" w:eastAsia="Arial Narrow" w:hAnsi="Arial Narrow" w:cs="Arial Narrow"/>
                <w:u w:val="single"/>
              </w:rPr>
              <w:t>iscrizione ad un registro nazionale per la gestione delle AEE</w:t>
            </w:r>
            <w:r>
              <w:rPr>
                <w:rFonts w:ascii="Arial Narrow" w:eastAsia="Arial Narrow" w:hAnsi="Arial Narrow" w:cs="Arial Narrow"/>
              </w:rPr>
              <w:t xml:space="preserve"> di almeno un soggetto nell’ambito della filiera o alla pianificazione delle modalità per la gestione del fine vita (accordi, contratti etc.);</w:t>
            </w:r>
          </w:p>
          <w:p w14:paraId="1A5D4A1B" w14:textId="77777777" w:rsidR="00550291" w:rsidRDefault="008F4631">
            <w:pPr>
              <w:pStyle w:val="LO-normal"/>
              <w:numPr>
                <w:ilvl w:val="0"/>
                <w:numId w:val="8"/>
              </w:numPr>
              <w:spacing w:line="276" w:lineRule="auto"/>
              <w:jc w:val="both"/>
              <w:rPr>
                <w:rFonts w:ascii="Arial Narrow" w:eastAsia="Arial Narrow" w:hAnsi="Arial Narrow" w:cs="Arial Narrow"/>
              </w:rPr>
            </w:pPr>
            <w:r>
              <w:rPr>
                <w:rFonts w:ascii="Arial Narrow" w:eastAsia="Arial Narrow" w:hAnsi="Arial Narrow" w:cs="Arial Narrow"/>
              </w:rPr>
              <w:t xml:space="preserve">sostenibilità dei materiali: per l’installazione di segnaletica e arredi (rastrelliere) realizzati con </w:t>
            </w:r>
            <w:r>
              <w:rPr>
                <w:rFonts w:ascii="Arial Narrow" w:eastAsia="Arial Narrow" w:hAnsi="Arial Narrow" w:cs="Arial Narrow"/>
                <w:u w:val="single"/>
              </w:rPr>
              <w:t xml:space="preserve">materiali certificati e riciclati </w:t>
            </w:r>
            <w:r>
              <w:rPr>
                <w:rFonts w:ascii="Arial Narrow" w:eastAsia="Arial Narrow" w:hAnsi="Arial Narrow" w:cs="Arial Narrow"/>
              </w:rPr>
              <w:t xml:space="preserve">(es. acciaio riciclato, legno FSC, “plastica seconda vita”) e all’eventuale impiego di </w:t>
            </w:r>
            <w:r>
              <w:rPr>
                <w:rFonts w:ascii="Arial Narrow" w:eastAsia="Arial Narrow" w:hAnsi="Arial Narrow" w:cs="Arial Narrow"/>
                <w:u w:val="single"/>
              </w:rPr>
              <w:t>sistemi di illuminazione e/o ricarica in possesso di certificazione/etichettatura energetica/ambientale</w:t>
            </w:r>
            <w:r>
              <w:rPr>
                <w:rFonts w:ascii="Arial Narrow" w:eastAsia="Arial Narrow" w:hAnsi="Arial Narrow" w:cs="Arial Narrow"/>
              </w:rPr>
              <w:t xml:space="preserve"> (es. EPD, Ecolabel, Energy star) per assicurare un basso consumo energetico e l'assenza di sostanze pericolose (conformità REACH/RoHS). </w:t>
            </w:r>
            <w:proofErr w:type="gramStart"/>
            <w:r>
              <w:rPr>
                <w:rFonts w:ascii="Arial Narrow" w:eastAsia="Arial Narrow" w:hAnsi="Arial Narrow" w:cs="Arial Narrow"/>
              </w:rPr>
              <w:t>Inoltre</w:t>
            </w:r>
            <w:proofErr w:type="gramEnd"/>
            <w:r>
              <w:rPr>
                <w:rFonts w:ascii="Arial Narrow" w:eastAsia="Arial Narrow" w:hAnsi="Arial Narrow" w:cs="Arial Narrow"/>
              </w:rPr>
              <w:t xml:space="preserve"> è richiesto l’utilizzo di pavimentazioni con idoneo indice di riflettanza termica per il </w:t>
            </w:r>
            <w:r>
              <w:rPr>
                <w:rFonts w:ascii="Arial Narrow" w:eastAsia="Arial Narrow" w:hAnsi="Arial Narrow" w:cs="Arial Narrow"/>
                <w:u w:val="single"/>
              </w:rPr>
              <w:t>comfort climatico</w:t>
            </w:r>
            <w:r>
              <w:rPr>
                <w:rFonts w:ascii="Arial Narrow" w:eastAsia="Arial Narrow" w:hAnsi="Arial Narrow" w:cs="Arial Narrow"/>
              </w:rPr>
              <w:t xml:space="preserve"> dei percorsi e drenante/ad alta </w:t>
            </w:r>
            <w:r>
              <w:rPr>
                <w:rFonts w:ascii="Arial Narrow" w:eastAsia="Arial Narrow" w:hAnsi="Arial Narrow" w:cs="Arial Narrow"/>
                <w:u w:val="single"/>
              </w:rPr>
              <w:t>permeabilità</w:t>
            </w:r>
            <w:r>
              <w:rPr>
                <w:rFonts w:ascii="Arial Narrow" w:eastAsia="Arial Narrow" w:hAnsi="Arial Narrow" w:cs="Arial Narrow"/>
                <w:b/>
                <w:bCs/>
              </w:rPr>
              <w:t xml:space="preserve"> </w:t>
            </w:r>
            <w:r>
              <w:rPr>
                <w:rFonts w:ascii="Arial Narrow" w:eastAsia="Arial Narrow" w:hAnsi="Arial Narrow" w:cs="Arial Narrow"/>
              </w:rPr>
              <w:t>per assicurare l'efficacia gestione delle acque meteoriche;</w:t>
            </w:r>
          </w:p>
          <w:p w14:paraId="1A5D4A1C" w14:textId="77777777" w:rsidR="00550291" w:rsidRDefault="008F4631">
            <w:pPr>
              <w:pStyle w:val="LO-normal"/>
              <w:numPr>
                <w:ilvl w:val="0"/>
                <w:numId w:val="8"/>
              </w:numPr>
              <w:spacing w:after="200" w:line="276" w:lineRule="auto"/>
              <w:jc w:val="both"/>
              <w:rPr>
                <w:rFonts w:ascii="Arial Narrow" w:eastAsia="Arial Narrow" w:hAnsi="Arial Narrow" w:cs="Arial Narrow"/>
              </w:rPr>
            </w:pPr>
            <w:r>
              <w:rPr>
                <w:rFonts w:ascii="Arial Narrow" w:eastAsia="Arial Narrow" w:hAnsi="Arial Narrow" w:cs="Arial Narrow"/>
              </w:rPr>
              <w:t>biodiversità: in relazione all’</w:t>
            </w:r>
            <w:r>
              <w:rPr>
                <w:rFonts w:ascii="Arial Narrow" w:eastAsia="Arial Narrow" w:hAnsi="Arial Narrow" w:cs="Arial Narrow"/>
                <w:u w:val="single"/>
              </w:rPr>
              <w:t>utilizzo di sorgenti con temperatura di colore calda e sistemi di illuminazione e con flusso verso l’alto,</w:t>
            </w:r>
            <w:r>
              <w:rPr>
                <w:rFonts w:ascii="Arial Narrow" w:eastAsia="Arial Narrow" w:hAnsi="Arial Narrow" w:cs="Arial Narrow"/>
              </w:rPr>
              <w:t xml:space="preserve"> nonché all’impiego esclusivo di </w:t>
            </w:r>
            <w:r>
              <w:rPr>
                <w:rFonts w:ascii="Arial Narrow" w:eastAsia="Arial Narrow" w:hAnsi="Arial Narrow" w:cs="Arial Narrow"/>
                <w:u w:val="single"/>
              </w:rPr>
              <w:t>specie autoctone</w:t>
            </w:r>
            <w:r>
              <w:rPr>
                <w:rFonts w:ascii="Arial Narrow" w:eastAsia="Arial Narrow" w:hAnsi="Arial Narrow" w:cs="Arial Narrow"/>
              </w:rPr>
              <w:t xml:space="preserve"> coerenti con il contesto </w:t>
            </w:r>
            <w:proofErr w:type="spellStart"/>
            <w:r>
              <w:rPr>
                <w:rFonts w:ascii="Arial Narrow" w:eastAsia="Arial Narrow" w:hAnsi="Arial Narrow" w:cs="Arial Narrow"/>
              </w:rPr>
              <w:t>fitoclimatico</w:t>
            </w:r>
            <w:proofErr w:type="spellEnd"/>
            <w:r>
              <w:rPr>
                <w:rFonts w:ascii="Arial Narrow" w:eastAsia="Arial Narrow" w:hAnsi="Arial Narrow" w:cs="Arial Narrow"/>
              </w:rPr>
              <w:t xml:space="preserve">, nel rispetto del divieto di specie invasive, qualora le attività di scavo per la posa dei sottoservizi e delle infrastrutture tecnologiche (plinti e basamenti) comportino la rimozione di porzioni di vegetazione esistente. </w:t>
            </w:r>
          </w:p>
          <w:p w14:paraId="1A5D4A1D" w14:textId="77777777" w:rsidR="00550291" w:rsidRDefault="008F4631">
            <w:pPr>
              <w:pStyle w:val="LO-normal"/>
              <w:spacing w:before="120"/>
              <w:jc w:val="both"/>
              <w:rPr>
                <w:rFonts w:ascii="Arial Narrow" w:eastAsia="Arial Narrow" w:hAnsi="Arial Narrow" w:cs="Arial Narrow"/>
                <w:b/>
                <w:bCs/>
              </w:rPr>
            </w:pPr>
            <w:r>
              <w:rPr>
                <w:rFonts w:ascii="Arial Narrow" w:eastAsia="Arial Narrow" w:hAnsi="Arial Narrow" w:cs="Arial Narrow"/>
                <w:b/>
                <w:bCs/>
              </w:rPr>
              <w:t xml:space="preserve">contemporaneamente a </w:t>
            </w:r>
            <w:r>
              <w:rPr>
                <w:rFonts w:ascii="Arial Narrow" w:eastAsia="Arial Narrow" w:hAnsi="Arial Narrow" w:cs="Arial Narrow"/>
                <w:b/>
                <w:bCs/>
                <w:color w:val="FF0000"/>
              </w:rPr>
              <w:t>(</w:t>
            </w:r>
            <w:r>
              <w:rPr>
                <w:rFonts w:ascii="Arial Narrow" w:eastAsia="Arial Narrow" w:hAnsi="Arial Narrow" w:cs="Arial Narrow"/>
                <w:i/>
                <w:iCs/>
                <w:color w:val="FF0000"/>
              </w:rPr>
              <w:t>obbligatorie tutte e quattro le scelte</w:t>
            </w:r>
            <w:r>
              <w:rPr>
                <w:rFonts w:ascii="Arial Narrow" w:eastAsia="Arial Narrow" w:hAnsi="Arial Narrow" w:cs="Arial Narrow"/>
                <w:b/>
                <w:bCs/>
                <w:color w:val="FF0000"/>
              </w:rPr>
              <w:t>)</w:t>
            </w:r>
            <w:r>
              <w:rPr>
                <w:rFonts w:ascii="Arial Narrow" w:eastAsia="Arial Narrow" w:hAnsi="Arial Narrow" w:cs="Arial Narrow"/>
                <w:b/>
                <w:bCs/>
              </w:rPr>
              <w:t>:</w:t>
            </w:r>
          </w:p>
          <w:p w14:paraId="1A5D4A1E" w14:textId="77777777" w:rsidR="00550291" w:rsidRDefault="008F4631">
            <w:pPr>
              <w:pStyle w:val="LO-normal"/>
              <w:numPr>
                <w:ilvl w:val="0"/>
                <w:numId w:val="6"/>
              </w:numPr>
              <w:spacing w:before="120" w:after="200"/>
              <w:jc w:val="both"/>
              <w:rPr>
                <w:rFonts w:ascii="Arial Narrow" w:eastAsia="Arial Narrow" w:hAnsi="Arial Narrow" w:cs="Arial Narrow"/>
              </w:rPr>
            </w:pPr>
            <w:r>
              <w:rPr>
                <w:rFonts w:ascii="Arial Narrow" w:eastAsia="Arial Narrow" w:hAnsi="Arial Narrow" w:cs="Arial Narrow"/>
              </w:rPr>
              <w:t xml:space="preserve">localizzazione dell’intervento al di fuori di aree sensibili alla biodiversità, tra cui la rete di siti Natura 2000, i siti Patrimonio dell'umanità dell'UNESCO e i parchi </w:t>
            </w:r>
            <w:r>
              <w:rPr>
                <w:rFonts w:ascii="Arial Narrow" w:eastAsia="Arial Narrow" w:hAnsi="Arial Narrow" w:cs="Arial Narrow"/>
                <w:i/>
                <w:iCs/>
                <w:color w:val="0000FF"/>
              </w:rPr>
              <w:t xml:space="preserve">(allegare per OGNI intervento documentazione tecnica </w:t>
            </w:r>
            <w:proofErr w:type="gramStart"/>
            <w:r>
              <w:rPr>
                <w:rFonts w:ascii="Arial Narrow" w:eastAsia="Arial Narrow" w:hAnsi="Arial Narrow" w:cs="Arial Narrow"/>
                <w:i/>
                <w:iCs/>
                <w:color w:val="0000FF"/>
              </w:rPr>
              <w:t>post intervento</w:t>
            </w:r>
            <w:proofErr w:type="gramEnd"/>
            <w:r>
              <w:rPr>
                <w:rFonts w:ascii="Arial Narrow" w:eastAsia="Arial Narrow" w:hAnsi="Arial Narrow" w:cs="Arial Narrow"/>
                <w:i/>
                <w:iCs/>
                <w:color w:val="0000FF"/>
              </w:rPr>
              <w:t>)</w:t>
            </w:r>
            <w:r>
              <w:rPr>
                <w:rFonts w:ascii="Arial Narrow" w:eastAsia="Arial Narrow" w:hAnsi="Arial Narrow" w:cs="Arial Narrow"/>
                <w:i/>
                <w:iCs/>
              </w:rPr>
              <w:t>;</w:t>
            </w:r>
          </w:p>
          <w:p w14:paraId="1A5D4A1F" w14:textId="77777777" w:rsidR="00550291" w:rsidRDefault="008F4631">
            <w:pPr>
              <w:pStyle w:val="LO-normal"/>
              <w:numPr>
                <w:ilvl w:val="0"/>
                <w:numId w:val="6"/>
              </w:numPr>
              <w:spacing w:before="120" w:after="200"/>
              <w:jc w:val="both"/>
              <w:rPr>
                <w:rFonts w:ascii="Arial Narrow" w:eastAsia="Arial Narrow" w:hAnsi="Arial Narrow" w:cs="Arial Narrow"/>
                <w:i/>
                <w:iCs/>
              </w:rPr>
            </w:pPr>
            <w:r>
              <w:rPr>
                <w:rFonts w:ascii="Arial Narrow" w:eastAsia="Arial Narrow" w:hAnsi="Arial Narrow" w:cs="Arial Narrow"/>
              </w:rPr>
              <w:t xml:space="preserve">localizzazione dell’intervento al di fuori di aree vincolate del D.lgs. 42/2004 </w:t>
            </w:r>
            <w:r>
              <w:rPr>
                <w:rFonts w:ascii="Arial Narrow" w:eastAsia="Arial Narrow" w:hAnsi="Arial Narrow" w:cs="Arial Narrow"/>
                <w:i/>
                <w:iCs/>
                <w:color w:val="0000FF"/>
              </w:rPr>
              <w:t xml:space="preserve">(allegare per OGNI intervento documentazione tecnica </w:t>
            </w:r>
            <w:proofErr w:type="gramStart"/>
            <w:r>
              <w:rPr>
                <w:rFonts w:ascii="Arial Narrow" w:eastAsia="Arial Narrow" w:hAnsi="Arial Narrow" w:cs="Arial Narrow"/>
                <w:i/>
                <w:iCs/>
                <w:color w:val="0000FF"/>
              </w:rPr>
              <w:t>post intervento</w:t>
            </w:r>
            <w:proofErr w:type="gramEnd"/>
            <w:r>
              <w:rPr>
                <w:rFonts w:ascii="Arial Narrow" w:eastAsia="Arial Narrow" w:hAnsi="Arial Narrow" w:cs="Arial Narrow"/>
                <w:i/>
                <w:iCs/>
                <w:color w:val="0000FF"/>
              </w:rPr>
              <w:t>)</w:t>
            </w:r>
            <w:r>
              <w:rPr>
                <w:rFonts w:ascii="Arial Narrow" w:eastAsia="Arial Narrow" w:hAnsi="Arial Narrow" w:cs="Arial Narrow"/>
                <w:i/>
                <w:iCs/>
              </w:rPr>
              <w:t>;</w:t>
            </w:r>
          </w:p>
          <w:p w14:paraId="1A5D4A20" w14:textId="77777777" w:rsidR="00550291" w:rsidRDefault="008F4631">
            <w:pPr>
              <w:pStyle w:val="LO-normal"/>
              <w:numPr>
                <w:ilvl w:val="0"/>
                <w:numId w:val="6"/>
              </w:numPr>
              <w:spacing w:after="200"/>
              <w:jc w:val="both"/>
              <w:rPr>
                <w:rFonts w:ascii="Arial Narrow" w:eastAsia="Arial Narrow" w:hAnsi="Arial Narrow" w:cs="Arial Narrow"/>
              </w:rPr>
            </w:pPr>
            <w:r>
              <w:rPr>
                <w:rFonts w:ascii="Arial Narrow" w:eastAsia="Arial Narrow" w:hAnsi="Arial Narrow" w:cs="Arial Narrow"/>
              </w:rPr>
              <w:t xml:space="preserve">localizzazione dell’intervento al di fuori di aree con pericolosità idraulica e/o idrogeologica medio-alta </w:t>
            </w:r>
            <w:r>
              <w:rPr>
                <w:rFonts w:ascii="Arial Narrow" w:eastAsia="Arial Narrow" w:hAnsi="Arial Narrow" w:cs="Arial Narrow"/>
                <w:i/>
                <w:iCs/>
                <w:color w:val="0000FF"/>
              </w:rPr>
              <w:t xml:space="preserve">(allegare per OGNI intervento documentazione tecnica </w:t>
            </w:r>
            <w:proofErr w:type="gramStart"/>
            <w:r>
              <w:rPr>
                <w:rFonts w:ascii="Arial Narrow" w:eastAsia="Arial Narrow" w:hAnsi="Arial Narrow" w:cs="Arial Narrow"/>
                <w:i/>
                <w:iCs/>
                <w:color w:val="0000FF"/>
              </w:rPr>
              <w:t>post intervento</w:t>
            </w:r>
            <w:proofErr w:type="gramEnd"/>
            <w:r>
              <w:rPr>
                <w:rFonts w:ascii="Arial Narrow" w:eastAsia="Arial Narrow" w:hAnsi="Arial Narrow" w:cs="Arial Narrow"/>
                <w:i/>
                <w:iCs/>
                <w:color w:val="0000FF"/>
              </w:rPr>
              <w:t>)</w:t>
            </w:r>
            <w:r>
              <w:rPr>
                <w:rFonts w:ascii="Arial Narrow" w:eastAsia="Arial Narrow" w:hAnsi="Arial Narrow" w:cs="Arial Narrow"/>
                <w:i/>
                <w:iCs/>
              </w:rPr>
              <w:t>.</w:t>
            </w:r>
          </w:p>
          <w:p w14:paraId="1A5D4A21" w14:textId="6C3AFE32" w:rsidR="00550291" w:rsidRPr="00496B11" w:rsidRDefault="00496B11">
            <w:pPr>
              <w:pStyle w:val="LO-normal"/>
              <w:numPr>
                <w:ilvl w:val="0"/>
                <w:numId w:val="6"/>
              </w:numPr>
              <w:spacing w:after="200"/>
              <w:jc w:val="both"/>
              <w:rPr>
                <w:rFonts w:ascii="Arial Narrow" w:eastAsia="Arial Narrow" w:hAnsi="Arial Narrow" w:cs="Arial Narrow"/>
                <w:i/>
                <w:iCs/>
              </w:rPr>
            </w:pPr>
            <w:r w:rsidRPr="00496B11">
              <w:rPr>
                <w:rFonts w:ascii="Arial Narrow" w:eastAsia="Arial Narrow" w:hAnsi="Arial Narrow" w:cs="Arial Narrow"/>
                <w:i/>
                <w:iCs/>
              </w:rPr>
              <w:t>aumento</w:t>
            </w:r>
            <w:r w:rsidR="008F4631" w:rsidRPr="00496B11">
              <w:rPr>
                <w:rFonts w:ascii="Arial Narrow" w:eastAsia="Arial Narrow" w:hAnsi="Arial Narrow" w:cs="Arial Narrow"/>
                <w:i/>
                <w:iCs/>
              </w:rPr>
              <w:t xml:space="preserve"> di consumo di suolo inferiore a 25 mq.</w:t>
            </w:r>
          </w:p>
          <w:p w14:paraId="1A5D4A22" w14:textId="48B61FEE" w:rsidR="00550291" w:rsidRDefault="008F4631">
            <w:pPr>
              <w:pStyle w:val="LO-normal"/>
              <w:spacing w:before="120" w:line="276" w:lineRule="auto"/>
              <w:jc w:val="both"/>
              <w:rPr>
                <w:rFonts w:ascii="Arial Narrow" w:eastAsia="Arial Narrow" w:hAnsi="Arial Narrow" w:cs="Arial Narrow"/>
                <w:b/>
                <w:bCs/>
                <w:i/>
                <w:iCs/>
                <w:color w:val="FF0000"/>
              </w:rPr>
            </w:pPr>
            <w:r>
              <w:rPr>
                <w:rFonts w:ascii="Arial Narrow" w:eastAsia="Arial Narrow" w:hAnsi="Arial Narrow" w:cs="Arial Narrow"/>
                <w:b/>
                <w:bCs/>
                <w:i/>
                <w:iCs/>
                <w:color w:val="FF0000"/>
              </w:rPr>
              <w:t>Note per la compilazione del box:</w:t>
            </w:r>
            <w:r>
              <w:rPr>
                <w:rFonts w:ascii="Arial Narrow" w:eastAsia="Arial Narrow" w:hAnsi="Arial Narrow" w:cs="Arial Narrow"/>
                <w:i/>
                <w:iCs/>
                <w:color w:val="FF0000"/>
              </w:rPr>
              <w:t xml:space="preserve"> Se si ricadesse in </w:t>
            </w:r>
            <w:r>
              <w:rPr>
                <w:rFonts w:ascii="Arial Narrow" w:eastAsia="Arial Narrow" w:hAnsi="Arial Narrow" w:cs="Arial Narrow"/>
                <w:i/>
                <w:iCs/>
                <w:color w:val="FF0000"/>
                <w:u w:val="single"/>
              </w:rPr>
              <w:t>aree sensibili per la biodiversità</w:t>
            </w:r>
            <w:r>
              <w:rPr>
                <w:rFonts w:ascii="Arial Narrow" w:eastAsia="Arial Narrow" w:hAnsi="Arial Narrow" w:cs="Arial Narrow"/>
                <w:i/>
                <w:iCs/>
                <w:color w:val="FF0000"/>
              </w:rPr>
              <w:t xml:space="preserve"> O in </w:t>
            </w:r>
            <w:r>
              <w:rPr>
                <w:rFonts w:ascii="Arial Narrow" w:eastAsia="Arial Narrow" w:hAnsi="Arial Narrow" w:cs="Arial Narrow"/>
                <w:i/>
                <w:iCs/>
                <w:color w:val="FF0000"/>
                <w:u w:val="single"/>
              </w:rPr>
              <w:t xml:space="preserve">aree </w:t>
            </w:r>
            <w:r>
              <w:rPr>
                <w:rFonts w:ascii="Arial Narrow" w:eastAsia="Arial Narrow" w:hAnsi="Arial Narrow" w:cs="Arial Narrow"/>
                <w:color w:val="FF0000"/>
                <w:u w:val="single"/>
              </w:rPr>
              <w:t xml:space="preserve">con pericolosità idraulica e/o idrogeologica medio-alta </w:t>
            </w:r>
            <w:r>
              <w:rPr>
                <w:rFonts w:ascii="Arial Narrow" w:eastAsia="Arial Narrow" w:hAnsi="Arial Narrow" w:cs="Arial Narrow"/>
                <w:color w:val="FF0000"/>
              </w:rPr>
              <w:t xml:space="preserve">O </w:t>
            </w:r>
            <w:r>
              <w:rPr>
                <w:rFonts w:ascii="Arial Narrow" w:eastAsia="Arial Narrow" w:hAnsi="Arial Narrow" w:cs="Arial Narrow"/>
                <w:i/>
                <w:iCs/>
                <w:color w:val="FF0000"/>
                <w:u w:val="single"/>
              </w:rPr>
              <w:t xml:space="preserve">aree di interesse artistico/storico/paesaggistico </w:t>
            </w:r>
            <w:r>
              <w:rPr>
                <w:rFonts w:ascii="Arial Narrow" w:eastAsia="Arial Narrow" w:hAnsi="Arial Narrow" w:cs="Arial Narrow"/>
                <w:color w:val="FF0000"/>
              </w:rPr>
              <w:t xml:space="preserve">(vincolati ai sensi del </w:t>
            </w:r>
            <w:proofErr w:type="spellStart"/>
            <w:r>
              <w:rPr>
                <w:rFonts w:ascii="Arial Narrow" w:eastAsia="Arial Narrow" w:hAnsi="Arial Narrow" w:cs="Arial Narrow"/>
                <w:color w:val="FF0000"/>
              </w:rPr>
              <w:t>D.Lgs</w:t>
            </w:r>
            <w:proofErr w:type="spellEnd"/>
            <w:r>
              <w:rPr>
                <w:rFonts w:ascii="Arial Narrow" w:eastAsia="Arial Narrow" w:hAnsi="Arial Narrow" w:cs="Arial Narrow"/>
                <w:color w:val="FF0000"/>
              </w:rPr>
              <w:t xml:space="preserve"> 42/2004 e </w:t>
            </w:r>
            <w:proofErr w:type="spellStart"/>
            <w:r>
              <w:rPr>
                <w:rFonts w:ascii="Arial Narrow" w:eastAsia="Arial Narrow" w:hAnsi="Arial Narrow" w:cs="Arial Narrow"/>
                <w:color w:val="FF0000"/>
              </w:rPr>
              <w:t>s.m.i.</w:t>
            </w:r>
            <w:proofErr w:type="spellEnd"/>
            <w:r>
              <w:rPr>
                <w:rFonts w:ascii="Arial Narrow" w:eastAsia="Arial Narrow" w:hAnsi="Arial Narrow" w:cs="Arial Narrow"/>
                <w:color w:val="FF0000"/>
              </w:rPr>
              <w:t xml:space="preserve">) O </w:t>
            </w:r>
            <w:r w:rsidR="00496B11" w:rsidRPr="00496B11">
              <w:rPr>
                <w:rFonts w:ascii="Arial Narrow" w:eastAsia="Arial Narrow" w:hAnsi="Arial Narrow" w:cs="Arial Narrow"/>
                <w:i/>
                <w:iCs/>
              </w:rPr>
              <w:t>aumento</w:t>
            </w:r>
            <w:r w:rsidRPr="00496B11">
              <w:rPr>
                <w:rFonts w:ascii="Arial Narrow" w:eastAsia="Arial Narrow" w:hAnsi="Arial Narrow" w:cs="Arial Narrow"/>
                <w:i/>
                <w:iCs/>
              </w:rPr>
              <w:t xml:space="preserve"> di consumo di suolo superiore a 25 mq, </w:t>
            </w:r>
            <w:r>
              <w:rPr>
                <w:rFonts w:ascii="Arial Narrow" w:eastAsia="Arial Narrow" w:hAnsi="Arial Narrow" w:cs="Arial Narrow"/>
                <w:i/>
                <w:iCs/>
                <w:color w:val="FF0000"/>
              </w:rPr>
              <w:t>occorre fare la Relazione DNSH finale.</w:t>
            </w:r>
          </w:p>
        </w:tc>
      </w:tr>
    </w:tbl>
    <w:p w14:paraId="1A5D4A24" w14:textId="77777777" w:rsidR="00550291" w:rsidRDefault="00550291">
      <w:pPr>
        <w:pStyle w:val="LO-normal"/>
        <w:spacing w:line="276" w:lineRule="auto"/>
        <w:ind w:right="-12"/>
        <w:rPr>
          <w:rFonts w:ascii="Arial Narrow" w:eastAsia="Arial Narrow" w:hAnsi="Arial Narrow" w:cs="Arial Narrow"/>
          <w:b/>
          <w:bCs/>
          <w:sz w:val="18"/>
          <w:szCs w:val="18"/>
        </w:rPr>
      </w:pPr>
    </w:p>
    <w:p w14:paraId="3563ED68" w14:textId="77777777" w:rsidR="00C130D7" w:rsidRDefault="00C130D7">
      <w:pPr>
        <w:pStyle w:val="LO-normal"/>
        <w:spacing w:line="276" w:lineRule="auto"/>
        <w:ind w:right="-12"/>
        <w:rPr>
          <w:rFonts w:ascii="Arial Narrow" w:eastAsia="Arial Narrow" w:hAnsi="Arial Narrow" w:cs="Arial Narrow"/>
          <w:b/>
          <w:bCs/>
          <w:sz w:val="18"/>
          <w:szCs w:val="18"/>
        </w:rPr>
      </w:pPr>
    </w:p>
    <w:tbl>
      <w:tblPr>
        <w:tblStyle w:val="a4"/>
        <w:tblW w:w="975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0"/>
      </w:tblGrid>
      <w:tr w:rsidR="00550291" w14:paraId="1A5D4A32" w14:textId="77777777">
        <w:tc>
          <w:tcPr>
            <w:tcW w:w="9750" w:type="dxa"/>
            <w:tcBorders>
              <w:bottom w:val="single" w:sz="4" w:space="0" w:color="000000"/>
            </w:tcBorders>
            <w:shd w:val="clear" w:color="auto" w:fill="FFF2CC"/>
            <w:vAlign w:val="center"/>
          </w:tcPr>
          <w:p w14:paraId="1A5D4A25" w14:textId="5CF51DD9" w:rsidR="00550291" w:rsidRDefault="008F4631">
            <w:pPr>
              <w:pStyle w:val="LO-normal"/>
              <w:spacing w:line="276" w:lineRule="auto"/>
              <w:ind w:left="850"/>
              <w:jc w:val="both"/>
              <w:rPr>
                <w:rFonts w:ascii="Arial Narrow" w:eastAsia="Arial Narrow" w:hAnsi="Arial Narrow" w:cs="Arial Narrow"/>
                <w:b/>
                <w:bCs/>
              </w:rPr>
            </w:pPr>
            <w:r>
              <w:rPr>
                <w:rFonts w:ascii="MS Gothic" w:eastAsia="MS Gothic" w:hAnsi="MS Gothic" w:cs="MS Gothic"/>
              </w:rPr>
              <w:lastRenderedPageBreak/>
              <w:t>☐</w:t>
            </w:r>
            <w:r>
              <w:rPr>
                <w:rFonts w:ascii="Arial Narrow" w:eastAsia="Arial Narrow" w:hAnsi="Arial Narrow" w:cs="Arial Narrow"/>
              </w:rPr>
              <w:t xml:space="preserve"> </w:t>
            </w:r>
            <w:r>
              <w:rPr>
                <w:rFonts w:ascii="Arial Narrow" w:eastAsia="Arial Narrow" w:hAnsi="Arial Narrow" w:cs="Arial Narrow"/>
                <w:b/>
                <w:bCs/>
              </w:rPr>
              <w:t xml:space="preserve">5.0 </w:t>
            </w:r>
            <w:r>
              <w:rPr>
                <w:rFonts w:ascii="Arial Narrow" w:eastAsia="Arial Narrow" w:hAnsi="Arial Narrow" w:cs="Arial Narrow"/>
              </w:rPr>
              <w:t xml:space="preserve">il progetto </w:t>
            </w:r>
            <w:r>
              <w:rPr>
                <w:rFonts w:ascii="Arial Narrow" w:eastAsia="Arial Narrow" w:hAnsi="Arial Narrow" w:cs="Arial Narrow"/>
                <w:u w:val="single"/>
              </w:rPr>
              <w:t>comprende</w:t>
            </w:r>
            <w:r>
              <w:rPr>
                <w:rFonts w:ascii="Arial Narrow" w:eastAsia="Arial Narrow" w:hAnsi="Arial Narrow" w:cs="Arial Narrow"/>
              </w:rPr>
              <w:t xml:space="preserve"> spese per</w:t>
            </w:r>
            <w:r>
              <w:rPr>
                <w:rFonts w:ascii="Arial Narrow" w:eastAsia="Arial Narrow" w:hAnsi="Arial Narrow" w:cs="Arial Narrow"/>
                <w:b/>
                <w:bCs/>
              </w:rPr>
              <w:t xml:space="preserve"> FORNITURA, INSTALLAZIONE E MESSA IN OPERA DI IMPIANTI DI ILLUMINAZIONE</w:t>
            </w:r>
            <w:r>
              <w:rPr>
                <w:rFonts w:ascii="Arial Narrow" w:eastAsia="Arial Narrow" w:hAnsi="Arial Narrow" w:cs="Arial Narrow"/>
              </w:rPr>
              <w:t xml:space="preserve"> e </w:t>
            </w:r>
            <w:r>
              <w:rPr>
                <w:rFonts w:ascii="Arial Narrow" w:eastAsia="Arial Narrow" w:hAnsi="Arial Narrow" w:cs="Arial Narrow"/>
                <w:b/>
                <w:bCs/>
              </w:rPr>
              <w:t>STAZIONI DI RICARICA ELETTRICA,</w:t>
            </w:r>
            <w:r>
              <w:rPr>
                <w:rFonts w:ascii="Arial Narrow" w:eastAsia="Arial Narrow" w:hAnsi="Arial Narrow" w:cs="Arial Narrow"/>
              </w:rPr>
              <w:t xml:space="preserve"> comprese eventuali opere edili, e si dichiari</w:t>
            </w:r>
            <w:r>
              <w:rPr>
                <w:rFonts w:ascii="Arial Narrow" w:eastAsia="Arial Narrow" w:hAnsi="Arial Narrow" w:cs="Arial Narrow"/>
                <w:b/>
                <w:bCs/>
              </w:rPr>
              <w:t xml:space="preserve"> (</w:t>
            </w:r>
            <w:r>
              <w:rPr>
                <w:rFonts w:ascii="Arial Narrow" w:eastAsia="Arial Narrow" w:hAnsi="Arial Narrow" w:cs="Arial Narrow"/>
                <w:i/>
                <w:iCs/>
                <w:color w:val="FF0000"/>
              </w:rPr>
              <w:t>nel caso sia flaggata tale opzione si scelga uno dei casi sottostanti ed allegare l’evidenza documentale</w:t>
            </w:r>
            <w:r>
              <w:rPr>
                <w:rFonts w:ascii="Arial Narrow" w:eastAsia="Arial Narrow" w:hAnsi="Arial Narrow" w:cs="Arial Narrow"/>
                <w:b/>
                <w:bCs/>
              </w:rPr>
              <w:t>):</w:t>
            </w:r>
          </w:p>
          <w:p w14:paraId="1A5D4A26" w14:textId="77777777" w:rsidR="00550291" w:rsidRDefault="008F4631">
            <w:pPr>
              <w:pStyle w:val="LO-normal"/>
              <w:numPr>
                <w:ilvl w:val="0"/>
                <w:numId w:val="6"/>
              </w:numPr>
              <w:pBdr>
                <w:top w:val="nil"/>
                <w:left w:val="nil"/>
                <w:bottom w:val="nil"/>
                <w:right w:val="nil"/>
                <w:between w:val="nil"/>
              </w:pBdr>
              <w:spacing w:before="120" w:after="200"/>
              <w:jc w:val="both"/>
              <w:rPr>
                <w:rFonts w:ascii="Arial Narrow" w:eastAsia="Arial Narrow" w:hAnsi="Arial Narrow" w:cs="Arial Narrow"/>
              </w:rPr>
            </w:pPr>
            <w:r>
              <w:rPr>
                <w:rFonts w:ascii="Arial Narrow" w:eastAsia="Arial Narrow" w:hAnsi="Arial Narrow" w:cs="Arial Narrow"/>
              </w:rPr>
              <w:t xml:space="preserve">possesso di </w:t>
            </w:r>
            <w:r>
              <w:rPr>
                <w:rFonts w:ascii="Arial Narrow" w:eastAsia="Arial Narrow" w:hAnsi="Arial Narrow" w:cs="Arial Narrow"/>
                <w:b/>
                <w:bCs/>
              </w:rPr>
              <w:t>Sistemi di Gestione Ambientale</w:t>
            </w:r>
            <w:r>
              <w:rPr>
                <w:rFonts w:ascii="Arial Narrow" w:eastAsia="Arial Narrow" w:hAnsi="Arial Narrow" w:cs="Arial Narrow"/>
              </w:rPr>
              <w:t xml:space="preserve"> (ISO 14001, Emas) da parte di impresa esecutrice/affidatario dei suddetti lavori;</w:t>
            </w:r>
          </w:p>
          <w:p w14:paraId="1A5D4A27" w14:textId="77777777" w:rsidR="00550291" w:rsidRDefault="008F4631">
            <w:pPr>
              <w:pStyle w:val="LO-normal"/>
              <w:numPr>
                <w:ilvl w:val="0"/>
                <w:numId w:val="6"/>
              </w:numPr>
              <w:pBdr>
                <w:top w:val="nil"/>
                <w:left w:val="nil"/>
                <w:bottom w:val="nil"/>
                <w:right w:val="nil"/>
                <w:between w:val="nil"/>
              </w:pBdr>
              <w:jc w:val="both"/>
              <w:rPr>
                <w:rFonts w:ascii="Arial Narrow" w:eastAsia="Arial Narrow" w:hAnsi="Arial Narrow" w:cs="Arial Narrow"/>
              </w:rPr>
            </w:pPr>
            <w:r>
              <w:rPr>
                <w:rFonts w:ascii="Arial Narrow" w:eastAsia="Arial Narrow" w:hAnsi="Arial Narrow" w:cs="Arial Narrow"/>
              </w:rPr>
              <w:t xml:space="preserve">che l’attività è stata svolta in conformità ai </w:t>
            </w:r>
            <w:r>
              <w:rPr>
                <w:rFonts w:ascii="Arial Narrow" w:eastAsia="Arial Narrow" w:hAnsi="Arial Narrow" w:cs="Arial Narrow"/>
                <w:b/>
                <w:bCs/>
              </w:rPr>
              <w:t xml:space="preserve">Criteri ambientali minimi </w:t>
            </w:r>
            <w:r>
              <w:rPr>
                <w:rFonts w:ascii="Arial Narrow" w:eastAsia="Arial Narrow" w:hAnsi="Arial Narrow" w:cs="Arial Narrow"/>
              </w:rPr>
              <w:t xml:space="preserve">pertinenti all’affidamento e/o fornitura (es. </w:t>
            </w:r>
            <w:r>
              <w:rPr>
                <w:rFonts w:ascii="Arial Narrow" w:eastAsia="Arial Narrow" w:hAnsi="Arial Narrow" w:cs="Arial Narrow"/>
                <w:b/>
                <w:bCs/>
              </w:rPr>
              <w:t xml:space="preserve">CAM Illuminazione pubblica </w:t>
            </w:r>
            <w:r>
              <w:rPr>
                <w:rFonts w:ascii="Arial Narrow" w:eastAsia="Arial Narrow" w:hAnsi="Arial Narrow" w:cs="Arial Narrow"/>
              </w:rPr>
              <w:t xml:space="preserve">- D.M. 27 settembre 2017, </w:t>
            </w:r>
            <w:r>
              <w:rPr>
                <w:rFonts w:ascii="Arial Narrow" w:eastAsia="Arial Narrow" w:hAnsi="Arial Narrow" w:cs="Arial Narrow"/>
                <w:b/>
                <w:bCs/>
              </w:rPr>
              <w:t xml:space="preserve">CAM Edilizia </w:t>
            </w:r>
            <w:r>
              <w:rPr>
                <w:rFonts w:ascii="Arial Narrow" w:eastAsia="Arial Narrow" w:hAnsi="Arial Narrow" w:cs="Arial Narrow"/>
                <w:i/>
                <w:iCs/>
              </w:rPr>
              <w:t xml:space="preserve">- </w:t>
            </w:r>
            <w:r>
              <w:rPr>
                <w:rFonts w:ascii="Arial Narrow" w:eastAsia="Arial Narrow" w:hAnsi="Arial Narrow" w:cs="Arial Narrow"/>
              </w:rPr>
              <w:t xml:space="preserve">D.M. 23 giugno 2022 e </w:t>
            </w:r>
            <w:proofErr w:type="spellStart"/>
            <w:r>
              <w:rPr>
                <w:rFonts w:ascii="Arial Narrow" w:eastAsia="Arial Narrow" w:hAnsi="Arial Narrow" w:cs="Arial Narrow"/>
              </w:rPr>
              <w:t>s.m.i.</w:t>
            </w:r>
            <w:proofErr w:type="spellEnd"/>
            <w:r>
              <w:rPr>
                <w:rFonts w:ascii="Arial Narrow" w:eastAsia="Arial Narrow" w:hAnsi="Arial Narrow" w:cs="Arial Narrow"/>
              </w:rPr>
              <w:t>) (</w:t>
            </w:r>
            <w:r>
              <w:rPr>
                <w:rFonts w:ascii="Arial Narrow" w:eastAsia="Arial Narrow" w:hAnsi="Arial Narrow" w:cs="Arial Narrow"/>
                <w:i/>
                <w:iCs/>
                <w:color w:val="0000FF"/>
              </w:rPr>
              <w:t xml:space="preserve">allegare per OGNI intervento relazione di conformità ai CAM/ documentazione tecnica) </w:t>
            </w:r>
            <w:r>
              <w:rPr>
                <w:rFonts w:ascii="Arial Narrow" w:eastAsia="Arial Narrow" w:hAnsi="Arial Narrow" w:cs="Arial Narrow"/>
              </w:rPr>
              <w:t>con particolare riferimento a:</w:t>
            </w:r>
          </w:p>
          <w:p w14:paraId="1A5D4A28" w14:textId="77777777" w:rsidR="00550291" w:rsidRDefault="008F4631">
            <w:pPr>
              <w:pStyle w:val="LO-normal"/>
              <w:numPr>
                <w:ilvl w:val="0"/>
                <w:numId w:val="7"/>
              </w:numPr>
              <w:spacing w:line="276" w:lineRule="auto"/>
              <w:jc w:val="both"/>
              <w:rPr>
                <w:rFonts w:ascii="Arial Narrow" w:eastAsia="Arial Narrow" w:hAnsi="Arial Narrow" w:cs="Arial Narrow"/>
              </w:rPr>
            </w:pPr>
            <w:r>
              <w:rPr>
                <w:rFonts w:ascii="Arial Narrow" w:eastAsia="Arial Narrow" w:hAnsi="Arial Narrow" w:cs="Arial Narrow"/>
              </w:rPr>
              <w:t xml:space="preserve">sostenibilità materiali: in relazione all’utilizzo di componenti/apparecchiature elettriche ed elettroniche (es. lampade, stazioni di ricarica), in possesso di </w:t>
            </w:r>
            <w:r>
              <w:rPr>
                <w:rFonts w:ascii="Arial Narrow" w:eastAsia="Arial Narrow" w:hAnsi="Arial Narrow" w:cs="Arial Narrow"/>
                <w:u w:val="single"/>
              </w:rPr>
              <w:t>certificazioni ambientali di prodotto o di etichette energetiche/ambientali</w:t>
            </w:r>
            <w:r>
              <w:rPr>
                <w:rFonts w:ascii="Arial Narrow" w:eastAsia="Arial Narrow" w:hAnsi="Arial Narrow" w:cs="Arial Narrow"/>
              </w:rPr>
              <w:t xml:space="preserve"> (es. EPD, Ecolabel, Energy star) per assicurare un basso consumo energetico e l'assenza di sostanze pericolose (conformità REACH/RoHS);</w:t>
            </w:r>
          </w:p>
          <w:p w14:paraId="1A5D4A29" w14:textId="77777777" w:rsidR="00550291" w:rsidRDefault="008F4631">
            <w:pPr>
              <w:pStyle w:val="LO-normal"/>
              <w:numPr>
                <w:ilvl w:val="0"/>
                <w:numId w:val="7"/>
              </w:numPr>
              <w:spacing w:line="276" w:lineRule="auto"/>
              <w:jc w:val="both"/>
              <w:rPr>
                <w:rFonts w:ascii="Arial Narrow" w:eastAsia="Arial Narrow" w:hAnsi="Arial Narrow" w:cs="Arial Narrow"/>
              </w:rPr>
            </w:pPr>
            <w:r>
              <w:rPr>
                <w:rFonts w:ascii="Arial Narrow" w:eastAsia="Arial Narrow" w:hAnsi="Arial Narrow" w:cs="Arial Narrow"/>
              </w:rPr>
              <w:t>gestione rifiuti: in relazione al</w:t>
            </w:r>
            <w:r>
              <w:rPr>
                <w:rFonts w:ascii="Arial Narrow" w:eastAsia="Arial Narrow" w:hAnsi="Arial Narrow" w:cs="Arial Narrow"/>
                <w:u w:val="single"/>
              </w:rPr>
              <w:t>l’iscrizione ad un registro nazionale per la gestione delle AEE</w:t>
            </w:r>
            <w:r>
              <w:rPr>
                <w:rFonts w:ascii="Arial Narrow" w:eastAsia="Arial Narrow" w:hAnsi="Arial Narrow" w:cs="Arial Narrow"/>
              </w:rPr>
              <w:t xml:space="preserve"> di almeno un soggetto nell’ambito della filiera o alla pianificazione delle modalità per la gestione del fine vita (accordi, contratti etc.).</w:t>
            </w:r>
          </w:p>
          <w:p w14:paraId="1A5D4A2A" w14:textId="77777777" w:rsidR="00550291" w:rsidRDefault="008F4631">
            <w:pPr>
              <w:pStyle w:val="LO-normal"/>
              <w:numPr>
                <w:ilvl w:val="0"/>
                <w:numId w:val="7"/>
              </w:numPr>
              <w:spacing w:after="200" w:line="276" w:lineRule="auto"/>
              <w:jc w:val="both"/>
              <w:rPr>
                <w:rFonts w:ascii="Arial Narrow" w:eastAsia="Arial Narrow" w:hAnsi="Arial Narrow" w:cs="Arial Narrow"/>
              </w:rPr>
            </w:pPr>
            <w:r>
              <w:rPr>
                <w:rFonts w:ascii="Arial Narrow" w:eastAsia="Arial Narrow" w:hAnsi="Arial Narrow" w:cs="Arial Narrow"/>
              </w:rPr>
              <w:t>biodiversità: in relazione all’</w:t>
            </w:r>
            <w:r>
              <w:rPr>
                <w:rFonts w:ascii="Arial Narrow" w:eastAsia="Arial Narrow" w:hAnsi="Arial Narrow" w:cs="Arial Narrow"/>
                <w:u w:val="single"/>
              </w:rPr>
              <w:t>utilizzo di sorgenti con temperatura di colore calda e sistemi di illuminazione e con flusso verso l’alto</w:t>
            </w:r>
            <w:r>
              <w:rPr>
                <w:rFonts w:ascii="Arial Narrow" w:eastAsia="Arial Narrow" w:hAnsi="Arial Narrow" w:cs="Arial Narrow"/>
                <w:b/>
                <w:bCs/>
              </w:rPr>
              <w:t>,</w:t>
            </w:r>
            <w:r>
              <w:rPr>
                <w:rFonts w:ascii="Arial Narrow" w:eastAsia="Arial Narrow" w:hAnsi="Arial Narrow" w:cs="Arial Narrow"/>
              </w:rPr>
              <w:t xml:space="preserve"> nonché all’impiego esclusivo di </w:t>
            </w:r>
            <w:r>
              <w:rPr>
                <w:rFonts w:ascii="Arial Narrow" w:eastAsia="Arial Narrow" w:hAnsi="Arial Narrow" w:cs="Arial Narrow"/>
                <w:u w:val="single"/>
              </w:rPr>
              <w:t>specie autoctone</w:t>
            </w:r>
            <w:r>
              <w:rPr>
                <w:rFonts w:ascii="Arial Narrow" w:eastAsia="Arial Narrow" w:hAnsi="Arial Narrow" w:cs="Arial Narrow"/>
              </w:rPr>
              <w:t xml:space="preserve"> coerenti con il contesto </w:t>
            </w:r>
            <w:proofErr w:type="spellStart"/>
            <w:r>
              <w:rPr>
                <w:rFonts w:ascii="Arial Narrow" w:eastAsia="Arial Narrow" w:hAnsi="Arial Narrow" w:cs="Arial Narrow"/>
              </w:rPr>
              <w:t>fitoclimatico</w:t>
            </w:r>
            <w:proofErr w:type="spellEnd"/>
            <w:r>
              <w:rPr>
                <w:rFonts w:ascii="Arial Narrow" w:eastAsia="Arial Narrow" w:hAnsi="Arial Narrow" w:cs="Arial Narrow"/>
              </w:rPr>
              <w:t xml:space="preserve">, nel rispetto del divieto di specie invasive, qualora le attività di scavo per la posa dei sottoservizi e delle infrastrutture tecnologiche (plinti e basamenti) comportino la rimozione di porzioni di vegetazione esistente. </w:t>
            </w:r>
          </w:p>
          <w:p w14:paraId="1A5D4A2B" w14:textId="77777777" w:rsidR="00550291" w:rsidRDefault="008F4631">
            <w:pPr>
              <w:pStyle w:val="LO-normal"/>
              <w:spacing w:before="120"/>
              <w:jc w:val="both"/>
              <w:rPr>
                <w:rFonts w:ascii="Arial Narrow" w:eastAsia="Arial Narrow" w:hAnsi="Arial Narrow" w:cs="Arial Narrow"/>
                <w:b/>
                <w:bCs/>
              </w:rPr>
            </w:pPr>
            <w:r>
              <w:rPr>
                <w:rFonts w:ascii="Arial Narrow" w:eastAsia="Arial Narrow" w:hAnsi="Arial Narrow" w:cs="Arial Narrow"/>
                <w:b/>
                <w:bCs/>
              </w:rPr>
              <w:t xml:space="preserve">contemporaneamente a </w:t>
            </w:r>
            <w:r>
              <w:rPr>
                <w:rFonts w:ascii="Arial Narrow" w:eastAsia="Arial Narrow" w:hAnsi="Arial Narrow" w:cs="Arial Narrow"/>
                <w:b/>
                <w:bCs/>
                <w:color w:val="FF0000"/>
              </w:rPr>
              <w:t>(</w:t>
            </w:r>
            <w:r>
              <w:rPr>
                <w:rFonts w:ascii="Arial Narrow" w:eastAsia="Arial Narrow" w:hAnsi="Arial Narrow" w:cs="Arial Narrow"/>
                <w:i/>
                <w:iCs/>
                <w:color w:val="FF0000"/>
              </w:rPr>
              <w:t>obbligatorie tutte e quattro le scelte</w:t>
            </w:r>
            <w:r>
              <w:rPr>
                <w:rFonts w:ascii="Arial Narrow" w:eastAsia="Arial Narrow" w:hAnsi="Arial Narrow" w:cs="Arial Narrow"/>
                <w:b/>
                <w:bCs/>
                <w:color w:val="FF0000"/>
              </w:rPr>
              <w:t>)</w:t>
            </w:r>
            <w:r>
              <w:rPr>
                <w:rFonts w:ascii="Arial Narrow" w:eastAsia="Arial Narrow" w:hAnsi="Arial Narrow" w:cs="Arial Narrow"/>
                <w:b/>
                <w:bCs/>
              </w:rPr>
              <w:t>:</w:t>
            </w:r>
          </w:p>
          <w:p w14:paraId="1A5D4A2C" w14:textId="77777777" w:rsidR="00550291" w:rsidRDefault="008F4631">
            <w:pPr>
              <w:pStyle w:val="LO-normal"/>
              <w:numPr>
                <w:ilvl w:val="0"/>
                <w:numId w:val="6"/>
              </w:numPr>
              <w:spacing w:before="120" w:after="200"/>
              <w:jc w:val="both"/>
              <w:rPr>
                <w:rFonts w:ascii="Arial Narrow" w:eastAsia="Arial Narrow" w:hAnsi="Arial Narrow" w:cs="Arial Narrow"/>
              </w:rPr>
            </w:pPr>
            <w:r>
              <w:rPr>
                <w:rFonts w:ascii="Arial Narrow" w:eastAsia="Arial Narrow" w:hAnsi="Arial Narrow" w:cs="Arial Narrow"/>
              </w:rPr>
              <w:t xml:space="preserve">localizzazione dell’intervento al di fuori di aree sensibili alla biodiversità, tra cui la rete di siti Natura 2000, i siti Patrimonio dell'umanità dell'UNESCO e i parchi </w:t>
            </w:r>
            <w:r>
              <w:rPr>
                <w:rFonts w:ascii="Arial Narrow" w:eastAsia="Arial Narrow" w:hAnsi="Arial Narrow" w:cs="Arial Narrow"/>
                <w:i/>
                <w:iCs/>
                <w:color w:val="0000FF"/>
              </w:rPr>
              <w:t xml:space="preserve">(allegare per OGNI intervento documentazione tecnica </w:t>
            </w:r>
            <w:proofErr w:type="gramStart"/>
            <w:r>
              <w:rPr>
                <w:rFonts w:ascii="Arial Narrow" w:eastAsia="Arial Narrow" w:hAnsi="Arial Narrow" w:cs="Arial Narrow"/>
                <w:i/>
                <w:iCs/>
                <w:color w:val="0000FF"/>
              </w:rPr>
              <w:t>post intervento</w:t>
            </w:r>
            <w:proofErr w:type="gramEnd"/>
            <w:r>
              <w:rPr>
                <w:rFonts w:ascii="Arial Narrow" w:eastAsia="Arial Narrow" w:hAnsi="Arial Narrow" w:cs="Arial Narrow"/>
                <w:i/>
                <w:iCs/>
                <w:color w:val="0000FF"/>
              </w:rPr>
              <w:t>)</w:t>
            </w:r>
            <w:r>
              <w:rPr>
                <w:rFonts w:ascii="Arial Narrow" w:eastAsia="Arial Narrow" w:hAnsi="Arial Narrow" w:cs="Arial Narrow"/>
                <w:i/>
                <w:iCs/>
              </w:rPr>
              <w:t>;</w:t>
            </w:r>
          </w:p>
          <w:p w14:paraId="1A5D4A2D" w14:textId="77777777" w:rsidR="00550291" w:rsidRDefault="008F4631">
            <w:pPr>
              <w:pStyle w:val="LO-normal"/>
              <w:numPr>
                <w:ilvl w:val="0"/>
                <w:numId w:val="6"/>
              </w:numPr>
              <w:spacing w:before="120" w:after="200"/>
              <w:jc w:val="both"/>
              <w:rPr>
                <w:rFonts w:ascii="Arial Narrow" w:eastAsia="Arial Narrow" w:hAnsi="Arial Narrow" w:cs="Arial Narrow"/>
                <w:i/>
                <w:iCs/>
              </w:rPr>
            </w:pPr>
            <w:r>
              <w:rPr>
                <w:rFonts w:ascii="Arial Narrow" w:eastAsia="Arial Narrow" w:hAnsi="Arial Narrow" w:cs="Arial Narrow"/>
              </w:rPr>
              <w:t xml:space="preserve">localizzazione dell’intervento al di fuori di aree vincolate del D.lgs. 42/2004 </w:t>
            </w:r>
            <w:r>
              <w:rPr>
                <w:rFonts w:ascii="Arial Narrow" w:eastAsia="Arial Narrow" w:hAnsi="Arial Narrow" w:cs="Arial Narrow"/>
                <w:i/>
                <w:iCs/>
                <w:color w:val="0000FF"/>
              </w:rPr>
              <w:t xml:space="preserve">(allegare per OGNI intervento documentazione tecnica </w:t>
            </w:r>
            <w:proofErr w:type="gramStart"/>
            <w:r>
              <w:rPr>
                <w:rFonts w:ascii="Arial Narrow" w:eastAsia="Arial Narrow" w:hAnsi="Arial Narrow" w:cs="Arial Narrow"/>
                <w:i/>
                <w:iCs/>
                <w:color w:val="0000FF"/>
              </w:rPr>
              <w:t>post intervento</w:t>
            </w:r>
            <w:proofErr w:type="gramEnd"/>
            <w:r>
              <w:rPr>
                <w:rFonts w:ascii="Arial Narrow" w:eastAsia="Arial Narrow" w:hAnsi="Arial Narrow" w:cs="Arial Narrow"/>
                <w:i/>
                <w:iCs/>
                <w:color w:val="0000FF"/>
              </w:rPr>
              <w:t>)</w:t>
            </w:r>
            <w:r>
              <w:rPr>
                <w:rFonts w:ascii="Arial Narrow" w:eastAsia="Arial Narrow" w:hAnsi="Arial Narrow" w:cs="Arial Narrow"/>
                <w:i/>
                <w:iCs/>
              </w:rPr>
              <w:t>;</w:t>
            </w:r>
          </w:p>
          <w:p w14:paraId="1A5D4A2E" w14:textId="77777777" w:rsidR="00550291" w:rsidRDefault="008F4631">
            <w:pPr>
              <w:pStyle w:val="LO-normal"/>
              <w:numPr>
                <w:ilvl w:val="0"/>
                <w:numId w:val="6"/>
              </w:numPr>
              <w:spacing w:after="200"/>
              <w:jc w:val="both"/>
              <w:rPr>
                <w:rFonts w:ascii="Arial Narrow" w:eastAsia="Arial Narrow" w:hAnsi="Arial Narrow" w:cs="Arial Narrow"/>
              </w:rPr>
            </w:pPr>
            <w:r>
              <w:rPr>
                <w:rFonts w:ascii="Arial Narrow" w:eastAsia="Arial Narrow" w:hAnsi="Arial Narrow" w:cs="Arial Narrow"/>
              </w:rPr>
              <w:t xml:space="preserve">localizzazione dell’intervento al di fuori di aree con pericolosità idraulica e/o idrogeologica medio-alta </w:t>
            </w:r>
            <w:r>
              <w:rPr>
                <w:rFonts w:ascii="Arial Narrow" w:eastAsia="Arial Narrow" w:hAnsi="Arial Narrow" w:cs="Arial Narrow"/>
                <w:i/>
                <w:iCs/>
                <w:color w:val="0000FF"/>
              </w:rPr>
              <w:t xml:space="preserve">(allegare per OGNI intervento documentazione tecnica </w:t>
            </w:r>
            <w:proofErr w:type="gramStart"/>
            <w:r>
              <w:rPr>
                <w:rFonts w:ascii="Arial Narrow" w:eastAsia="Arial Narrow" w:hAnsi="Arial Narrow" w:cs="Arial Narrow"/>
                <w:i/>
                <w:iCs/>
                <w:color w:val="0000FF"/>
              </w:rPr>
              <w:t>post intervento</w:t>
            </w:r>
            <w:proofErr w:type="gramEnd"/>
            <w:r>
              <w:rPr>
                <w:rFonts w:ascii="Arial Narrow" w:eastAsia="Arial Narrow" w:hAnsi="Arial Narrow" w:cs="Arial Narrow"/>
                <w:i/>
                <w:iCs/>
                <w:color w:val="0000FF"/>
              </w:rPr>
              <w:t>)</w:t>
            </w:r>
            <w:r>
              <w:rPr>
                <w:rFonts w:ascii="Arial Narrow" w:eastAsia="Arial Narrow" w:hAnsi="Arial Narrow" w:cs="Arial Narrow"/>
                <w:i/>
                <w:iCs/>
              </w:rPr>
              <w:t>.</w:t>
            </w:r>
          </w:p>
          <w:p w14:paraId="1A5D4A2F" w14:textId="71EDAD99" w:rsidR="00550291" w:rsidRPr="00496B11" w:rsidRDefault="00496B11">
            <w:pPr>
              <w:pStyle w:val="LO-normal"/>
              <w:numPr>
                <w:ilvl w:val="0"/>
                <w:numId w:val="6"/>
              </w:numPr>
              <w:spacing w:after="200"/>
              <w:jc w:val="both"/>
              <w:rPr>
                <w:rFonts w:ascii="Arial Narrow" w:eastAsia="Arial Narrow" w:hAnsi="Arial Narrow" w:cs="Arial Narrow"/>
                <w:i/>
                <w:iCs/>
              </w:rPr>
            </w:pPr>
            <w:r w:rsidRPr="00496B11">
              <w:rPr>
                <w:rFonts w:ascii="Arial Narrow" w:eastAsia="Arial Narrow" w:hAnsi="Arial Narrow" w:cs="Arial Narrow"/>
                <w:i/>
                <w:iCs/>
              </w:rPr>
              <w:t>aumento</w:t>
            </w:r>
            <w:r w:rsidR="008F4631" w:rsidRPr="00496B11">
              <w:rPr>
                <w:rFonts w:ascii="Arial Narrow" w:eastAsia="Arial Narrow" w:hAnsi="Arial Narrow" w:cs="Arial Narrow"/>
                <w:i/>
                <w:iCs/>
              </w:rPr>
              <w:t xml:space="preserve"> di consumo di suolo inferiore a 25 mq.</w:t>
            </w:r>
          </w:p>
          <w:p w14:paraId="1A5D4A30" w14:textId="77777777" w:rsidR="00550291" w:rsidRDefault="00550291">
            <w:pPr>
              <w:pStyle w:val="LO-normal"/>
              <w:spacing w:after="200"/>
              <w:jc w:val="both"/>
              <w:rPr>
                <w:rFonts w:ascii="Arial Narrow" w:eastAsia="Arial Narrow" w:hAnsi="Arial Narrow" w:cs="Arial Narrow"/>
              </w:rPr>
            </w:pPr>
          </w:p>
          <w:p w14:paraId="1A5D4A31" w14:textId="0DF3CC66" w:rsidR="00550291" w:rsidRDefault="008F4631">
            <w:pPr>
              <w:pStyle w:val="LO-normal"/>
              <w:spacing w:after="200"/>
              <w:jc w:val="both"/>
              <w:rPr>
                <w:rFonts w:ascii="Arial Narrow" w:eastAsia="Arial Narrow" w:hAnsi="Arial Narrow" w:cs="Arial Narrow"/>
                <w:b/>
                <w:bCs/>
                <w:color w:val="FF0000"/>
                <w:sz w:val="26"/>
                <w:szCs w:val="26"/>
              </w:rPr>
            </w:pPr>
            <w:r>
              <w:rPr>
                <w:rFonts w:ascii="Arial Narrow" w:eastAsia="Arial Narrow" w:hAnsi="Arial Narrow" w:cs="Arial Narrow"/>
                <w:b/>
                <w:bCs/>
                <w:i/>
                <w:iCs/>
                <w:color w:val="FF0000"/>
              </w:rPr>
              <w:t>Note per la compilazione del box:</w:t>
            </w:r>
            <w:r>
              <w:rPr>
                <w:rFonts w:ascii="Arial Narrow" w:eastAsia="Arial Narrow" w:hAnsi="Arial Narrow" w:cs="Arial Narrow"/>
                <w:i/>
                <w:iCs/>
                <w:color w:val="FF0000"/>
              </w:rPr>
              <w:t xml:space="preserve"> Se si ricadesse in </w:t>
            </w:r>
            <w:r>
              <w:rPr>
                <w:rFonts w:ascii="Arial Narrow" w:eastAsia="Arial Narrow" w:hAnsi="Arial Narrow" w:cs="Arial Narrow"/>
                <w:i/>
                <w:iCs/>
                <w:color w:val="FF0000"/>
                <w:u w:val="single"/>
              </w:rPr>
              <w:t>aree sensibili per la biodiversità</w:t>
            </w:r>
            <w:r>
              <w:rPr>
                <w:rFonts w:ascii="Arial Narrow" w:eastAsia="Arial Narrow" w:hAnsi="Arial Narrow" w:cs="Arial Narrow"/>
                <w:i/>
                <w:iCs/>
                <w:color w:val="FF0000"/>
              </w:rPr>
              <w:t xml:space="preserve"> O in </w:t>
            </w:r>
            <w:r>
              <w:rPr>
                <w:rFonts w:ascii="Arial Narrow" w:eastAsia="Arial Narrow" w:hAnsi="Arial Narrow" w:cs="Arial Narrow"/>
                <w:i/>
                <w:iCs/>
                <w:color w:val="FF0000"/>
                <w:u w:val="single"/>
              </w:rPr>
              <w:t xml:space="preserve">aree </w:t>
            </w:r>
            <w:r>
              <w:rPr>
                <w:rFonts w:ascii="Arial Narrow" w:eastAsia="Arial Narrow" w:hAnsi="Arial Narrow" w:cs="Arial Narrow"/>
                <w:color w:val="FF0000"/>
                <w:u w:val="single"/>
              </w:rPr>
              <w:t xml:space="preserve">con pericolosità idraulica e/o idrogeologica medio-alta </w:t>
            </w:r>
            <w:r>
              <w:rPr>
                <w:rFonts w:ascii="Arial Narrow" w:eastAsia="Arial Narrow" w:hAnsi="Arial Narrow" w:cs="Arial Narrow"/>
                <w:color w:val="FF0000"/>
              </w:rPr>
              <w:t xml:space="preserve">O </w:t>
            </w:r>
            <w:r>
              <w:rPr>
                <w:rFonts w:ascii="Arial Narrow" w:eastAsia="Arial Narrow" w:hAnsi="Arial Narrow" w:cs="Arial Narrow"/>
                <w:i/>
                <w:iCs/>
                <w:color w:val="FF0000"/>
                <w:u w:val="single"/>
              </w:rPr>
              <w:t>aree di interesse artistico/storico/paesaggistico</w:t>
            </w:r>
            <w:r>
              <w:rPr>
                <w:rFonts w:ascii="Arial Narrow" w:eastAsia="Arial Narrow" w:hAnsi="Arial Narrow" w:cs="Arial Narrow"/>
                <w:color w:val="FF0000"/>
              </w:rPr>
              <w:t xml:space="preserve"> (vincolati ai sensi del </w:t>
            </w:r>
            <w:proofErr w:type="spellStart"/>
            <w:r>
              <w:rPr>
                <w:rFonts w:ascii="Arial Narrow" w:eastAsia="Arial Narrow" w:hAnsi="Arial Narrow" w:cs="Arial Narrow"/>
                <w:color w:val="FF0000"/>
              </w:rPr>
              <w:t>D.Lgs</w:t>
            </w:r>
            <w:proofErr w:type="spellEnd"/>
            <w:r>
              <w:rPr>
                <w:rFonts w:ascii="Arial Narrow" w:eastAsia="Arial Narrow" w:hAnsi="Arial Narrow" w:cs="Arial Narrow"/>
                <w:color w:val="FF0000"/>
              </w:rPr>
              <w:t xml:space="preserve"> 42/2004 e </w:t>
            </w:r>
            <w:proofErr w:type="spellStart"/>
            <w:r>
              <w:rPr>
                <w:rFonts w:ascii="Arial Narrow" w:eastAsia="Arial Narrow" w:hAnsi="Arial Narrow" w:cs="Arial Narrow"/>
                <w:color w:val="FF0000"/>
              </w:rPr>
              <w:t>s.m.i.</w:t>
            </w:r>
            <w:proofErr w:type="spellEnd"/>
            <w:r>
              <w:rPr>
                <w:rFonts w:ascii="Arial Narrow" w:eastAsia="Arial Narrow" w:hAnsi="Arial Narrow" w:cs="Arial Narrow"/>
                <w:color w:val="FF0000"/>
              </w:rPr>
              <w:t xml:space="preserve">) </w:t>
            </w:r>
            <w:r w:rsidRPr="008F2679">
              <w:rPr>
                <w:rFonts w:ascii="Arial Narrow" w:eastAsia="Arial Narrow" w:hAnsi="Arial Narrow" w:cs="Arial Narrow"/>
                <w:i/>
                <w:iCs/>
                <w:color w:val="FF0000"/>
              </w:rPr>
              <w:t>O in</w:t>
            </w:r>
            <w:r w:rsidRPr="008F2679">
              <w:t xml:space="preserve"> </w:t>
            </w:r>
            <w:r w:rsidRPr="008F2679">
              <w:rPr>
                <w:rFonts w:ascii="Arial Narrow" w:eastAsia="Arial Narrow" w:hAnsi="Arial Narrow" w:cs="Arial Narrow"/>
                <w:i/>
                <w:iCs/>
                <w:color w:val="FF0000"/>
              </w:rPr>
              <w:t xml:space="preserve">caso di consumo di suolo con </w:t>
            </w:r>
            <w:r w:rsidRPr="008F2679">
              <w:rPr>
                <w:rFonts w:ascii="Arial Narrow" w:eastAsia="Arial Narrow" w:hAnsi="Arial Narrow" w:cs="Arial Narrow"/>
                <w:color w:val="FF0000"/>
                <w:u w:val="single"/>
              </w:rPr>
              <w:t>nuove aree impermeabilizzate superiori ai 25 mq della superficie utilizzata,</w:t>
            </w:r>
            <w:r w:rsidRPr="008F2679">
              <w:rPr>
                <w:rFonts w:ascii="Arial Narrow" w:eastAsia="Arial Narrow" w:hAnsi="Arial Narrow" w:cs="Arial Narrow"/>
                <w:b/>
                <w:bCs/>
                <w:i/>
                <w:iCs/>
                <w:color w:val="FF0000"/>
              </w:rPr>
              <w:t xml:space="preserve"> o</w:t>
            </w:r>
            <w:r>
              <w:rPr>
                <w:rFonts w:ascii="Arial Narrow" w:eastAsia="Arial Narrow" w:hAnsi="Arial Narrow" w:cs="Arial Narrow"/>
                <w:b/>
                <w:bCs/>
                <w:i/>
                <w:iCs/>
                <w:color w:val="FF0000"/>
              </w:rPr>
              <w:t>ccorre fare la Relazione DNSH finale (e non selezionare il punto in esame)</w:t>
            </w:r>
            <w:r>
              <w:rPr>
                <w:rFonts w:ascii="Arial Narrow" w:eastAsia="Arial Narrow" w:hAnsi="Arial Narrow" w:cs="Arial Narrow"/>
                <w:b/>
                <w:bCs/>
                <w:color w:val="FF0000"/>
                <w:sz w:val="26"/>
                <w:szCs w:val="26"/>
              </w:rPr>
              <w:t>.</w:t>
            </w:r>
          </w:p>
        </w:tc>
      </w:tr>
    </w:tbl>
    <w:p w14:paraId="1A5D4A33" w14:textId="77777777" w:rsidR="00550291" w:rsidRPr="00633CC1" w:rsidRDefault="00550291">
      <w:pPr>
        <w:pStyle w:val="LO-normal"/>
        <w:widowControl w:val="0"/>
        <w:tabs>
          <w:tab w:val="left" w:pos="1153"/>
        </w:tabs>
        <w:spacing w:line="276" w:lineRule="auto"/>
        <w:ind w:right="-12"/>
        <w:jc w:val="both"/>
        <w:rPr>
          <w:rFonts w:ascii="Arial Narrow" w:eastAsia="Arial Narrow" w:hAnsi="Arial Narrow" w:cs="Arial Narrow"/>
        </w:rPr>
      </w:pPr>
    </w:p>
    <w:p w14:paraId="5E76FE41" w14:textId="77777777" w:rsidR="00633CC1" w:rsidRPr="00633CC1" w:rsidRDefault="00633CC1">
      <w:pPr>
        <w:pStyle w:val="LO-normal"/>
        <w:widowControl w:val="0"/>
        <w:tabs>
          <w:tab w:val="left" w:pos="1153"/>
        </w:tabs>
        <w:spacing w:line="276" w:lineRule="auto"/>
        <w:ind w:right="-12"/>
        <w:jc w:val="both"/>
        <w:rPr>
          <w:rFonts w:ascii="Arial Narrow" w:eastAsia="Arial Narrow" w:hAnsi="Arial Narrow" w:cs="Arial Narrow"/>
        </w:rPr>
      </w:pPr>
    </w:p>
    <w:p w14:paraId="55C724C2" w14:textId="77777777" w:rsidR="00633CC1" w:rsidRPr="00633CC1" w:rsidRDefault="00633CC1">
      <w:pPr>
        <w:pStyle w:val="LO-normal"/>
        <w:widowControl w:val="0"/>
        <w:tabs>
          <w:tab w:val="left" w:pos="1153"/>
        </w:tabs>
        <w:spacing w:line="276" w:lineRule="auto"/>
        <w:ind w:right="-12"/>
        <w:jc w:val="both"/>
        <w:rPr>
          <w:rFonts w:ascii="Arial Narrow" w:eastAsia="Arial Narrow" w:hAnsi="Arial Narrow" w:cs="Arial Narrow"/>
        </w:rPr>
      </w:pPr>
    </w:p>
    <w:tbl>
      <w:tblPr>
        <w:tblStyle w:val="a5"/>
        <w:tblW w:w="97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80"/>
      </w:tblGrid>
      <w:tr w:rsidR="00550291" w14:paraId="1A5D4A3D" w14:textId="77777777">
        <w:tc>
          <w:tcPr>
            <w:tcW w:w="9780" w:type="dxa"/>
            <w:shd w:val="clear" w:color="auto" w:fill="DBEEF3"/>
          </w:tcPr>
          <w:p w14:paraId="1A5D4A34" w14:textId="77777777" w:rsidR="00550291" w:rsidRDefault="008F4631">
            <w:pPr>
              <w:pStyle w:val="LO-normal"/>
              <w:shd w:val="clear" w:color="auto" w:fill="DBEEF3"/>
              <w:spacing w:before="120" w:line="276" w:lineRule="auto"/>
              <w:ind w:left="694" w:right="-11"/>
              <w:jc w:val="both"/>
              <w:rPr>
                <w:rFonts w:ascii="Arial Narrow" w:eastAsia="Arial Narrow" w:hAnsi="Arial Narrow" w:cs="Arial Narrow"/>
                <w:highlight w:val="yellow"/>
              </w:rPr>
            </w:pPr>
            <w:r>
              <w:rPr>
                <w:rFonts w:ascii="MS Gothic" w:eastAsia="MS Gothic" w:hAnsi="MS Gothic" w:cs="MS Gothic"/>
              </w:rPr>
              <w:lastRenderedPageBreak/>
              <w:t>☐</w:t>
            </w:r>
            <w:r>
              <w:rPr>
                <w:rFonts w:ascii="Arial Narrow" w:eastAsia="Arial Narrow" w:hAnsi="Arial Narrow" w:cs="Arial Narrow"/>
              </w:rPr>
              <w:t xml:space="preserve"> </w:t>
            </w:r>
            <w:r>
              <w:rPr>
                <w:rFonts w:ascii="Arial Narrow" w:eastAsia="Arial Narrow" w:hAnsi="Arial Narrow" w:cs="Arial Narrow"/>
                <w:b/>
                <w:bCs/>
              </w:rPr>
              <w:t>7.0</w:t>
            </w:r>
            <w:r>
              <w:rPr>
                <w:rFonts w:ascii="Arial Narrow" w:eastAsia="Arial Narrow" w:hAnsi="Arial Narrow" w:cs="Arial Narrow"/>
              </w:rPr>
              <w:t xml:space="preserve"> </w:t>
            </w:r>
            <w:r>
              <w:rPr>
                <w:rFonts w:ascii="Arial Narrow" w:eastAsia="Arial Narrow" w:hAnsi="Arial Narrow" w:cs="Arial Narrow"/>
                <w:b/>
                <w:bCs/>
              </w:rPr>
              <w:t>di aver ritenuto erroneamente applicabili</w:t>
            </w:r>
            <w:r>
              <w:rPr>
                <w:rFonts w:ascii="Arial Narrow" w:eastAsia="Arial Narrow" w:hAnsi="Arial Narrow" w:cs="Arial Narrow"/>
              </w:rPr>
              <w:t>, in fase di presentazione della domanda per alcune o tutte le tipologie di spese ammissibili</w:t>
            </w:r>
            <w:r>
              <w:rPr>
                <w:rFonts w:ascii="Arial Narrow" w:eastAsia="Arial Narrow" w:hAnsi="Arial Narrow" w:cs="Arial Narrow"/>
                <w:b/>
                <w:bCs/>
              </w:rPr>
              <w:t>, le clausole di esclusione ex ante previste dal bando al Par. 10.4 ai fini del rispetto del principio DNSH</w:t>
            </w:r>
            <w:r>
              <w:rPr>
                <w:rFonts w:ascii="Arial Narrow" w:eastAsia="Arial Narrow" w:hAnsi="Arial Narrow" w:cs="Arial Narrow"/>
              </w:rPr>
              <w:t xml:space="preserve">, ma di non poter dimostrare tale assolvimento in fase rendicontazione. Pertanto, si allega alla presente una </w:t>
            </w:r>
            <w:r>
              <w:rPr>
                <w:rFonts w:ascii="Arial Narrow" w:eastAsia="Arial Narrow" w:hAnsi="Arial Narrow" w:cs="Arial Narrow"/>
                <w:b/>
                <w:bCs/>
              </w:rPr>
              <w:t>“</w:t>
            </w:r>
            <w:r>
              <w:rPr>
                <w:rFonts w:ascii="Arial Narrow" w:eastAsia="Arial Narrow" w:hAnsi="Arial Narrow" w:cs="Arial Narrow"/>
                <w:b/>
                <w:bCs/>
                <w:color w:val="FF0000"/>
              </w:rPr>
              <w:t>RELAZIONE DNSH</w:t>
            </w:r>
            <w:r>
              <w:rPr>
                <w:rFonts w:ascii="Arial Narrow" w:eastAsia="Arial Narrow" w:hAnsi="Arial Narrow" w:cs="Arial Narrow"/>
                <w:b/>
                <w:bCs/>
                <w:color w:val="FF0000"/>
                <w:vertAlign w:val="superscript"/>
              </w:rPr>
              <w:footnoteReference w:id="2"/>
            </w:r>
            <w:r>
              <w:rPr>
                <w:rFonts w:ascii="Arial Narrow" w:eastAsia="Arial Narrow" w:hAnsi="Arial Narrow" w:cs="Arial Narrow"/>
                <w:b/>
                <w:bCs/>
              </w:rPr>
              <w:t>”</w:t>
            </w:r>
            <w:r>
              <w:rPr>
                <w:rFonts w:ascii="Arial Narrow" w:eastAsia="Arial Narrow" w:hAnsi="Arial Narrow" w:cs="Arial Narrow"/>
              </w:rPr>
              <w:t xml:space="preserve">, nella quale, </w:t>
            </w:r>
          </w:p>
          <w:p w14:paraId="1A5D4A35" w14:textId="77777777" w:rsidR="00550291" w:rsidRDefault="008F4631">
            <w:pPr>
              <w:pStyle w:val="LO-normal"/>
              <w:numPr>
                <w:ilvl w:val="0"/>
                <w:numId w:val="4"/>
              </w:numPr>
              <w:spacing w:before="200" w:line="276" w:lineRule="auto"/>
              <w:ind w:right="-12"/>
              <w:jc w:val="both"/>
              <w:rPr>
                <w:rFonts w:ascii="Arial Narrow" w:eastAsia="Arial Narrow" w:hAnsi="Arial Narrow" w:cs="Arial Narrow"/>
              </w:rPr>
            </w:pPr>
            <w:r>
              <w:rPr>
                <w:rFonts w:ascii="Arial Narrow" w:eastAsia="Arial Narrow" w:hAnsi="Arial Narrow" w:cs="Arial Narrow"/>
              </w:rPr>
              <w:t xml:space="preserve">in </w:t>
            </w:r>
            <w:r>
              <w:rPr>
                <w:rFonts w:ascii="Arial Narrow" w:eastAsia="Arial Narrow" w:hAnsi="Arial Narrow" w:cs="Arial Narrow"/>
                <w:u w:val="single"/>
              </w:rPr>
              <w:t>relazione all’obiettivo di economia circolare</w:t>
            </w:r>
            <w:r>
              <w:rPr>
                <w:rFonts w:ascii="Arial Narrow" w:eastAsia="Arial Narrow" w:hAnsi="Arial Narrow" w:cs="Arial Narrow"/>
              </w:rPr>
              <w:t>, fornisce evidenza di come sono stati gestiti i rifiuti e i materiali movimentati.</w:t>
            </w:r>
          </w:p>
          <w:p w14:paraId="1A5D4A36" w14:textId="77777777" w:rsidR="00550291" w:rsidRDefault="008F4631">
            <w:pPr>
              <w:pStyle w:val="LO-normal"/>
              <w:numPr>
                <w:ilvl w:val="0"/>
                <w:numId w:val="4"/>
              </w:numPr>
              <w:spacing w:before="200" w:line="276" w:lineRule="auto"/>
              <w:ind w:right="-12"/>
              <w:jc w:val="both"/>
              <w:rPr>
                <w:rFonts w:ascii="Arial Narrow" w:eastAsia="Arial Narrow" w:hAnsi="Arial Narrow" w:cs="Arial Narrow"/>
              </w:rPr>
            </w:pPr>
            <w:r>
              <w:rPr>
                <w:rFonts w:ascii="Arial Narrow" w:eastAsia="Arial Narrow" w:hAnsi="Arial Narrow" w:cs="Arial Narrow"/>
              </w:rPr>
              <w:t>in relazione alla</w:t>
            </w:r>
            <w:r>
              <w:rPr>
                <w:rFonts w:ascii="Arial Narrow" w:eastAsia="Arial Narrow" w:hAnsi="Arial Narrow" w:cs="Arial Narrow"/>
                <w:u w:val="single"/>
              </w:rPr>
              <w:t xml:space="preserve"> protezione e ripristino della biodiversità e degli ecosistemi</w:t>
            </w:r>
            <w:r>
              <w:rPr>
                <w:rFonts w:ascii="Arial Narrow" w:eastAsia="Arial Narrow" w:hAnsi="Arial Narrow" w:cs="Arial Narrow"/>
              </w:rPr>
              <w:t xml:space="preserve"> illustra le strategie messe in atto durante la realizzazione dell'intervento e per tutto il suo ciclo di vita per la tutela di questa componente considerando le forme biotiche ed abiotiche evidenziando l’utilizzo di prodotti certificati, allegando eventuale studio di incidenza ambientale presentato, qualora gli interventi abbiano interessato siti Rete Natura 2000.</w:t>
            </w:r>
          </w:p>
          <w:p w14:paraId="1A5D4A37" w14:textId="77777777" w:rsidR="00550291" w:rsidRDefault="00550291">
            <w:pPr>
              <w:pStyle w:val="LO-normal"/>
              <w:shd w:val="clear" w:color="auto" w:fill="DBEEF3"/>
              <w:spacing w:after="200" w:line="276" w:lineRule="auto"/>
              <w:ind w:left="311" w:right="-12"/>
              <w:jc w:val="both"/>
              <w:rPr>
                <w:rFonts w:ascii="Arial Narrow" w:eastAsia="Arial Narrow" w:hAnsi="Arial Narrow" w:cs="Arial Narrow"/>
              </w:rPr>
            </w:pPr>
          </w:p>
          <w:p w14:paraId="1A5D4A38" w14:textId="77777777" w:rsidR="00550291" w:rsidRDefault="008F4631">
            <w:pPr>
              <w:pStyle w:val="LO-normal"/>
              <w:shd w:val="clear" w:color="auto" w:fill="DBEEF3"/>
              <w:spacing w:after="200" w:line="276" w:lineRule="auto"/>
              <w:ind w:left="311" w:right="-12"/>
              <w:jc w:val="both"/>
              <w:rPr>
                <w:rFonts w:ascii="Arial Narrow" w:eastAsia="Arial Narrow" w:hAnsi="Arial Narrow" w:cs="Arial Narrow"/>
                <w:b/>
                <w:bCs/>
                <w:color w:val="0000FF"/>
              </w:rPr>
            </w:pPr>
            <w:r>
              <w:rPr>
                <w:rFonts w:ascii="Arial Narrow" w:eastAsia="Arial Narrow" w:hAnsi="Arial Narrow" w:cs="Arial Narrow"/>
                <w:b/>
                <w:bCs/>
                <w:color w:val="0000FF"/>
              </w:rPr>
              <w:t>ELENCO spese relative agli interventi per cui si allega relazione DNSH:</w:t>
            </w:r>
          </w:p>
          <w:p w14:paraId="1A5D4A39" w14:textId="77777777" w:rsidR="00550291" w:rsidRDefault="008F4631">
            <w:pPr>
              <w:pStyle w:val="LO-normal"/>
              <w:shd w:val="clear" w:color="auto" w:fill="DBEEF3"/>
              <w:spacing w:line="276" w:lineRule="auto"/>
              <w:ind w:left="311" w:right="-12"/>
              <w:jc w:val="both"/>
              <w:rPr>
                <w:rFonts w:ascii="Arial Narrow" w:eastAsia="Arial Narrow" w:hAnsi="Arial Narrow" w:cs="Arial Narrow"/>
                <w:color w:val="0000FF"/>
              </w:rPr>
            </w:pPr>
            <w:r>
              <w:rPr>
                <w:rFonts w:ascii="Arial Narrow" w:eastAsia="Arial Narrow" w:hAnsi="Arial Narrow" w:cs="Arial Narrow"/>
                <w:color w:val="0000FF"/>
              </w:rPr>
              <w:t>1.</w:t>
            </w:r>
            <w:r>
              <w:rPr>
                <w:rFonts w:ascii="Arial Narrow" w:eastAsia="Arial Narrow" w:hAnsi="Arial Narrow" w:cs="Arial Narrow"/>
                <w:color w:val="0000FF"/>
              </w:rPr>
              <w:tab/>
            </w:r>
            <w:r>
              <w:rPr>
                <w:rFonts w:ascii="Arial Narrow" w:eastAsia="Arial Narrow" w:hAnsi="Arial Narrow" w:cs="Arial Narrow"/>
                <w:color w:val="0000FF"/>
              </w:rPr>
              <w:t>__________________________________________</w:t>
            </w:r>
          </w:p>
          <w:p w14:paraId="1A5D4A3A" w14:textId="77777777" w:rsidR="00550291" w:rsidRDefault="008F4631">
            <w:pPr>
              <w:pStyle w:val="LO-normal"/>
              <w:shd w:val="clear" w:color="auto" w:fill="DBEEF3"/>
              <w:spacing w:line="276" w:lineRule="auto"/>
              <w:ind w:left="311" w:right="-12"/>
              <w:jc w:val="both"/>
              <w:rPr>
                <w:rFonts w:ascii="Arial Narrow" w:eastAsia="Arial Narrow" w:hAnsi="Arial Narrow" w:cs="Arial Narrow"/>
                <w:color w:val="0000FF"/>
              </w:rPr>
            </w:pPr>
            <w:r>
              <w:rPr>
                <w:rFonts w:ascii="Arial Narrow" w:eastAsia="Arial Narrow" w:hAnsi="Arial Narrow" w:cs="Arial Narrow"/>
                <w:color w:val="0000FF"/>
              </w:rPr>
              <w:t>2.</w:t>
            </w:r>
            <w:r>
              <w:rPr>
                <w:rFonts w:ascii="Arial Narrow" w:eastAsia="Arial Narrow" w:hAnsi="Arial Narrow" w:cs="Arial Narrow"/>
                <w:color w:val="0000FF"/>
              </w:rPr>
              <w:tab/>
              <w:t>__________________________________________</w:t>
            </w:r>
          </w:p>
          <w:p w14:paraId="1A5D4A3B" w14:textId="77777777" w:rsidR="00550291" w:rsidRDefault="008F4631">
            <w:pPr>
              <w:pStyle w:val="LO-normal"/>
              <w:shd w:val="clear" w:color="auto" w:fill="DBEEF3"/>
              <w:spacing w:line="276" w:lineRule="auto"/>
              <w:ind w:left="311" w:right="-12"/>
              <w:jc w:val="both"/>
              <w:rPr>
                <w:rFonts w:ascii="Arial Narrow" w:eastAsia="Arial Narrow" w:hAnsi="Arial Narrow" w:cs="Arial Narrow"/>
                <w:color w:val="0000FF"/>
              </w:rPr>
            </w:pPr>
            <w:r>
              <w:rPr>
                <w:rFonts w:ascii="Arial Narrow" w:eastAsia="Arial Narrow" w:hAnsi="Arial Narrow" w:cs="Arial Narrow"/>
                <w:color w:val="0000FF"/>
              </w:rPr>
              <w:t>3.</w:t>
            </w:r>
            <w:r>
              <w:rPr>
                <w:rFonts w:ascii="Arial Narrow" w:eastAsia="Arial Narrow" w:hAnsi="Arial Narrow" w:cs="Arial Narrow"/>
                <w:color w:val="0000FF"/>
              </w:rPr>
              <w:tab/>
              <w:t>__________________________________________</w:t>
            </w:r>
          </w:p>
          <w:p w14:paraId="1A5D4A3C" w14:textId="77777777" w:rsidR="00550291" w:rsidRDefault="00550291">
            <w:pPr>
              <w:pStyle w:val="LO-normal"/>
              <w:shd w:val="clear" w:color="auto" w:fill="DBEEF3"/>
              <w:spacing w:line="276" w:lineRule="auto"/>
              <w:ind w:left="311" w:right="-12"/>
              <w:jc w:val="both"/>
              <w:rPr>
                <w:rFonts w:ascii="Arial Narrow" w:eastAsia="Arial Narrow" w:hAnsi="Arial Narrow" w:cs="Arial Narrow"/>
                <w:color w:val="0000FF"/>
              </w:rPr>
            </w:pPr>
          </w:p>
        </w:tc>
      </w:tr>
    </w:tbl>
    <w:p w14:paraId="1A5D4A3E" w14:textId="77777777" w:rsidR="00550291" w:rsidRDefault="00550291">
      <w:pPr>
        <w:pStyle w:val="LO-normal"/>
        <w:spacing w:line="276" w:lineRule="auto"/>
        <w:ind w:right="-12"/>
        <w:jc w:val="both"/>
        <w:rPr>
          <w:rFonts w:ascii="Arial Narrow" w:eastAsia="Arial Narrow" w:hAnsi="Arial Narrow" w:cs="Arial Narrow"/>
        </w:rPr>
      </w:pPr>
    </w:p>
    <w:p w14:paraId="1A5D4A3F" w14:textId="77777777" w:rsidR="00550291" w:rsidRDefault="00550291">
      <w:pPr>
        <w:pStyle w:val="LO-normal"/>
        <w:pBdr>
          <w:top w:val="nil"/>
          <w:left w:val="nil"/>
          <w:bottom w:val="nil"/>
          <w:right w:val="nil"/>
          <w:between w:val="nil"/>
        </w:pBdr>
        <w:spacing w:before="120"/>
        <w:ind w:left="142" w:right="-12"/>
        <w:jc w:val="both"/>
        <w:rPr>
          <w:rFonts w:ascii="MS Gothic" w:eastAsia="MS Gothic" w:hAnsi="MS Gothic" w:cs="MS Gothic"/>
          <w:b/>
          <w:bCs/>
        </w:rPr>
      </w:pPr>
    </w:p>
    <w:p w14:paraId="1A5D4A40" w14:textId="77777777" w:rsidR="00550291" w:rsidRDefault="00550291">
      <w:pPr>
        <w:pStyle w:val="LO-normal"/>
        <w:pBdr>
          <w:top w:val="nil"/>
          <w:left w:val="nil"/>
          <w:bottom w:val="nil"/>
          <w:right w:val="nil"/>
          <w:between w:val="nil"/>
        </w:pBdr>
        <w:spacing w:before="120"/>
        <w:ind w:left="142" w:right="-12"/>
        <w:jc w:val="both"/>
        <w:rPr>
          <w:rFonts w:ascii="MS Gothic" w:eastAsia="MS Gothic" w:hAnsi="MS Gothic" w:cs="MS Gothic"/>
          <w:b/>
          <w:bCs/>
        </w:rPr>
      </w:pPr>
    </w:p>
    <w:p w14:paraId="1A5D4A41" w14:textId="77777777" w:rsidR="00550291" w:rsidRDefault="008F4631">
      <w:pPr>
        <w:pStyle w:val="LO-normal"/>
        <w:pBdr>
          <w:top w:val="nil"/>
          <w:left w:val="nil"/>
          <w:bottom w:val="nil"/>
          <w:right w:val="nil"/>
          <w:between w:val="nil"/>
        </w:pBdr>
        <w:tabs>
          <w:tab w:val="left" w:pos="1451"/>
          <w:tab w:val="left" w:pos="2427"/>
          <w:tab w:val="left" w:pos="3403"/>
          <w:tab w:val="left" w:pos="3779"/>
          <w:tab w:val="left" w:pos="4835"/>
          <w:tab w:val="left" w:pos="5811"/>
          <w:tab w:val="left" w:pos="9016"/>
        </w:tabs>
        <w:spacing w:before="120"/>
        <w:ind w:left="142" w:right="-12"/>
        <w:jc w:val="both"/>
        <w:rPr>
          <w:rFonts w:ascii="Arial Narrow" w:eastAsia="Arial Narrow" w:hAnsi="Arial Narrow" w:cs="Arial Narrow"/>
          <w:b/>
          <w:bCs/>
          <w:color w:val="000000"/>
        </w:rPr>
      </w:pPr>
      <w:r>
        <w:rPr>
          <w:rFonts w:ascii="Arial Narrow" w:eastAsia="Arial Narrow" w:hAnsi="Arial Narrow" w:cs="Arial Narrow"/>
          <w:b/>
          <w:bCs/>
          <w:color w:val="000000"/>
        </w:rPr>
        <w:t>DATA</w:t>
      </w:r>
      <w:r>
        <w:rPr>
          <w:rFonts w:ascii="Arial Narrow" w:eastAsia="Arial Narrow" w:hAnsi="Arial Narrow" w:cs="Arial Narrow"/>
          <w:color w:val="000000"/>
        </w:rPr>
        <w:tab/>
      </w:r>
      <w:r>
        <w:rPr>
          <w:rFonts w:ascii="Arial Narrow" w:eastAsia="Arial Narrow" w:hAnsi="Arial Narrow" w:cs="Arial Narrow"/>
          <w:color w:val="000000"/>
        </w:rPr>
        <w:tab/>
      </w:r>
      <w:r>
        <w:rPr>
          <w:rFonts w:ascii="Arial Narrow" w:eastAsia="Arial Narrow" w:hAnsi="Arial Narrow" w:cs="Arial Narrow"/>
          <w:color w:val="000000"/>
        </w:rPr>
        <w:tab/>
      </w:r>
      <w:r>
        <w:rPr>
          <w:rFonts w:ascii="Arial Narrow" w:eastAsia="Arial Narrow" w:hAnsi="Arial Narrow" w:cs="Arial Narrow"/>
          <w:color w:val="000000"/>
        </w:rPr>
        <w:tab/>
      </w:r>
      <w:r>
        <w:rPr>
          <w:rFonts w:ascii="Arial Narrow" w:eastAsia="Arial Narrow" w:hAnsi="Arial Narrow" w:cs="Arial Narrow"/>
          <w:color w:val="000000"/>
        </w:rPr>
        <w:tab/>
      </w:r>
      <w:r>
        <w:rPr>
          <w:rFonts w:ascii="Arial Narrow" w:eastAsia="Arial Narrow" w:hAnsi="Arial Narrow" w:cs="Arial Narrow"/>
          <w:b/>
          <w:bCs/>
          <w:color w:val="000000"/>
        </w:rPr>
        <w:t>FIRMA DEL LEGALE RAPPRESENTANTE</w:t>
      </w:r>
    </w:p>
    <w:p w14:paraId="4DB7FFC8" w14:textId="77777777" w:rsidR="0093748C" w:rsidRDefault="0093748C">
      <w:pPr>
        <w:pStyle w:val="LO-normal"/>
        <w:pBdr>
          <w:top w:val="nil"/>
          <w:left w:val="nil"/>
          <w:bottom w:val="nil"/>
          <w:right w:val="nil"/>
          <w:between w:val="nil"/>
        </w:pBdr>
        <w:tabs>
          <w:tab w:val="left" w:pos="1451"/>
          <w:tab w:val="left" w:pos="2427"/>
          <w:tab w:val="left" w:pos="3403"/>
          <w:tab w:val="left" w:pos="3779"/>
          <w:tab w:val="left" w:pos="4835"/>
          <w:tab w:val="left" w:pos="5811"/>
          <w:tab w:val="left" w:pos="9016"/>
        </w:tabs>
        <w:spacing w:before="120"/>
        <w:ind w:left="142" w:right="-12"/>
        <w:jc w:val="both"/>
        <w:rPr>
          <w:rFonts w:ascii="Arial Narrow" w:eastAsia="Arial Narrow" w:hAnsi="Arial Narrow" w:cs="Arial Narrow"/>
          <w:color w:val="000000"/>
        </w:rPr>
      </w:pPr>
    </w:p>
    <w:p w14:paraId="1A5D4A42" w14:textId="77777777" w:rsidR="00550291" w:rsidRDefault="008F4631">
      <w:pPr>
        <w:pStyle w:val="LO-normal"/>
        <w:pBdr>
          <w:top w:val="nil"/>
          <w:left w:val="nil"/>
          <w:bottom w:val="nil"/>
          <w:right w:val="nil"/>
          <w:between w:val="nil"/>
        </w:pBdr>
        <w:tabs>
          <w:tab w:val="left" w:pos="1451"/>
          <w:tab w:val="left" w:pos="2427"/>
          <w:tab w:val="left" w:pos="3403"/>
          <w:tab w:val="left" w:pos="3779"/>
          <w:tab w:val="left" w:pos="4835"/>
          <w:tab w:val="left" w:pos="5811"/>
          <w:tab w:val="left" w:pos="7686"/>
          <w:tab w:val="left" w:pos="9016"/>
        </w:tabs>
        <w:ind w:right="-12"/>
        <w:rPr>
          <w:rFonts w:eastAsia="Calibri" w:cs="Calibri"/>
          <w:color w:val="000000"/>
        </w:rPr>
      </w:pPr>
      <w:r>
        <w:rPr>
          <w:rFonts w:ascii="Arial Narrow" w:eastAsia="Arial Narrow" w:hAnsi="Arial Narrow" w:cs="Arial Narrow"/>
          <w:color w:val="000000"/>
        </w:rPr>
        <w:t>___________________</w:t>
      </w:r>
      <w:r>
        <w:rPr>
          <w:rFonts w:ascii="Arial Narrow" w:eastAsia="Arial Narrow" w:hAnsi="Arial Narrow" w:cs="Arial Narrow"/>
          <w:color w:val="000000"/>
        </w:rPr>
        <w:tab/>
      </w:r>
      <w:r>
        <w:rPr>
          <w:rFonts w:ascii="Arial Narrow" w:eastAsia="Arial Narrow" w:hAnsi="Arial Narrow" w:cs="Arial Narrow"/>
          <w:color w:val="000000"/>
        </w:rPr>
        <w:tab/>
      </w:r>
      <w:r>
        <w:rPr>
          <w:rFonts w:ascii="Arial Narrow" w:eastAsia="Arial Narrow" w:hAnsi="Arial Narrow" w:cs="Arial Narrow"/>
          <w:color w:val="000000"/>
        </w:rPr>
        <w:tab/>
      </w:r>
      <w:r>
        <w:rPr>
          <w:rFonts w:ascii="Arial Narrow" w:eastAsia="Arial Narrow" w:hAnsi="Arial Narrow" w:cs="Arial Narrow"/>
          <w:color w:val="000000"/>
        </w:rPr>
        <w:tab/>
        <w:t>_________________________________________</w:t>
      </w:r>
    </w:p>
    <w:sectPr w:rsidR="00550291">
      <w:headerReference w:type="default" r:id="rId8"/>
      <w:footerReference w:type="default" r:id="rId9"/>
      <w:pgSz w:w="11906" w:h="16838"/>
      <w:pgMar w:top="1417" w:right="1134" w:bottom="765"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F84FD" w14:textId="77777777" w:rsidR="008F4631" w:rsidRDefault="008F4631">
      <w:r>
        <w:separator/>
      </w:r>
    </w:p>
  </w:endnote>
  <w:endnote w:type="continuationSeparator" w:id="0">
    <w:p w14:paraId="2106F998" w14:textId="77777777" w:rsidR="008F4631" w:rsidRDefault="008F4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732A5AA1-1B95-4EC7-8D0D-C439E63094B3}"/>
  </w:font>
  <w:font w:name="Calibri">
    <w:panose1 w:val="020F0502020204030204"/>
    <w:charset w:val="00"/>
    <w:family w:val="swiss"/>
    <w:pitch w:val="variable"/>
    <w:sig w:usb0="E4002EFF" w:usb1="C200247B" w:usb2="00000009" w:usb3="00000000" w:csb0="000001FF" w:csb1="00000000"/>
    <w:embedRegular r:id="rId2" w:fontKey="{6B172052-1850-41BD-BC2F-E3C9C29FC7D3}"/>
    <w:embedBold r:id="rId3" w:fontKey="{B6081136-38D0-447D-A229-4F987D77DB4B}"/>
    <w:embedItalic r:id="rId4" w:fontKey="{49C0E936-AC01-4420-A030-74BA29BD3689}"/>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98F79329-6C46-4602-94D6-C3C3F60F970D}"/>
  </w:font>
  <w:font w:name="Arial Narrow">
    <w:panose1 w:val="020B0606020202030204"/>
    <w:charset w:val="00"/>
    <w:family w:val="swiss"/>
    <w:pitch w:val="variable"/>
    <w:sig w:usb0="00000287" w:usb1="00000800" w:usb2="00000000" w:usb3="00000000" w:csb0="0000009F" w:csb1="00000000"/>
    <w:embedRegular r:id="rId6" w:fontKey="{ABC926FC-64D0-4F41-A0E6-E0A7CE37FB80}"/>
    <w:embedBold r:id="rId7" w:fontKey="{D94B683B-F196-40D8-B4C6-5FBE888E2BC2}"/>
    <w:embedItalic r:id="rId8" w:fontKey="{9E8D1492-C79D-43EB-AD9D-42A9DCA2A587}"/>
    <w:embedBoldItalic r:id="rId9" w:fontKey="{FFE43C84-CB75-4EC9-8A75-4B4A1365C882}"/>
  </w:font>
  <w:font w:name="MS Gothic">
    <w:altName w:val="ＭＳ ゴシック"/>
    <w:panose1 w:val="020B0609070205080204"/>
    <w:charset w:val="80"/>
    <w:family w:val="modern"/>
    <w:pitch w:val="fixed"/>
    <w:sig w:usb0="E00002FF" w:usb1="6AC7FDFB" w:usb2="08000012" w:usb3="00000000" w:csb0="0002009F" w:csb1="00000000"/>
    <w:embedRegular r:id="rId10" w:subsetted="1" w:fontKey="{F521D746-2519-4847-8B39-B03A9183546B}"/>
  </w:font>
  <w:font w:name="Cambria">
    <w:panose1 w:val="02040503050406030204"/>
    <w:charset w:val="00"/>
    <w:family w:val="roman"/>
    <w:pitch w:val="variable"/>
    <w:sig w:usb0="E00006FF" w:usb1="420024FF" w:usb2="02000000" w:usb3="00000000" w:csb0="0000019F" w:csb1="00000000"/>
    <w:embedRegular r:id="rId11" w:fontKey="{8A3F9C57-E3F2-4625-90A3-84265D45829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D4A44" w14:textId="64C8EA5E" w:rsidR="00550291" w:rsidRDefault="008F4631">
    <w:pPr>
      <w:pStyle w:val="LO-normal"/>
      <w:pBdr>
        <w:top w:val="nil"/>
        <w:left w:val="nil"/>
        <w:bottom w:val="nil"/>
        <w:right w:val="nil"/>
        <w:between w:val="nil"/>
      </w:pBdr>
      <w:jc w:val="right"/>
      <w:rPr>
        <w:rFonts w:eastAsia="Calibri" w:cs="Calibri"/>
        <w:color w:val="000000"/>
      </w:rPr>
    </w:pPr>
    <w:r>
      <w:rPr>
        <w:rFonts w:eastAsia="Calibri" w:cs="Calibri"/>
        <w:color w:val="000000"/>
      </w:rPr>
      <w:fldChar w:fldCharType="begin"/>
    </w:r>
    <w:r>
      <w:rPr>
        <w:rFonts w:eastAsia="Calibri" w:cs="Calibri"/>
        <w:color w:val="000000"/>
      </w:rPr>
      <w:instrText>PAGE</w:instrText>
    </w:r>
    <w:r>
      <w:rPr>
        <w:rFonts w:eastAsia="Calibri" w:cs="Calibri"/>
        <w:color w:val="000000"/>
      </w:rPr>
      <w:fldChar w:fldCharType="separate"/>
    </w:r>
    <w:r w:rsidR="00C130D7">
      <w:rPr>
        <w:rFonts w:eastAsia="Calibri" w:cs="Calibri"/>
        <w:noProof/>
        <w:color w:val="000000"/>
      </w:rPr>
      <w:t>1</w:t>
    </w:r>
    <w:r>
      <w:rPr>
        <w:rFonts w:eastAsia="Calibri" w:cs="Calibri"/>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C31FD" w14:textId="77777777" w:rsidR="008F4631" w:rsidRDefault="008F4631">
      <w:r>
        <w:separator/>
      </w:r>
    </w:p>
  </w:footnote>
  <w:footnote w:type="continuationSeparator" w:id="0">
    <w:p w14:paraId="4D2CC0F9" w14:textId="77777777" w:rsidR="008F4631" w:rsidRDefault="008F4631">
      <w:r>
        <w:continuationSeparator/>
      </w:r>
    </w:p>
  </w:footnote>
  <w:footnote w:id="1">
    <w:p w14:paraId="1A5D4A47" w14:textId="77777777" w:rsidR="00550291" w:rsidRDefault="008F4631">
      <w:pPr>
        <w:pStyle w:val="LO-normal"/>
        <w:rPr>
          <w:rFonts w:ascii="Arial Narrow" w:eastAsia="Arial Narrow" w:hAnsi="Arial Narrow" w:cs="Arial Narrow"/>
          <w:b/>
          <w:bCs/>
          <w:color w:val="FF0000"/>
          <w:sz w:val="20"/>
          <w:szCs w:val="20"/>
        </w:rPr>
      </w:pPr>
      <w:r>
        <w:rPr>
          <w:vertAlign w:val="superscript"/>
        </w:rPr>
        <w:footnoteRef/>
      </w:r>
      <w:r>
        <w:rPr>
          <w:sz w:val="20"/>
          <w:szCs w:val="20"/>
        </w:rPr>
        <w:t xml:space="preserve">  </w:t>
      </w:r>
      <w:r>
        <w:rPr>
          <w:rFonts w:ascii="Arial Narrow" w:eastAsia="Arial Narrow" w:hAnsi="Arial Narrow" w:cs="Arial Narrow"/>
          <w:b/>
          <w:bCs/>
          <w:color w:val="FF0000"/>
          <w:sz w:val="20"/>
          <w:szCs w:val="20"/>
        </w:rPr>
        <w:t>Istruzioni relative alla compilazione della dichiarazione:</w:t>
      </w:r>
    </w:p>
    <w:p w14:paraId="1A5D4A48" w14:textId="77777777" w:rsidR="00550291" w:rsidRDefault="008F4631">
      <w:pPr>
        <w:pStyle w:val="LO-normal"/>
        <w:spacing w:line="276" w:lineRule="auto"/>
        <w:jc w:val="both"/>
        <w:rPr>
          <w:sz w:val="20"/>
          <w:szCs w:val="20"/>
        </w:rPr>
      </w:pPr>
      <w:r>
        <w:rPr>
          <w:rFonts w:ascii="Arial Narrow" w:eastAsia="Arial Narrow" w:hAnsi="Arial Narrow" w:cs="Arial Narrow"/>
          <w:sz w:val="20"/>
          <w:szCs w:val="20"/>
        </w:rPr>
        <w:t xml:space="preserve">Deve essere compilata obbligatoriamente almeno una delle opzioni tra la 1.0 e 2.0 e/o la 3.0, la 4.0, la 5.0, la 6.0 per ogni spesa pertinente al progetto. Se si compila l’opzione </w:t>
      </w:r>
      <w:r>
        <w:rPr>
          <w:rFonts w:ascii="Arial Narrow" w:eastAsia="Arial Narrow" w:hAnsi="Arial Narrow" w:cs="Arial Narrow"/>
          <w:b/>
          <w:bCs/>
          <w:sz w:val="20"/>
          <w:szCs w:val="20"/>
        </w:rPr>
        <w:t>7.0</w:t>
      </w:r>
      <w:r>
        <w:rPr>
          <w:rFonts w:ascii="Arial Narrow" w:eastAsia="Arial Narrow" w:hAnsi="Arial Narrow" w:cs="Arial Narrow"/>
          <w:sz w:val="20"/>
          <w:szCs w:val="20"/>
        </w:rPr>
        <w:t xml:space="preserve"> deve essere allegata una </w:t>
      </w:r>
      <w:r>
        <w:rPr>
          <w:rFonts w:ascii="Arial Narrow" w:eastAsia="Arial Narrow" w:hAnsi="Arial Narrow" w:cs="Arial Narrow"/>
          <w:b/>
          <w:bCs/>
          <w:sz w:val="20"/>
          <w:szCs w:val="20"/>
        </w:rPr>
        <w:t>relazione DNSH</w:t>
      </w:r>
      <w:r>
        <w:rPr>
          <w:rFonts w:ascii="Arial Narrow" w:eastAsia="Arial Narrow" w:hAnsi="Arial Narrow" w:cs="Arial Narrow"/>
          <w:sz w:val="20"/>
          <w:szCs w:val="20"/>
        </w:rPr>
        <w:t xml:space="preserve"> utilizzando </w:t>
      </w:r>
      <w:r>
        <w:rPr>
          <w:rFonts w:ascii="Arial Narrow" w:eastAsia="Arial Narrow" w:hAnsi="Arial Narrow" w:cs="Arial Narrow"/>
          <w:b/>
          <w:bCs/>
          <w:sz w:val="20"/>
          <w:szCs w:val="20"/>
        </w:rPr>
        <w:t>il modello fornito dalla Regione</w:t>
      </w:r>
      <w:r>
        <w:rPr>
          <w:rFonts w:ascii="Arial Narrow" w:eastAsia="Arial Narrow" w:hAnsi="Arial Narrow" w:cs="Arial Narrow"/>
          <w:sz w:val="20"/>
          <w:szCs w:val="20"/>
        </w:rPr>
        <w:t>.</w:t>
      </w:r>
    </w:p>
  </w:footnote>
  <w:footnote w:id="2">
    <w:p w14:paraId="1A5D4A49" w14:textId="77777777" w:rsidR="00550291" w:rsidRDefault="008F4631">
      <w:pPr>
        <w:pStyle w:val="LO-normal"/>
        <w:rPr>
          <w:sz w:val="20"/>
          <w:szCs w:val="20"/>
        </w:rPr>
      </w:pPr>
      <w:r>
        <w:rPr>
          <w:vertAlign w:val="superscript"/>
        </w:rPr>
        <w:footnoteRef/>
      </w:r>
      <w:r>
        <w:rPr>
          <w:sz w:val="20"/>
          <w:szCs w:val="20"/>
        </w:rPr>
        <w:t xml:space="preserve"> </w:t>
      </w:r>
      <w:r>
        <w:rPr>
          <w:rFonts w:ascii="Arial Narrow" w:eastAsia="Arial Narrow" w:hAnsi="Arial Narrow" w:cs="Arial Narrow"/>
          <w:b/>
          <w:bCs/>
          <w:color w:val="FF0000"/>
          <w:sz w:val="20"/>
          <w:szCs w:val="20"/>
        </w:rPr>
        <w:t>Per la compilazione della RELAZIONE DNSH seguire il template riportato nella modulistica del bando con le relative istruzioni.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D4A43" w14:textId="77777777" w:rsidR="00550291" w:rsidRDefault="008F4631">
    <w:pPr>
      <w:pStyle w:val="LO-normal"/>
      <w:pBdr>
        <w:top w:val="nil"/>
        <w:left w:val="nil"/>
        <w:bottom w:val="nil"/>
        <w:right w:val="nil"/>
        <w:between w:val="nil"/>
      </w:pBdr>
      <w:tabs>
        <w:tab w:val="center" w:pos="4819"/>
        <w:tab w:val="right" w:pos="9638"/>
      </w:tabs>
      <w:rPr>
        <w:rFonts w:eastAsia="Calibri" w:cs="Calibri"/>
        <w:color w:val="000000"/>
      </w:rPr>
    </w:pPr>
    <w:r>
      <w:rPr>
        <w:rFonts w:eastAsia="Calibri" w:cs="Calibri"/>
        <w:noProof/>
        <w:color w:val="000000"/>
      </w:rPr>
      <w:drawing>
        <wp:inline distT="0" distB="0" distL="0" distR="0" wp14:anchorId="1A5D4A45" wp14:editId="1A5D4A46">
          <wp:extent cx="5985510" cy="422910"/>
          <wp:effectExtent l="0" t="0" r="0" b="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985510" cy="42291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47720"/>
    <w:multiLevelType w:val="multilevel"/>
    <w:tmpl w:val="375C16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77255D"/>
    <w:multiLevelType w:val="multilevel"/>
    <w:tmpl w:val="39804D34"/>
    <w:lvl w:ilvl="0">
      <w:start w:val="1"/>
      <w:numFmt w:val="bullet"/>
      <w:lvlText w:val="-"/>
      <w:lvlJc w:val="left"/>
      <w:pPr>
        <w:ind w:left="720" w:hanging="360"/>
      </w:pPr>
      <w:rPr>
        <w:rFonts w:ascii="Noto Sans Symbols" w:eastAsia="Noto Sans Symbols" w:hAnsi="Noto Sans Symbols" w:cs="Noto Sans Symbols"/>
        <w:u w:val="none"/>
        <w:shd w:val="clear" w:color="auto" w:fill="auto"/>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2" w15:restartNumberingAfterBreak="0">
    <w:nsid w:val="18B51936"/>
    <w:multiLevelType w:val="multilevel"/>
    <w:tmpl w:val="BB403A16"/>
    <w:lvl w:ilvl="0">
      <w:start w:val="1"/>
      <w:numFmt w:val="lowerLetter"/>
      <w:lvlText w:val="%1)"/>
      <w:lvlJc w:val="left"/>
      <w:pPr>
        <w:ind w:left="1417"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3" w15:restartNumberingAfterBreak="0">
    <w:nsid w:val="1E9730F9"/>
    <w:multiLevelType w:val="multilevel"/>
    <w:tmpl w:val="EC2A9D8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15:restartNumberingAfterBreak="0">
    <w:nsid w:val="60752D51"/>
    <w:multiLevelType w:val="multilevel"/>
    <w:tmpl w:val="96D055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7736CCF"/>
    <w:multiLevelType w:val="multilevel"/>
    <w:tmpl w:val="22AC8E0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6" w15:restartNumberingAfterBreak="0">
    <w:nsid w:val="7A7D72A9"/>
    <w:multiLevelType w:val="multilevel"/>
    <w:tmpl w:val="099865C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15:restartNumberingAfterBreak="0">
    <w:nsid w:val="7D10120B"/>
    <w:multiLevelType w:val="multilevel"/>
    <w:tmpl w:val="A9E895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85247455">
    <w:abstractNumId w:val="0"/>
  </w:num>
  <w:num w:numId="2" w16cid:durableId="648172888">
    <w:abstractNumId w:val="5"/>
  </w:num>
  <w:num w:numId="3" w16cid:durableId="620188504">
    <w:abstractNumId w:val="3"/>
  </w:num>
  <w:num w:numId="4" w16cid:durableId="1240477916">
    <w:abstractNumId w:val="1"/>
  </w:num>
  <w:num w:numId="5" w16cid:durableId="2105221681">
    <w:abstractNumId w:val="4"/>
  </w:num>
  <w:num w:numId="6" w16cid:durableId="1877309594">
    <w:abstractNumId w:val="7"/>
  </w:num>
  <w:num w:numId="7" w16cid:durableId="676226274">
    <w:abstractNumId w:val="6"/>
  </w:num>
  <w:num w:numId="8" w16cid:durableId="8778175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291"/>
    <w:rsid w:val="0025373B"/>
    <w:rsid w:val="00417270"/>
    <w:rsid w:val="004640B7"/>
    <w:rsid w:val="00496B11"/>
    <w:rsid w:val="00550291"/>
    <w:rsid w:val="00633CC1"/>
    <w:rsid w:val="00721207"/>
    <w:rsid w:val="007E286F"/>
    <w:rsid w:val="00866500"/>
    <w:rsid w:val="008F2679"/>
    <w:rsid w:val="008F4631"/>
    <w:rsid w:val="0093748C"/>
    <w:rsid w:val="00B62FB6"/>
    <w:rsid w:val="00C130D7"/>
    <w:rsid w:val="00CA31CD"/>
    <w:rsid w:val="00D37BF8"/>
    <w:rsid w:val="00E5023B"/>
    <w:rsid w:val="00EA5B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D49CD"/>
  <w15:docId w15:val="{308EC09D-A7C2-403C-9CC3-322E6657D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eastAsia="NSimSun" w:cs="Arial"/>
      <w:lang w:eastAsia="zh-CN" w:bidi="hi-IN"/>
    </w:r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Corpotesto"/>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TestocommentoCarattere">
    <w:name w:val="Testo commento Carattere"/>
    <w:basedOn w:val="Carpredefinitoparagrafo"/>
    <w:link w:val="Testocommento"/>
    <w:uiPriority w:val="99"/>
    <w:semiHidden/>
    <w:qFormat/>
    <w:rPr>
      <w:sz w:val="20"/>
      <w:szCs w:val="20"/>
    </w:rPr>
  </w:style>
  <w:style w:type="character" w:styleId="Rimandocommento">
    <w:name w:val="annotation reference"/>
    <w:basedOn w:val="Carpredefinitoparagrafo"/>
    <w:uiPriority w:val="99"/>
    <w:semiHidden/>
    <w:unhideWhenUsed/>
    <w:qFormat/>
    <w:rPr>
      <w:sz w:val="16"/>
      <w:szCs w:val="16"/>
    </w:rPr>
  </w:style>
  <w:style w:type="character" w:customStyle="1" w:styleId="IntestazioneCarattere">
    <w:name w:val="Intestazione Carattere"/>
    <w:basedOn w:val="Carpredefinitoparagrafo"/>
    <w:link w:val="Intestazione"/>
    <w:uiPriority w:val="99"/>
    <w:qFormat/>
    <w:rsid w:val="00896310"/>
  </w:style>
  <w:style w:type="character" w:customStyle="1" w:styleId="PidipaginaCarattere">
    <w:name w:val="Piè di pagina Carattere"/>
    <w:basedOn w:val="Carpredefinitoparagrafo"/>
    <w:link w:val="Pidipagina"/>
    <w:uiPriority w:val="99"/>
    <w:qFormat/>
    <w:rsid w:val="00896310"/>
  </w:style>
  <w:style w:type="character" w:customStyle="1" w:styleId="TestonotaapidipaginaCarattere">
    <w:name w:val="Testo nota a piè di pagina Carattere"/>
    <w:basedOn w:val="Carpredefinitoparagrafo"/>
    <w:link w:val="Testonotaapidipagina"/>
    <w:uiPriority w:val="99"/>
    <w:semiHidden/>
    <w:qFormat/>
    <w:rsid w:val="00142C5A"/>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142C5A"/>
    <w:rPr>
      <w:vertAlign w:val="superscript"/>
    </w:rPr>
  </w:style>
  <w:style w:type="character" w:customStyle="1" w:styleId="contentcontrolboundarysink">
    <w:name w:val="contentcontrolboundarysink"/>
    <w:basedOn w:val="Carpredefinitoparagrafo"/>
    <w:qFormat/>
    <w:rsid w:val="00951970"/>
  </w:style>
  <w:style w:type="character" w:customStyle="1" w:styleId="CollegamentoInternet">
    <w:name w:val="Collegamento Internet"/>
    <w:rPr>
      <w:color w:val="000080"/>
      <w:u w:val="single"/>
    </w:rPr>
  </w:style>
  <w:style w:type="character" w:customStyle="1" w:styleId="Caratterinotaapidipagina">
    <w:name w:val="Caratteri nota a piè di pagina"/>
    <w:qFormat/>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Corpotesto">
    <w:name w:val="Body Text"/>
    <w:basedOn w:val="Normale"/>
    <w:pPr>
      <w:spacing w:after="140" w:line="276" w:lineRule="auto"/>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ice">
    <w:name w:val="Indice"/>
    <w:basedOn w:val="Normale"/>
    <w:qFormat/>
    <w:pPr>
      <w:suppressLineNumbers/>
    </w:pPr>
  </w:style>
  <w:style w:type="paragraph" w:customStyle="1" w:styleId="LO-normal">
    <w:name w:val="LO-normal"/>
    <w:qFormat/>
    <w:rPr>
      <w:rFonts w:eastAsia="NSimSun" w:cs="Arial"/>
      <w:lang w:eastAsia="zh-CN" w:bidi="hi-IN"/>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paragraph" w:styleId="Testocommento">
    <w:name w:val="annotation text"/>
    <w:basedOn w:val="Normale"/>
    <w:link w:val="TestocommentoCarattere"/>
    <w:uiPriority w:val="99"/>
    <w:semiHidden/>
    <w:unhideWhenUsed/>
    <w:qFormat/>
    <w:rPr>
      <w:sz w:val="20"/>
      <w:szCs w:val="20"/>
    </w:rPr>
  </w:style>
  <w:style w:type="paragraph" w:styleId="Paragrafoelenco">
    <w:name w:val="List Paragraph"/>
    <w:basedOn w:val="Normale"/>
    <w:uiPriority w:val="34"/>
    <w:qFormat/>
    <w:rsid w:val="00FE3CBE"/>
    <w:pPr>
      <w:ind w:left="720"/>
      <w:contextualSpacing/>
    </w:p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896310"/>
    <w:pPr>
      <w:tabs>
        <w:tab w:val="center" w:pos="4819"/>
        <w:tab w:val="right" w:pos="9638"/>
      </w:tabs>
    </w:pPr>
  </w:style>
  <w:style w:type="paragraph" w:styleId="Pidipagina">
    <w:name w:val="footer"/>
    <w:basedOn w:val="Normale"/>
    <w:link w:val="PidipaginaCarattere"/>
    <w:uiPriority w:val="99"/>
    <w:unhideWhenUsed/>
    <w:rsid w:val="00896310"/>
    <w:pPr>
      <w:tabs>
        <w:tab w:val="center" w:pos="4819"/>
        <w:tab w:val="right" w:pos="9638"/>
      </w:tabs>
    </w:pPr>
  </w:style>
  <w:style w:type="paragraph" w:styleId="Testonotaapidipagina">
    <w:name w:val="footnote text"/>
    <w:basedOn w:val="Normale"/>
    <w:link w:val="TestonotaapidipaginaCarattere"/>
    <w:uiPriority w:val="99"/>
    <w:semiHidden/>
    <w:unhideWhenUsed/>
    <w:rsid w:val="00142C5A"/>
    <w:rPr>
      <w:sz w:val="20"/>
      <w:szCs w:val="20"/>
    </w:r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styleId="Grigliatabella">
    <w:name w:val="Table Grid"/>
    <w:basedOn w:val="Tabellanormale"/>
    <w:uiPriority w:val="39"/>
    <w:rsid w:val="009550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5"/>
    <w:tblPr>
      <w:tblStyleRowBandSize w:val="1"/>
      <w:tblStyleColBandSize w:val="1"/>
      <w:tblCellMar>
        <w:left w:w="108" w:type="dxa"/>
        <w:right w:w="108" w:type="dxa"/>
      </w:tblCellMar>
    </w:tblPr>
  </w:style>
  <w:style w:type="table" w:customStyle="1" w:styleId="a0">
    <w:basedOn w:val="TableNormal5"/>
    <w:tblPr>
      <w:tblStyleRowBandSize w:val="1"/>
      <w:tblStyleColBandSize w:val="1"/>
      <w:tblCellMar>
        <w:left w:w="108" w:type="dxa"/>
        <w:right w:w="108" w:type="dxa"/>
      </w:tblCellMar>
    </w:tblPr>
  </w:style>
  <w:style w:type="table" w:customStyle="1" w:styleId="a1">
    <w:basedOn w:val="TableNormal5"/>
    <w:tblPr>
      <w:tblStyleRowBandSize w:val="1"/>
      <w:tblStyleColBandSize w:val="1"/>
      <w:tblCellMar>
        <w:left w:w="108" w:type="dxa"/>
        <w:right w:w="108" w:type="dxa"/>
      </w:tblCellMar>
    </w:tblPr>
  </w:style>
  <w:style w:type="table" w:customStyle="1" w:styleId="a2">
    <w:basedOn w:val="TableNormal5"/>
    <w:tblPr>
      <w:tblStyleRowBandSize w:val="1"/>
      <w:tblStyleColBandSize w:val="1"/>
      <w:tblCellMar>
        <w:left w:w="108" w:type="dxa"/>
        <w:right w:w="108" w:type="dxa"/>
      </w:tblCellMar>
    </w:tblPr>
  </w:style>
  <w:style w:type="table" w:customStyle="1" w:styleId="a3">
    <w:basedOn w:val="TableNormal5"/>
    <w:tblPr>
      <w:tblStyleRowBandSize w:val="1"/>
      <w:tblStyleColBandSize w:val="1"/>
      <w:tblCellMar>
        <w:left w:w="108" w:type="dxa"/>
        <w:right w:w="108" w:type="dxa"/>
      </w:tblCellMar>
    </w:tblPr>
  </w:style>
  <w:style w:type="table" w:customStyle="1" w:styleId="a4">
    <w:basedOn w:val="TableNormal5"/>
    <w:tblPr>
      <w:tblStyleRowBandSize w:val="1"/>
      <w:tblStyleColBandSize w:val="1"/>
      <w:tblCellMar>
        <w:left w:w="108" w:type="dxa"/>
        <w:right w:w="108" w:type="dxa"/>
      </w:tblCellMar>
    </w:tblPr>
  </w:style>
  <w:style w:type="table" w:customStyle="1" w:styleId="a5">
    <w:basedOn w:val="TableNormal5"/>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M/5YXL7LzNOcC+pkIvMGXdxgBQ==">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7</Pages>
  <Words>2720</Words>
  <Characters>15506</Characters>
  <Application>Microsoft Office Word</Application>
  <DocSecurity>0</DocSecurity>
  <Lines>129</Lines>
  <Paragraphs>36</Paragraphs>
  <ScaleCrop>false</ScaleCrop>
  <Company>Regione Emilia-Romagna</Company>
  <LinksUpToDate>false</LinksUpToDate>
  <CharactersWithSpaces>18190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Ficarelli Monica</dc:creator>
  <cp:lastModifiedBy>Falleni Fabio</cp:lastModifiedBy>
  <cp:revision>13</cp:revision>
  <dcterms:created xsi:type="dcterms:W3CDTF">2024-02-22T16:08:00Z</dcterms:created>
  <dcterms:modified xsi:type="dcterms:W3CDTF">2026-10-30T15:04:00Z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0x010100FC66F9A7D754B040903C9F60AE0448C1</vt:lpwstr>
  </property>
</Properties>
</file>