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B2D0" w14:textId="77777777" w:rsidR="00C627A0" w:rsidRPr="002233AD" w:rsidRDefault="000C4FD9" w:rsidP="00C627A0">
      <w:pPr>
        <w:rPr>
          <w:b/>
          <w:bCs/>
        </w:rPr>
      </w:pPr>
      <w:r w:rsidRPr="002233AD">
        <w:rPr>
          <w:b/>
          <w:bCs/>
        </w:rPr>
        <w:t>ISTRUZIONI CARIMENTO DOCUMENTAZIONE APPALTI IN SFINGE</w:t>
      </w:r>
    </w:p>
    <w:p w14:paraId="4F7D593F" w14:textId="622EB9BD" w:rsidR="00B97268" w:rsidRPr="009C040F" w:rsidRDefault="00C627A0" w:rsidP="009C040F">
      <w:pPr>
        <w:jc w:val="both"/>
      </w:pPr>
      <w:r>
        <w:t>Come indicato nel Manuale di rendicontazione</w:t>
      </w:r>
      <w:r w:rsidR="0041321C">
        <w:t xml:space="preserve"> approvato con Det. </w:t>
      </w:r>
      <w:r w:rsidR="00ED7641">
        <w:t>5259/2024,</w:t>
      </w:r>
      <w:r>
        <w:t xml:space="preserve"> se </w:t>
      </w:r>
      <w:r w:rsidR="00B97268" w:rsidRPr="009C040F">
        <w:t>il Beneficiario è assoggettato alla disciplina del codice dei contratti pubblici per le acquisizioni di forniture/servizi, dovrà compilare e produrre le check list di autovalutazione delle procedure ai sensi del Codice dei contratti e produrre la documentazione prevista dagli item delle check list stesse a seconda della tipologia di procedura ad evidenza pubblica attivata.</w:t>
      </w:r>
    </w:p>
    <w:p w14:paraId="16D5B742" w14:textId="77777777" w:rsidR="00B97268" w:rsidRPr="009C040F" w:rsidRDefault="00B97268" w:rsidP="009C040F">
      <w:pPr>
        <w:jc w:val="both"/>
      </w:pPr>
      <w:r w:rsidRPr="009C040F">
        <w:t>I Beneficiari sono tenuti a presentare copia dei propri regolamenti interni volti a disciplinare l’acquisizione di beni e servizi sottosoglia UE e in conformità alla normativa vigente.</w:t>
      </w:r>
    </w:p>
    <w:p w14:paraId="2617C1AE" w14:textId="69696970" w:rsidR="000C4FD9" w:rsidRDefault="00C627A0" w:rsidP="009C040F">
      <w:pPr>
        <w:jc w:val="both"/>
      </w:pPr>
      <w:r>
        <w:t>La CL di autovalutazione e la documentazione</w:t>
      </w:r>
      <w:r w:rsidR="00376956">
        <w:t xml:space="preserve"> relativa ad ogni procedura deve essere allegata in Sfinge nella sezione </w:t>
      </w:r>
      <w:r w:rsidR="00952C18">
        <w:t>dei giustificativi, in riferimento a ciascuno di essi</w:t>
      </w:r>
      <w:r w:rsidR="00D90FD1">
        <w:t>, e precisa</w:t>
      </w:r>
      <w:r w:rsidR="009C040F">
        <w:t>mente</w:t>
      </w:r>
      <w:r w:rsidR="00D90FD1">
        <w:t xml:space="preserve"> </w:t>
      </w:r>
      <w:r w:rsidR="00952C18">
        <w:t xml:space="preserve">nella </w:t>
      </w:r>
      <w:r w:rsidR="004746B6">
        <w:t xml:space="preserve">parte denominata </w:t>
      </w:r>
      <w:r w:rsidR="007C2CE6">
        <w:t>“</w:t>
      </w:r>
      <w:r w:rsidR="00D86102">
        <w:t>Elenco documenti associati al giustificativo</w:t>
      </w:r>
      <w:r w:rsidR="00952C18">
        <w:t>”</w:t>
      </w:r>
      <w:r w:rsidR="004746B6">
        <w:t>. In tale sezione</w:t>
      </w:r>
      <w:r w:rsidR="00D26F0A">
        <w:t xml:space="preserve"> si invita a caricare un file zippato in cui siano contenuti in modo ordinato tutti i documenti relativi all</w:t>
      </w:r>
      <w:r w:rsidR="000B5006">
        <w:t>a procedura di affidamento, creando eventualmente delle sotto cartelle</w:t>
      </w:r>
      <w:r w:rsidR="009C040F">
        <w:t>,</w:t>
      </w:r>
      <w:r w:rsidR="000B5006">
        <w:t xml:space="preserve"> a sua volta zippate</w:t>
      </w:r>
      <w:r w:rsidR="009C040F">
        <w:t>,</w:t>
      </w:r>
      <w:r w:rsidR="00EA5347">
        <w:t xml:space="preserve"> suddivise per argomento.</w:t>
      </w:r>
    </w:p>
    <w:p w14:paraId="1FFD7095" w14:textId="192B0C48" w:rsidR="00FC023E" w:rsidRDefault="00FC023E" w:rsidP="00B97268">
      <w:r>
        <w:t>Si riporta un esempio</w:t>
      </w:r>
      <w:r w:rsidR="00EA5347">
        <w:t>:</w:t>
      </w:r>
      <w:r>
        <w:t xml:space="preserve"> </w:t>
      </w:r>
    </w:p>
    <w:p w14:paraId="32967631" w14:textId="7A44FC82" w:rsidR="00EA5347" w:rsidRDefault="003417CE" w:rsidP="00B97268">
      <w:r>
        <w:rPr>
          <w:i/>
          <w:iCs/>
        </w:rPr>
        <w:t xml:space="preserve">Nome </w:t>
      </w:r>
      <w:r w:rsidR="009140A7" w:rsidRPr="003417CE">
        <w:rPr>
          <w:i/>
          <w:iCs/>
        </w:rPr>
        <w:t>Cartella principale:</w:t>
      </w:r>
      <w:r w:rsidR="009140A7">
        <w:t xml:space="preserve"> </w:t>
      </w:r>
      <w:r w:rsidR="00EA5347">
        <w:t>Procedura di acquisto</w:t>
      </w:r>
      <w:r w:rsidR="009140A7">
        <w:t xml:space="preserve"> soggetto X.zip</w:t>
      </w:r>
    </w:p>
    <w:p w14:paraId="2B7B25FF" w14:textId="2E705A69" w:rsidR="00A372FB" w:rsidRPr="003417CE" w:rsidRDefault="003417CE" w:rsidP="00203BCD">
      <w:pPr>
        <w:rPr>
          <w:i/>
          <w:iCs/>
        </w:rPr>
      </w:pPr>
      <w:r>
        <w:rPr>
          <w:i/>
          <w:iCs/>
        </w:rPr>
        <w:t xml:space="preserve">Nome </w:t>
      </w:r>
      <w:r w:rsidR="009140A7" w:rsidRPr="003417CE">
        <w:rPr>
          <w:i/>
          <w:iCs/>
        </w:rPr>
        <w:t>Sottocartelle:</w:t>
      </w:r>
    </w:p>
    <w:p w14:paraId="386BA43E" w14:textId="103702A4" w:rsidR="009140A7" w:rsidRDefault="00A372FB" w:rsidP="00650254">
      <w:pPr>
        <w:pStyle w:val="Paragrafoelenco"/>
        <w:numPr>
          <w:ilvl w:val="0"/>
          <w:numId w:val="1"/>
        </w:numPr>
      </w:pPr>
      <w:r>
        <w:t>Atti relativi alla procedura</w:t>
      </w:r>
      <w:r w:rsidR="009C040F">
        <w:t>.zip</w:t>
      </w:r>
    </w:p>
    <w:p w14:paraId="0EA97ED4" w14:textId="7C13BAA4" w:rsidR="00650254" w:rsidRDefault="00650254" w:rsidP="00650254">
      <w:pPr>
        <w:pStyle w:val="Paragrafoelenco"/>
        <w:numPr>
          <w:ilvl w:val="0"/>
          <w:numId w:val="1"/>
        </w:numPr>
      </w:pPr>
      <w:r>
        <w:t>Documentazione relativa alla pubblicazione</w:t>
      </w:r>
      <w:r w:rsidR="009C040F">
        <w:t>.zip</w:t>
      </w:r>
    </w:p>
    <w:p w14:paraId="0A24B75C" w14:textId="7D18259A" w:rsidR="00A372FB" w:rsidRDefault="00650254" w:rsidP="00650254">
      <w:pPr>
        <w:pStyle w:val="Paragrafoelenco"/>
        <w:numPr>
          <w:ilvl w:val="0"/>
          <w:numId w:val="1"/>
        </w:numPr>
      </w:pPr>
      <w:r>
        <w:t>Documentazione relativa ai requisiti del fornitore</w:t>
      </w:r>
      <w:r w:rsidR="009C040F">
        <w:t>.zip</w:t>
      </w:r>
    </w:p>
    <w:p w14:paraId="23B8D48C" w14:textId="24E7A7D2" w:rsidR="00650254" w:rsidRDefault="00650254" w:rsidP="00650254">
      <w:pPr>
        <w:pStyle w:val="Paragrafoelenco"/>
        <w:numPr>
          <w:ilvl w:val="0"/>
          <w:numId w:val="1"/>
        </w:numPr>
      </w:pPr>
      <w:r>
        <w:t>Contratto</w:t>
      </w:r>
      <w:r w:rsidR="009C040F">
        <w:t>.zip</w:t>
      </w:r>
    </w:p>
    <w:p w14:paraId="355592C6" w14:textId="798627AB" w:rsidR="009C040F" w:rsidRDefault="009C040F" w:rsidP="00650254">
      <w:pPr>
        <w:pStyle w:val="Paragrafoelenco"/>
        <w:numPr>
          <w:ilvl w:val="0"/>
          <w:numId w:val="1"/>
        </w:numPr>
      </w:pPr>
      <w:proofErr w:type="spellStart"/>
      <w:r>
        <w:t>Ecc</w:t>
      </w:r>
      <w:proofErr w:type="spellEnd"/>
      <w:r>
        <w:t xml:space="preserve">….. (a seconda della documentazione </w:t>
      </w:r>
      <w:r w:rsidR="00ED7641">
        <w:t>da produrre</w:t>
      </w:r>
      <w:r>
        <w:t>)</w:t>
      </w:r>
    </w:p>
    <w:p w14:paraId="30DA24B7" w14:textId="1D6F69CD" w:rsidR="00650254" w:rsidRDefault="009C040F" w:rsidP="006E043A">
      <w:pPr>
        <w:jc w:val="both"/>
      </w:pPr>
      <w:r>
        <w:t>Nel caso siano rendicontate più spese legate a</w:t>
      </w:r>
      <w:r w:rsidR="00ED7641">
        <w:t>d una stessa</w:t>
      </w:r>
      <w:r>
        <w:t xml:space="preserve"> procedura appalti</w:t>
      </w:r>
      <w:r w:rsidR="00C44F60">
        <w:t>,</w:t>
      </w:r>
      <w:r w:rsidR="00F27D60">
        <w:t xml:space="preserve"> è sufficiente caricar</w:t>
      </w:r>
      <w:r w:rsidR="00C44F60">
        <w:t xml:space="preserve">e la documentazione appalti </w:t>
      </w:r>
      <w:r w:rsidR="00F27D60">
        <w:t>in riferimento ad un solo giustificativo</w:t>
      </w:r>
      <w:r w:rsidR="00C44F60">
        <w:t xml:space="preserve">, indicando </w:t>
      </w:r>
      <w:r w:rsidR="006E043A">
        <w:t xml:space="preserve">a quali altri giustificativi rendicontati si riferisce </w:t>
      </w:r>
      <w:r w:rsidR="00C44F60">
        <w:t>tale documentazione</w:t>
      </w:r>
      <w:r w:rsidR="006E043A">
        <w:t>.</w:t>
      </w:r>
    </w:p>
    <w:p w14:paraId="4E10A012" w14:textId="77777777" w:rsidR="00A372FB" w:rsidRDefault="00A372FB" w:rsidP="009140A7">
      <w:pPr>
        <w:ind w:left="567"/>
      </w:pPr>
    </w:p>
    <w:sectPr w:rsidR="00A372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638E8"/>
    <w:multiLevelType w:val="hybridMultilevel"/>
    <w:tmpl w:val="B670892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232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D4"/>
    <w:rsid w:val="000B5006"/>
    <w:rsid w:val="000C4FD9"/>
    <w:rsid w:val="00203BCD"/>
    <w:rsid w:val="002233AD"/>
    <w:rsid w:val="003417CE"/>
    <w:rsid w:val="00376956"/>
    <w:rsid w:val="0041321C"/>
    <w:rsid w:val="004746B6"/>
    <w:rsid w:val="00650254"/>
    <w:rsid w:val="006E043A"/>
    <w:rsid w:val="007C2CE6"/>
    <w:rsid w:val="009140A7"/>
    <w:rsid w:val="00952C18"/>
    <w:rsid w:val="009C040F"/>
    <w:rsid w:val="00A372FB"/>
    <w:rsid w:val="00B97268"/>
    <w:rsid w:val="00C44F60"/>
    <w:rsid w:val="00C627A0"/>
    <w:rsid w:val="00D26F0A"/>
    <w:rsid w:val="00D86102"/>
    <w:rsid w:val="00D90FD1"/>
    <w:rsid w:val="00E560D4"/>
    <w:rsid w:val="00EA5347"/>
    <w:rsid w:val="00ED7641"/>
    <w:rsid w:val="00F27D60"/>
    <w:rsid w:val="00F50F2A"/>
    <w:rsid w:val="00FC023E"/>
    <w:rsid w:val="00F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6606"/>
  <w15:chartTrackingRefBased/>
  <w15:docId w15:val="{D3084315-2427-44A8-8AEB-22DDD8A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6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6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6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6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6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6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6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6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6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6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6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6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60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60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60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60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60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60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6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6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6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6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6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60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60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60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6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60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60D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B97268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9726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26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262</Words>
  <Characters>1494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Torelli Samantha</dc:creator>
  <cp:keywords/>
  <dc:description/>
  <cp:lastModifiedBy>Torelli Samantha</cp:lastModifiedBy>
  <cp:revision>26</cp:revision>
  <dcterms:created xsi:type="dcterms:W3CDTF">2024-04-18T11:02:00Z</dcterms:created>
  <dcterms:modified xsi:type="dcterms:W3CDTF">2024-04-18T11:24:00Z</dcterms:modified>
</cp:coreProperties>
</file>