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88AE" w14:textId="3EC9BEC9" w:rsidR="004D275C" w:rsidRDefault="00367FF3">
      <w:pPr>
        <w:spacing w:after="138"/>
        <w:ind w:left="36"/>
        <w:rPr>
          <w:rFonts w:ascii="Arial" w:eastAsia="Arial" w:hAnsi="Arial" w:cs="Arial"/>
          <w:b/>
          <w:i/>
          <w:sz w:val="28"/>
          <w:u w:val="single" w:color="000000"/>
        </w:rPr>
      </w:pPr>
      <w:r w:rsidRPr="004B59C4">
        <w:rPr>
          <w:b/>
          <w:noProof/>
        </w:rPr>
        <w:drawing>
          <wp:inline distT="0" distB="0" distL="0" distR="0" wp14:anchorId="5CA8E9CD" wp14:editId="30528CEE">
            <wp:extent cx="6324600" cy="451246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5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9487" w14:textId="77777777" w:rsidR="00367FF3" w:rsidRDefault="00367FF3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135EB8EC" w14:textId="3241D6F7" w:rsidR="00C00DD6" w:rsidRPr="00F143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A2 </w:t>
      </w:r>
    </w:p>
    <w:p w14:paraId="37553669" w14:textId="77777777" w:rsidR="004D275C" w:rsidRDefault="004D275C">
      <w:pPr>
        <w:spacing w:after="138"/>
        <w:ind w:left="36"/>
        <w:rPr>
          <w:rFonts w:ascii="Times New Roman" w:eastAsia="Times New Roman" w:hAnsi="Times New Roman" w:cs="Times New Roman"/>
          <w:b/>
          <w:sz w:val="24"/>
        </w:rPr>
      </w:pPr>
    </w:p>
    <w:p w14:paraId="33E8EB62" w14:textId="3C1700C0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6A6B2036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E </w:t>
      </w:r>
      <w:r w:rsidR="001D3534" w:rsidRPr="009720F3">
        <w:rPr>
          <w:szCs w:val="24"/>
        </w:rPr>
        <w:t>TECNOPOLO DI RIFERIMENTO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039" w14:textId="608EFE99" w:rsidR="005B651C" w:rsidRPr="009720F3" w:rsidRDefault="00F6340E" w:rsidP="002C54C8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>Gestione Tecnopolo di _________________________________</w:t>
            </w:r>
          </w:p>
          <w:p w14:paraId="6EAC0D74" w14:textId="2ABFB6FF" w:rsidR="005B651C" w:rsidRPr="009720F3" w:rsidRDefault="005B651C" w:rsidP="002C54C8">
            <w:pPr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 xml:space="preserve">“Trattasi dell’atto regionale recante “criteri e modalità” in base ai quali è attribuito il vantaggio economico; deve essere riportato il provvedimento regionale che approva il bando/manifestazione di interesse, </w:t>
            </w:r>
            <w:proofErr w:type="spellStart"/>
            <w:r w:rsidRPr="009720F3">
              <w:rPr>
                <w:rFonts w:ascii="Arial" w:hAnsi="Arial" w:cs="Arial"/>
                <w:sz w:val="24"/>
                <w:szCs w:val="24"/>
              </w:rPr>
              <w:t>ecc</w:t>
            </w:r>
            <w:proofErr w:type="spellEnd"/>
            <w:r w:rsidRPr="009720F3">
              <w:rPr>
                <w:rFonts w:ascii="Arial" w:hAnsi="Arial" w:cs="Arial"/>
                <w:sz w:val="24"/>
                <w:szCs w:val="24"/>
              </w:rPr>
              <w:t>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outlineLvl w:val="1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894B" w14:textId="77777777" w:rsidR="003F67F0" w:rsidRDefault="003F67F0" w:rsidP="00C00DD6">
      <w:pPr>
        <w:spacing w:after="0" w:line="240" w:lineRule="auto"/>
      </w:pPr>
      <w:r>
        <w:separator/>
      </w:r>
    </w:p>
  </w:endnote>
  <w:endnote w:type="continuationSeparator" w:id="0">
    <w:p w14:paraId="4D391C2C" w14:textId="77777777" w:rsidR="003F67F0" w:rsidRDefault="003F67F0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DFC2" w14:textId="77777777" w:rsidR="003F67F0" w:rsidRDefault="003F67F0" w:rsidP="00C00DD6">
      <w:pPr>
        <w:spacing w:after="0" w:line="240" w:lineRule="auto"/>
      </w:pPr>
      <w:r>
        <w:separator/>
      </w:r>
    </w:p>
  </w:footnote>
  <w:footnote w:type="continuationSeparator" w:id="0">
    <w:p w14:paraId="5D9F0C7E" w14:textId="77777777" w:rsidR="003F67F0" w:rsidRDefault="003F67F0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418A2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D2D12"/>
    <w:rsid w:val="00860B42"/>
    <w:rsid w:val="008957E7"/>
    <w:rsid w:val="00964A40"/>
    <w:rsid w:val="009720F3"/>
    <w:rsid w:val="009B4DB5"/>
    <w:rsid w:val="00AC44DB"/>
    <w:rsid w:val="00C00DD6"/>
    <w:rsid w:val="00C5365D"/>
    <w:rsid w:val="00C6669B"/>
    <w:rsid w:val="00CB1F6A"/>
    <w:rsid w:val="00CE691C"/>
    <w:rsid w:val="00DA587A"/>
    <w:rsid w:val="00DE4D09"/>
    <w:rsid w:val="00E01F5D"/>
    <w:rsid w:val="00EB05A4"/>
    <w:rsid w:val="00EC6C4D"/>
    <w:rsid w:val="00F143D6"/>
    <w:rsid w:val="00F6340E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F22410A1-DD56-4507-845F-3CB0BB3C72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2022-11-29T10:39:00Z</dcterms:created>
  <dcterms:modified xsi:type="dcterms:W3CDTF">2022-11-29T10:39:00Z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