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3"/>
        <w:gridCol w:w="425"/>
        <w:gridCol w:w="1022"/>
        <w:gridCol w:w="1529"/>
        <w:gridCol w:w="2040"/>
        <w:gridCol w:w="228"/>
        <w:gridCol w:w="2268"/>
        <w:gridCol w:w="1073"/>
        <w:gridCol w:w="1195"/>
        <w:gridCol w:w="2374"/>
      </w:tblGrid>
      <w:tr w:rsidR="00264F84" w14:paraId="03FA6EA4" w14:textId="77777777" w:rsidTr="00C365CC">
        <w:trPr>
          <w:jc w:val="center"/>
        </w:trPr>
        <w:tc>
          <w:tcPr>
            <w:tcW w:w="142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DFE71" w14:textId="77777777" w:rsidR="00264F84" w:rsidRPr="006E499A" w:rsidRDefault="00264F84" w:rsidP="00E415B9">
            <w:pPr>
              <w:pStyle w:val="Standard"/>
              <w:ind w:left="420"/>
              <w:rPr>
                <w:lang w:val="it-IT"/>
              </w:rPr>
            </w:pPr>
            <w:r w:rsidRPr="006E499A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Verifica procedurale - Procedure per l’affidamento dei contratti pubblici di importo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pari o superiore alla soglia comunitaria</w:t>
            </w:r>
          </w:p>
          <w:p w14:paraId="26E6EC0D" w14:textId="77777777" w:rsidR="00264F84" w:rsidRPr="006E499A" w:rsidRDefault="00264F84" w:rsidP="00E415B9">
            <w:pPr>
              <w:pStyle w:val="Standard"/>
              <w:jc w:val="center"/>
              <w:rPr>
                <w:lang w:val="it-IT"/>
              </w:rPr>
            </w:pPr>
          </w:p>
        </w:tc>
      </w:tr>
      <w:tr w:rsidR="00264F84" w14:paraId="7E4E0041" w14:textId="77777777" w:rsidTr="00C365CC">
        <w:trPr>
          <w:jc w:val="center"/>
        </w:trPr>
        <w:tc>
          <w:tcPr>
            <w:tcW w:w="142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733ABB" w14:textId="77777777" w:rsidR="00264F84" w:rsidRDefault="00264F84" w:rsidP="00E415B9">
            <w:pPr>
              <w:pStyle w:val="Standard"/>
              <w:spacing w:before="60" w:after="60" w:line="320" w:lineRule="atLeast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 xml:space="preserve">CHECKLIST N. 3.1 </w:t>
            </w:r>
          </w:p>
          <w:p w14:paraId="14A0F7C5" w14:textId="77777777" w:rsidR="00264F84" w:rsidRPr="006E499A" w:rsidRDefault="00264F84" w:rsidP="00E415B9">
            <w:pPr>
              <w:pStyle w:val="Standard"/>
              <w:spacing w:before="60" w:after="60" w:line="320" w:lineRule="atLeast"/>
              <w:jc w:val="center"/>
              <w:rPr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 xml:space="preserve">AFFIDAMENTO DI </w:t>
            </w:r>
            <w:r>
              <w:rPr>
                <w:rFonts w:ascii="Arial" w:hAnsi="Arial" w:cs="Arial"/>
                <w:b/>
                <w:bCs/>
                <w:u w:val="single"/>
                <w:lang w:val="it-IT"/>
              </w:rPr>
              <w:t>SERVIZI E FORNITURE</w:t>
            </w:r>
            <w:r>
              <w:rPr>
                <w:rFonts w:ascii="Arial" w:hAnsi="Arial" w:cs="Arial"/>
                <w:b/>
                <w:bCs/>
                <w:lang w:val="it-IT"/>
              </w:rPr>
              <w:t xml:space="preserve"> PARI O SUPERIORE ALLA SOGLIA COMUNITARIA </w:t>
            </w:r>
            <w:proofErr w:type="gramStart"/>
            <w:r>
              <w:rPr>
                <w:rFonts w:ascii="Arial" w:hAnsi="Arial" w:cs="Arial"/>
                <w:b/>
                <w:bCs/>
                <w:lang w:val="it-IT"/>
              </w:rPr>
              <w:t>–  EURO</w:t>
            </w:r>
            <w:proofErr w:type="gramEnd"/>
            <w:r>
              <w:rPr>
                <w:rFonts w:ascii="Arial" w:hAnsi="Arial" w:cs="Arial"/>
                <w:b/>
                <w:bCs/>
                <w:lang w:val="it-IT"/>
              </w:rPr>
              <w:t xml:space="preserve"> 209.000</w:t>
            </w:r>
          </w:p>
        </w:tc>
      </w:tr>
      <w:tr w:rsidR="00264F84" w14:paraId="103FB4C4" w14:textId="77777777" w:rsidTr="00C365CC">
        <w:trPr>
          <w:jc w:val="center"/>
        </w:trPr>
        <w:tc>
          <w:tcPr>
            <w:tcW w:w="142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6CA697" w14:textId="77777777" w:rsidR="00264F84" w:rsidRDefault="00264F84" w:rsidP="00E415B9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DENOMINAZIONE DELLA STAZIONE APPALTANTE:</w:t>
            </w:r>
          </w:p>
        </w:tc>
      </w:tr>
      <w:tr w:rsidR="00264F84" w14:paraId="50B883B7" w14:textId="77777777" w:rsidTr="00C365CC">
        <w:trPr>
          <w:jc w:val="center"/>
        </w:trPr>
        <w:tc>
          <w:tcPr>
            <w:tcW w:w="142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0688BC" w14:textId="08C791CC" w:rsidR="00264F84" w:rsidRDefault="00264F84" w:rsidP="00E415B9">
            <w:pPr>
              <w:pStyle w:val="Standard"/>
              <w:spacing w:before="60" w:after="60" w:line="320" w:lineRule="atLeast"/>
            </w:pPr>
            <w:r>
              <w:rPr>
                <w:rFonts w:ascii="Arial" w:hAnsi="Arial" w:cs="Arial"/>
                <w:b/>
                <w:bCs/>
                <w:lang w:val="it-IT"/>
              </w:rPr>
              <w:t xml:space="preserve">Art. 38 co.1 - La Stazione appaltante è iscritta nell'elenco delle Stazioni appaltanti qualificate, istituito presso l'Autorità Nazionale </w:t>
            </w:r>
            <w:r w:rsidR="006E499A">
              <w:rPr>
                <w:rFonts w:ascii="Arial" w:hAnsi="Arial" w:cs="Arial"/>
                <w:b/>
                <w:bCs/>
                <w:lang w:val="it-IT"/>
              </w:rPr>
              <w:t>Anticorruzione</w:t>
            </w:r>
            <w:r>
              <w:rPr>
                <w:rFonts w:ascii="Arial" w:hAnsi="Arial" w:cs="Arial"/>
                <w:b/>
                <w:bCs/>
                <w:lang w:val="it-IT"/>
              </w:rPr>
              <w:t xml:space="preserve"> (ANAC), ai sensi dell'art. 38, comma 1, del </w:t>
            </w:r>
            <w:r w:rsidR="006E499A">
              <w:rPr>
                <w:rFonts w:ascii="Arial" w:hAnsi="Arial" w:cs="Arial"/>
                <w:b/>
                <w:bCs/>
                <w:lang w:val="it-IT"/>
              </w:rPr>
              <w:t>D.lgs.</w:t>
            </w:r>
            <w:r>
              <w:rPr>
                <w:rFonts w:ascii="Arial" w:hAnsi="Arial" w:cs="Arial"/>
                <w:b/>
                <w:bCs/>
                <w:lang w:val="it-IT"/>
              </w:rPr>
              <w:t xml:space="preserve"> 50/2016?</w:t>
            </w:r>
            <w:r>
              <w:rPr>
                <w:rFonts w:ascii="Arial" w:hAnsi="Arial" w:cs="Arial"/>
                <w:b/>
                <w:bCs/>
                <w:lang w:val="it-IT"/>
              </w:rPr>
              <w:br/>
              <w:t xml:space="preserve">Fino alla data di entrata in vigore del Sistema di qualificazione delle Stazioni appaltanti citato, i requisiti di qualificazione sono </w:t>
            </w:r>
            <w:r w:rsidR="006E499A">
              <w:rPr>
                <w:rFonts w:ascii="Arial" w:hAnsi="Arial" w:cs="Arial"/>
                <w:b/>
                <w:bCs/>
                <w:lang w:val="it-IT"/>
              </w:rPr>
              <w:t>soddisfatti mediante</w:t>
            </w:r>
            <w:r>
              <w:rPr>
                <w:rFonts w:ascii="Arial" w:hAnsi="Arial" w:cs="Arial"/>
                <w:b/>
                <w:bCs/>
                <w:lang w:val="it-IT"/>
              </w:rPr>
              <w:t xml:space="preserve"> l'iscrizione all'l’Anagrafe unica delle stazioni appaltanti (di cui all'articolo 33</w:t>
            </w:r>
            <w:r>
              <w:rPr>
                <w:rFonts w:ascii="Cambria Math" w:hAnsi="Cambria Math" w:cs="Cambria Math"/>
                <w:b/>
                <w:bCs/>
                <w:lang w:val="it-IT"/>
              </w:rPr>
              <w:t>‐</w:t>
            </w:r>
            <w:r>
              <w:rPr>
                <w:rFonts w:ascii="Arial" w:hAnsi="Arial" w:cs="Arial"/>
                <w:b/>
                <w:bCs/>
                <w:lang w:val="it-IT"/>
              </w:rPr>
              <w:t xml:space="preserve">ter del </w:t>
            </w:r>
            <w:r w:rsidR="006E499A">
              <w:rPr>
                <w:rFonts w:ascii="Arial" w:hAnsi="Arial" w:cs="Arial"/>
                <w:b/>
                <w:bCs/>
                <w:lang w:val="it-IT"/>
              </w:rPr>
              <w:t>Decreto-legge</w:t>
            </w:r>
            <w:r>
              <w:rPr>
                <w:rFonts w:ascii="Arial" w:hAnsi="Arial" w:cs="Arial"/>
                <w:b/>
                <w:bCs/>
                <w:lang w:val="it-IT"/>
              </w:rPr>
              <w:t xml:space="preserve"> n. 179/2012, conv. con modif. Legge n. 221/2012).</w:t>
            </w:r>
          </w:p>
        </w:tc>
      </w:tr>
      <w:tr w:rsidR="00264F84" w14:paraId="4A49DDBC" w14:textId="77777777" w:rsidTr="00C365CC">
        <w:trPr>
          <w:jc w:val="center"/>
        </w:trPr>
        <w:tc>
          <w:tcPr>
            <w:tcW w:w="142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A1E137" w14:textId="77777777" w:rsidR="00264F84" w:rsidRDefault="00264F84" w:rsidP="00E415B9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Art. 37 co.3 - In caso la Stazione appaltante non sia in possesso di qualificazione, l'appalto è stato aggiudicato esclusivamente:</w:t>
            </w:r>
          </w:p>
        </w:tc>
      </w:tr>
      <w:tr w:rsidR="00264F84" w14:paraId="7C454D48" w14:textId="77777777" w:rsidTr="00C365CC">
        <w:trPr>
          <w:jc w:val="center"/>
        </w:trPr>
        <w:tc>
          <w:tcPr>
            <w:tcW w:w="71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CC5E93" w14:textId="77777777" w:rsidR="00264F84" w:rsidRDefault="00264F84" w:rsidP="00E415B9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Ricorrendo ad una Centrale di committenza?</w:t>
            </w:r>
          </w:p>
          <w:p w14:paraId="5154E8BF" w14:textId="77777777" w:rsidR="00264F84" w:rsidRDefault="00264F84" w:rsidP="00E415B9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7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71BBD5" w14:textId="77777777" w:rsidR="00264F84" w:rsidRDefault="00264F84" w:rsidP="00E415B9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Mediante aggregazione con una o più Stazioni appaltanti qualificate?</w:t>
            </w:r>
          </w:p>
          <w:p w14:paraId="433FA90E" w14:textId="77777777" w:rsidR="00264F84" w:rsidRDefault="00264F84" w:rsidP="00E415B9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</w:p>
        </w:tc>
      </w:tr>
      <w:tr w:rsidR="00264F84" w14:paraId="6AA79874" w14:textId="77777777" w:rsidTr="00C365CC">
        <w:trPr>
          <w:jc w:val="center"/>
        </w:trPr>
        <w:tc>
          <w:tcPr>
            <w:tcW w:w="3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B2C323" w14:textId="77777777" w:rsidR="00264F84" w:rsidRDefault="00264F84" w:rsidP="00E415B9">
            <w:r>
              <w:rPr>
                <w:rFonts w:ascii="Arial" w:hAnsi="Arial" w:cs="Arial"/>
                <w:b/>
                <w:bCs/>
                <w:szCs w:val="20"/>
              </w:rPr>
              <w:t>SI - NO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F4D27C" w14:textId="77777777" w:rsidR="00264F84" w:rsidRDefault="00264F84" w:rsidP="00E415B9">
            <w:pPr>
              <w:rPr>
                <w:rFonts w:ascii="Arial" w:hAnsi="Arial" w:cs="Arial"/>
                <w:iCs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3B9E70" w14:textId="77777777" w:rsidR="00264F84" w:rsidRDefault="00264F84" w:rsidP="00E415B9">
            <w:r>
              <w:rPr>
                <w:rFonts w:ascii="Arial" w:hAnsi="Arial" w:cs="Arial"/>
                <w:b/>
                <w:bCs/>
                <w:szCs w:val="20"/>
              </w:rPr>
              <w:t>SI - NO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39FBC9" w14:textId="77777777" w:rsidR="00264F84" w:rsidRDefault="00264F84" w:rsidP="00E415B9">
            <w:pPr>
              <w:rPr>
                <w:rFonts w:ascii="Arial" w:hAnsi="Arial" w:cs="Arial"/>
                <w:iCs/>
                <w:szCs w:val="20"/>
              </w:rPr>
            </w:pPr>
          </w:p>
          <w:p w14:paraId="1D7D4AB4" w14:textId="77777777" w:rsidR="00264F84" w:rsidRDefault="00264F84" w:rsidP="00E415B9">
            <w:pPr>
              <w:rPr>
                <w:rFonts w:ascii="Arial" w:hAnsi="Arial" w:cs="Arial"/>
                <w:iCs/>
                <w:szCs w:val="20"/>
              </w:rPr>
            </w:pPr>
          </w:p>
        </w:tc>
      </w:tr>
      <w:tr w:rsidR="00264F84" w14:paraId="22328FE4" w14:textId="77777777" w:rsidTr="00C365CC">
        <w:trPr>
          <w:jc w:val="center"/>
        </w:trPr>
        <w:tc>
          <w:tcPr>
            <w:tcW w:w="21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909BC4" w14:textId="77777777" w:rsidR="00264F84" w:rsidRDefault="00264F84" w:rsidP="00E415B9">
            <w:pPr>
              <w:pStyle w:val="Standard"/>
              <w:spacing w:before="60" w:after="60" w:line="320" w:lineRule="atLeast"/>
              <w:jc w:val="both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2154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4912F" w14:textId="77777777" w:rsidR="00264F84" w:rsidRDefault="00264F84" w:rsidP="00E415B9">
            <w:pPr>
              <w:pStyle w:val="Standard"/>
              <w:spacing w:before="60" w:after="60" w:line="320" w:lineRule="atLeast"/>
              <w:jc w:val="both"/>
              <w:rPr>
                <w:rFonts w:ascii="Arial" w:hAnsi="Arial" w:cs="Arial"/>
                <w:b/>
                <w:bCs/>
                <w:lang w:val="it-IT"/>
              </w:rPr>
            </w:pPr>
          </w:p>
        </w:tc>
      </w:tr>
      <w:tr w:rsidR="00264F84" w14:paraId="6DD1F318" w14:textId="77777777" w:rsidTr="00C365CC">
        <w:trPr>
          <w:jc w:val="center"/>
        </w:trPr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C6F32D" w14:textId="77777777" w:rsidR="00264F84" w:rsidRDefault="00264F84" w:rsidP="00E415B9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 xml:space="preserve">Valore stimato </w:t>
            </w:r>
          </w:p>
          <w:p w14:paraId="536BB48D" w14:textId="77777777" w:rsidR="00264F84" w:rsidRDefault="00264F84" w:rsidP="00E415B9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dell’appalto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A6FB2" w14:textId="77777777" w:rsidR="00264F84" w:rsidRPr="006E499A" w:rsidRDefault="00264F84" w:rsidP="00E415B9">
            <w:pPr>
              <w:pStyle w:val="Standard"/>
              <w:tabs>
                <w:tab w:val="left" w:pos="3195"/>
              </w:tabs>
              <w:rPr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Importo posto a base di gara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BDDC6" w14:textId="77777777" w:rsidR="00264F84" w:rsidRDefault="00264F84" w:rsidP="00E415B9">
            <w:pPr>
              <w:pStyle w:val="Standard"/>
              <w:tabs>
                <w:tab w:val="left" w:pos="3195"/>
              </w:tabs>
            </w:pPr>
            <w:r>
              <w:rPr>
                <w:rFonts w:ascii="Arial" w:hAnsi="Arial" w:cs="Arial"/>
                <w:b/>
              </w:rPr>
              <w:t>Importo a seguito dell’aggiudicazione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7D42A" w14:textId="77777777" w:rsidR="00264F84" w:rsidRDefault="00264F84" w:rsidP="00E415B9">
            <w:pPr>
              <w:pStyle w:val="Standard"/>
              <w:tabs>
                <w:tab w:val="left" w:pos="3195"/>
              </w:tabs>
            </w:pPr>
            <w:r>
              <w:rPr>
                <w:rFonts w:ascii="Arial" w:hAnsi="Arial" w:cs="Arial"/>
                <w:b/>
              </w:rPr>
              <w:t>Data decorrenza del contratto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323ED" w14:textId="77777777" w:rsidR="00264F84" w:rsidRDefault="00264F84" w:rsidP="00E415B9">
            <w:pPr>
              <w:pStyle w:val="Standard"/>
              <w:tabs>
                <w:tab w:val="left" w:pos="3195"/>
              </w:tabs>
            </w:pPr>
            <w:r>
              <w:rPr>
                <w:rFonts w:ascii="Arial" w:hAnsi="Arial" w:cs="Arial"/>
                <w:b/>
              </w:rPr>
              <w:t>Data scadenza del contratto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61EAD" w14:textId="77777777" w:rsidR="00264F84" w:rsidRDefault="00264F84" w:rsidP="00E415B9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Importo complessivo erogato (solo in caso di saldo)</w:t>
            </w:r>
          </w:p>
          <w:p w14:paraId="1983BC0D" w14:textId="77777777" w:rsidR="00264F84" w:rsidRPr="006E499A" w:rsidRDefault="00264F84" w:rsidP="00E415B9">
            <w:pPr>
              <w:pStyle w:val="Standard"/>
              <w:tabs>
                <w:tab w:val="left" w:pos="3195"/>
              </w:tabs>
              <w:rPr>
                <w:b/>
                <w:lang w:val="it-IT"/>
              </w:rPr>
            </w:pPr>
          </w:p>
        </w:tc>
      </w:tr>
      <w:tr w:rsidR="00264F84" w14:paraId="068809E4" w14:textId="77777777" w:rsidTr="00C365CC">
        <w:trPr>
          <w:jc w:val="center"/>
        </w:trPr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67DEA6" w14:textId="77777777" w:rsidR="00264F84" w:rsidRDefault="00264F84" w:rsidP="00E415B9">
            <w:pPr>
              <w:pStyle w:val="Standard"/>
              <w:spacing w:before="60" w:after="60"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554C1" w14:textId="77777777" w:rsidR="00264F84" w:rsidRDefault="00264F84" w:rsidP="00E415B9">
            <w:pPr>
              <w:pStyle w:val="Standard"/>
              <w:spacing w:before="60" w:after="60"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150C6" w14:textId="77777777" w:rsidR="00264F84" w:rsidRDefault="00264F84" w:rsidP="00E415B9">
            <w:pPr>
              <w:pStyle w:val="Standard"/>
              <w:tabs>
                <w:tab w:val="left" w:leader="dot" w:pos="8505"/>
              </w:tabs>
              <w:snapToGrid w:val="0"/>
              <w:spacing w:before="60" w:after="6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47BB2" w14:textId="77777777" w:rsidR="00264F84" w:rsidRDefault="00264F84" w:rsidP="00E415B9">
            <w:pPr>
              <w:pStyle w:val="Standard"/>
              <w:tabs>
                <w:tab w:val="left" w:leader="dot" w:pos="8505"/>
              </w:tabs>
              <w:snapToGrid w:val="0"/>
              <w:spacing w:before="60" w:after="6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A253F" w14:textId="77777777" w:rsidR="00264F84" w:rsidRDefault="00264F84" w:rsidP="00E415B9">
            <w:pPr>
              <w:pStyle w:val="Standard"/>
              <w:tabs>
                <w:tab w:val="left" w:leader="dot" w:pos="8505"/>
              </w:tabs>
              <w:snapToGrid w:val="0"/>
              <w:spacing w:before="60" w:after="6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3A39A" w14:textId="77777777" w:rsidR="00264F84" w:rsidRDefault="00264F84" w:rsidP="00E415B9">
            <w:pPr>
              <w:pStyle w:val="Standard"/>
              <w:spacing w:before="60" w:after="60"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</w:tbl>
    <w:p w14:paraId="2BF0131F" w14:textId="77777777" w:rsidR="00264F84" w:rsidRDefault="00264F84" w:rsidP="00264F84">
      <w:pPr>
        <w:pStyle w:val="Standard"/>
        <w:rPr>
          <w:rFonts w:ascii="Arial" w:hAnsi="Arial" w:cs="Arial"/>
          <w:lang w:val="it-IT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1"/>
        <w:gridCol w:w="2270"/>
        <w:gridCol w:w="3118"/>
        <w:gridCol w:w="2555"/>
        <w:gridCol w:w="3503"/>
      </w:tblGrid>
      <w:tr w:rsidR="00264F84" w14:paraId="669FCBAC" w14:textId="77777777" w:rsidTr="00E415B9">
        <w:trPr>
          <w:trHeight w:val="408"/>
        </w:trPr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1A54F1" w14:textId="77777777" w:rsidR="00264F84" w:rsidRDefault="00264F84" w:rsidP="00E415B9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1a modifica del contratto</w:t>
            </w:r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3982BB" w14:textId="77777777" w:rsidR="00264F84" w:rsidRDefault="00264F84" w:rsidP="00E415B9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2a modifica del contratto</w:t>
            </w:r>
          </w:p>
        </w:tc>
        <w:tc>
          <w:tcPr>
            <w:tcW w:w="3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593053" w14:textId="77777777" w:rsidR="00264F84" w:rsidRPr="006E499A" w:rsidRDefault="00264F84" w:rsidP="00E415B9">
            <w:pPr>
              <w:pStyle w:val="Standard"/>
              <w:tabs>
                <w:tab w:val="left" w:pos="3195"/>
              </w:tabs>
              <w:rPr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Importo complessivo erogato (solo in caso di saldo)</w:t>
            </w:r>
          </w:p>
        </w:tc>
      </w:tr>
      <w:tr w:rsidR="00264F84" w14:paraId="78A1B680" w14:textId="77777777" w:rsidTr="00E415B9">
        <w:trPr>
          <w:trHeight w:val="25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55786D" w14:textId="77777777" w:rsidR="00264F84" w:rsidRDefault="00264F84" w:rsidP="00E415B9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N° e data dell’atto di approvazione della modifica del contratto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F9B980" w14:textId="77777777" w:rsidR="00264F84" w:rsidRDefault="00264F84" w:rsidP="00E415B9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Importo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4E3D6A" w14:textId="77777777" w:rsidR="00264F84" w:rsidRPr="006E499A" w:rsidRDefault="00264F84" w:rsidP="00E415B9">
            <w:pPr>
              <w:pStyle w:val="Standard"/>
              <w:rPr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N° e data dell’atto di approvazione della modifica del contratto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96E426" w14:textId="77777777" w:rsidR="00264F84" w:rsidRDefault="00264F84" w:rsidP="00E415B9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Importo </w:t>
            </w:r>
          </w:p>
        </w:tc>
        <w:tc>
          <w:tcPr>
            <w:tcW w:w="3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BB5B13" w14:textId="77777777" w:rsidR="00264F84" w:rsidRDefault="00264F84" w:rsidP="00E415B9">
            <w:pPr>
              <w:pStyle w:val="Standard"/>
              <w:tabs>
                <w:tab w:val="left" w:pos="3195"/>
              </w:tabs>
              <w:rPr>
                <w:rFonts w:ascii="Arial" w:hAnsi="Arial" w:cs="Arial"/>
              </w:rPr>
            </w:pPr>
          </w:p>
        </w:tc>
      </w:tr>
      <w:tr w:rsidR="00264F84" w14:paraId="55E30CD5" w14:textId="77777777" w:rsidTr="00E415B9">
        <w:trPr>
          <w:trHeight w:val="43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E33B17" w14:textId="77777777" w:rsidR="00264F84" w:rsidRDefault="00264F84" w:rsidP="00E415B9">
            <w:pPr>
              <w:pStyle w:val="Standard"/>
              <w:tabs>
                <w:tab w:val="left" w:pos="3195"/>
              </w:tabs>
              <w:rPr>
                <w:rFonts w:ascii="Arial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5EE575" w14:textId="77777777" w:rsidR="00264F84" w:rsidRDefault="00264F84" w:rsidP="00E415B9">
            <w:pPr>
              <w:pStyle w:val="Standard"/>
              <w:tabs>
                <w:tab w:val="left" w:pos="31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9575F9" w14:textId="77777777" w:rsidR="00264F84" w:rsidRDefault="00264F84" w:rsidP="00E415B9">
            <w:pPr>
              <w:pStyle w:val="Standard"/>
              <w:tabs>
                <w:tab w:val="left" w:pos="31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DB9B56" w14:textId="77777777" w:rsidR="00264F84" w:rsidRDefault="00264F84" w:rsidP="00E415B9">
            <w:pPr>
              <w:pStyle w:val="Standard"/>
              <w:tabs>
                <w:tab w:val="left" w:pos="31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E30FD4" w14:textId="77777777" w:rsidR="00264F84" w:rsidRDefault="00264F84" w:rsidP="00E415B9">
            <w:pPr>
              <w:pStyle w:val="Standard"/>
              <w:tabs>
                <w:tab w:val="left" w:pos="31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</w:tbl>
    <w:p w14:paraId="027038E6" w14:textId="77777777" w:rsidR="00264F84" w:rsidRDefault="00264F84" w:rsidP="00264F84">
      <w:pPr>
        <w:pStyle w:val="Standard"/>
        <w:rPr>
          <w:rFonts w:ascii="Arial" w:hAnsi="Arial" w:cs="Arial"/>
          <w:lang w:val="it-IT"/>
        </w:rPr>
      </w:pPr>
    </w:p>
    <w:tbl>
      <w:tblPr>
        <w:tblW w:w="14296" w:type="dxa"/>
        <w:tblInd w:w="-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7513"/>
        <w:gridCol w:w="1418"/>
        <w:gridCol w:w="4783"/>
      </w:tblGrid>
      <w:tr w:rsidR="00264F84" w14:paraId="47FD25D9" w14:textId="77777777" w:rsidTr="0F268247">
        <w:trPr>
          <w:trHeight w:val="690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DBDBDB" w:themeFill="accent3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38A27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BDBDB" w:themeFill="accent3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17AF4C" w14:textId="77777777" w:rsidR="00264F84" w:rsidRDefault="00264F84" w:rsidP="00E415B9">
            <w:pPr>
              <w:pStyle w:val="Standard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Verifica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BDBDB" w:themeFill="accent3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ACB8C6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S (Sì) - N (No)</w:t>
            </w:r>
          </w:p>
          <w:p w14:paraId="70394650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bCs/>
                <w:lang w:val="it-IT"/>
              </w:rPr>
              <w:t>NA(</w:t>
            </w:r>
            <w:proofErr w:type="gramEnd"/>
            <w:r>
              <w:rPr>
                <w:rFonts w:ascii="Arial" w:hAnsi="Arial" w:cs="Arial"/>
                <w:b/>
                <w:bCs/>
                <w:lang w:val="it-IT"/>
              </w:rPr>
              <w:t>non applicabile)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DBDB" w:themeFill="accent3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4B68B7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Commenti</w:t>
            </w:r>
          </w:p>
        </w:tc>
      </w:tr>
      <w:tr w:rsidR="00264F84" w14:paraId="34507F8B" w14:textId="77777777" w:rsidTr="0F268247">
        <w:trPr>
          <w:trHeight w:hRule="exact" w:val="851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A1C8DA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A336ED" w14:textId="77777777" w:rsidR="00264F84" w:rsidRDefault="00264F84" w:rsidP="00E415B9">
            <w:pPr>
              <w:pStyle w:val="Standard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Documentazione di gara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7EF2DF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82781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264F84" w14:paraId="4BB12C66" w14:textId="77777777" w:rsidTr="0F268247">
        <w:trPr>
          <w:trHeight w:hRule="exact" w:val="851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9BEC2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1.1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57C1FD" w14:textId="3E841D23" w:rsidR="00264F84" w:rsidRDefault="08FE3D68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 w:rsidRPr="0F268247">
              <w:rPr>
                <w:rFonts w:ascii="Arial" w:hAnsi="Arial" w:cs="Arial"/>
                <w:lang w:val="it-IT"/>
              </w:rPr>
              <w:t>È</w:t>
            </w:r>
            <w:r w:rsidR="00264F84" w:rsidRPr="0F268247">
              <w:rPr>
                <w:rFonts w:ascii="Arial" w:hAnsi="Arial" w:cs="Arial"/>
                <w:lang w:val="it-IT"/>
              </w:rPr>
              <w:t xml:space="preserve"> stato nominato il Responsabile Unico del Procedimento ai sensi dell’art. 31 del </w:t>
            </w:r>
            <w:r w:rsidR="184E367D" w:rsidRPr="0F268247">
              <w:rPr>
                <w:rFonts w:ascii="Arial" w:hAnsi="Arial" w:cs="Arial"/>
                <w:lang w:val="it-IT"/>
              </w:rPr>
              <w:t>D.lgs.</w:t>
            </w:r>
            <w:r w:rsidR="00264F84" w:rsidRPr="0F268247">
              <w:rPr>
                <w:rFonts w:ascii="Arial" w:hAnsi="Arial" w:cs="Arial"/>
                <w:lang w:val="it-IT"/>
              </w:rPr>
              <w:t xml:space="preserve"> 50/2016?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B9D284" w14:textId="77777777" w:rsidR="00264F84" w:rsidRDefault="00264F84" w:rsidP="00E415B9">
            <w:pPr>
              <w:pStyle w:val="Standard"/>
              <w:tabs>
                <w:tab w:val="left" w:pos="860"/>
              </w:tabs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CDCFFF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</w:tc>
      </w:tr>
      <w:tr w:rsidR="0F268247" w14:paraId="4CF190B2" w14:textId="77777777" w:rsidTr="0F268247">
        <w:trPr>
          <w:trHeight w:val="851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E6EDA7" w14:textId="77777777" w:rsidR="0F268247" w:rsidRDefault="0F268247" w:rsidP="0F268247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  <w:r w:rsidRPr="0F268247">
              <w:rPr>
                <w:rFonts w:ascii="Arial" w:hAnsi="Arial" w:cs="Arial"/>
                <w:lang w:val="it-IT"/>
              </w:rPr>
              <w:t>1.2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311157" w14:textId="34EB841B" w:rsidR="3678F797" w:rsidRDefault="3678F797" w:rsidP="0F268247">
            <w:pPr>
              <w:pStyle w:val="Standard"/>
              <w:rPr>
                <w:rFonts w:ascii="Arial" w:hAnsi="Arial" w:cs="Arial"/>
                <w:lang w:val="it-IT"/>
              </w:rPr>
            </w:pPr>
            <w:r w:rsidRPr="0F268247">
              <w:rPr>
                <w:rFonts w:ascii="Arial" w:hAnsi="Arial" w:cs="Arial"/>
                <w:lang w:val="it-IT"/>
              </w:rPr>
              <w:t>È presente la D</w:t>
            </w:r>
            <w:r w:rsidR="72CEDBBA" w:rsidRPr="0F268247">
              <w:rPr>
                <w:rFonts w:ascii="Arial" w:hAnsi="Arial" w:cs="Arial"/>
                <w:lang w:val="it-IT"/>
              </w:rPr>
              <w:t xml:space="preserve">ichiarazione ai sensi del DPR 445/2000 rilasciata dal RUP </w:t>
            </w:r>
            <w:r w:rsidR="7924CAE6" w:rsidRPr="0F268247">
              <w:rPr>
                <w:rFonts w:ascii="Arial" w:hAnsi="Arial" w:cs="Arial"/>
                <w:lang w:val="it-IT"/>
              </w:rPr>
              <w:t xml:space="preserve">con la quale </w:t>
            </w:r>
            <w:r w:rsidR="7924CAE6" w:rsidRPr="0F268247">
              <w:rPr>
                <w:rFonts w:ascii="Arial" w:hAnsi="Arial" w:cs="Arial"/>
                <w:b/>
                <w:bCs/>
                <w:lang w:val="it-IT"/>
              </w:rPr>
              <w:t>dichiara</w:t>
            </w:r>
            <w:r w:rsidR="7924CAE6" w:rsidRPr="0F268247">
              <w:rPr>
                <w:rFonts w:ascii="Arial" w:hAnsi="Arial" w:cs="Arial"/>
                <w:lang w:val="it-IT"/>
              </w:rPr>
              <w:t xml:space="preserve"> di non trovarsi in una situazione di conflitto di interesse, come definita dall’art. 42 del D.lgs.50/2016</w:t>
            </w:r>
            <w:r w:rsidR="4476F3F4" w:rsidRPr="0F268247">
              <w:rPr>
                <w:rFonts w:ascii="Arial" w:hAnsi="Arial" w:cs="Arial"/>
                <w:lang w:val="it-IT"/>
              </w:rPr>
              <w:t>?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94E7D1" w14:textId="64C85CE5" w:rsidR="0F268247" w:rsidRDefault="0F268247" w:rsidP="0F268247">
            <w:pPr>
              <w:pStyle w:val="Standard"/>
              <w:jc w:val="center"/>
              <w:rPr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A4832F" w14:textId="73762416" w:rsidR="795E364E" w:rsidRDefault="795E364E" w:rsidP="0F268247">
            <w:pPr>
              <w:pStyle w:val="Standard"/>
              <w:rPr>
                <w:rFonts w:ascii="Arial" w:hAnsi="Arial" w:cs="Arial"/>
                <w:lang w:val="it-IT"/>
              </w:rPr>
            </w:pPr>
            <w:r w:rsidRPr="0F268247">
              <w:rPr>
                <w:rFonts w:ascii="Arial" w:hAnsi="Arial" w:cs="Arial"/>
                <w:lang w:val="it-IT"/>
              </w:rPr>
              <w:t>Fornire la Dichiarazione</w:t>
            </w:r>
          </w:p>
        </w:tc>
      </w:tr>
      <w:tr w:rsidR="00264F84" w14:paraId="4CCACC0C" w14:textId="77777777" w:rsidTr="0F268247">
        <w:trPr>
          <w:trHeight w:hRule="exact" w:val="851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35759" w14:textId="77777777" w:rsidR="0F268247" w:rsidRDefault="0F268247" w:rsidP="0F268247">
            <w:pPr>
              <w:pStyle w:val="Standard"/>
              <w:jc w:val="center"/>
              <w:rPr>
                <w:rFonts w:ascii="Arial" w:hAnsi="Arial" w:cs="Arial"/>
              </w:rPr>
            </w:pPr>
            <w:r w:rsidRPr="0F268247">
              <w:rPr>
                <w:rFonts w:ascii="Arial" w:hAnsi="Arial" w:cs="Arial"/>
              </w:rPr>
              <w:t>1.3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94ABA3" w14:textId="4A29DE7F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 w:rsidRPr="0F268247">
              <w:rPr>
                <w:rFonts w:ascii="Arial" w:hAnsi="Arial" w:cs="Arial"/>
                <w:lang w:val="it-IT"/>
              </w:rPr>
              <w:t xml:space="preserve">Esiste un atto formale di determinazione o decretazione di contrarre in conformità all’ordinamento proprio della stazione appaltante, ai sensi dell’art. 32 del </w:t>
            </w:r>
            <w:r w:rsidR="6F379761" w:rsidRPr="0F268247">
              <w:rPr>
                <w:rFonts w:ascii="Arial" w:hAnsi="Arial" w:cs="Arial"/>
                <w:lang w:val="it-IT"/>
              </w:rPr>
              <w:t>D.lgs.</w:t>
            </w:r>
            <w:r w:rsidRPr="0F268247">
              <w:rPr>
                <w:rFonts w:ascii="Arial" w:hAnsi="Arial" w:cs="Arial"/>
                <w:lang w:val="it-IT"/>
              </w:rPr>
              <w:t xml:space="preserve"> 50/2016?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895AF6" w14:textId="77777777" w:rsidR="00264F84" w:rsidRDefault="00264F84" w:rsidP="00E415B9">
            <w:pPr>
              <w:pStyle w:val="Standard"/>
              <w:tabs>
                <w:tab w:val="left" w:pos="860"/>
              </w:tabs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738BE6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</w:tc>
      </w:tr>
      <w:tr w:rsidR="00264F84" w14:paraId="48A3E5EF" w14:textId="77777777" w:rsidTr="0F268247">
        <w:trPr>
          <w:trHeight w:hRule="exact" w:val="851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956004" w14:textId="77777777" w:rsidR="0F268247" w:rsidRDefault="0F268247" w:rsidP="0F268247">
            <w:pPr>
              <w:pStyle w:val="Standard"/>
              <w:jc w:val="center"/>
              <w:rPr>
                <w:rFonts w:ascii="Arial" w:hAnsi="Arial" w:cs="Arial"/>
              </w:rPr>
            </w:pPr>
            <w:r w:rsidRPr="0F268247">
              <w:rPr>
                <w:rFonts w:ascii="Arial" w:hAnsi="Arial" w:cs="Arial"/>
              </w:rPr>
              <w:t>1.4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53BF84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documentazione di gara specifica i requisiti che i partecipanti devono possedere per poter concorrere alla gara di appalto?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E709D1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7048C1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264F84" w14:paraId="6CF878E8" w14:textId="77777777" w:rsidTr="0F268247">
        <w:trPr>
          <w:trHeight w:hRule="exact" w:val="851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E4E435" w14:textId="77777777" w:rsidR="0F268247" w:rsidRDefault="0F268247" w:rsidP="0F268247">
            <w:pPr>
              <w:pStyle w:val="Standard"/>
              <w:jc w:val="center"/>
              <w:rPr>
                <w:rFonts w:ascii="Arial" w:hAnsi="Arial" w:cs="Arial"/>
              </w:rPr>
            </w:pPr>
            <w:r w:rsidRPr="0F268247">
              <w:rPr>
                <w:rFonts w:ascii="Arial" w:hAnsi="Arial" w:cs="Arial"/>
              </w:rPr>
              <w:t>1.5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D54327" w14:textId="77777777" w:rsidR="00264F84" w:rsidRDefault="00264F84" w:rsidP="00E415B9">
            <w:pPr>
              <w:pStyle w:val="Standard"/>
              <w:spacing w:after="10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documentazione di gara specifica i criteri di aggiudicazione?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7DFBAD" w14:textId="77777777" w:rsidR="00264F84" w:rsidRDefault="00264F84" w:rsidP="00E415B9">
            <w:pPr>
              <w:pStyle w:val="Standard"/>
              <w:snapToGrid w:val="0"/>
              <w:spacing w:after="10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CBA6B" w14:textId="77777777" w:rsidR="00264F84" w:rsidRDefault="00264F84" w:rsidP="00E415B9">
            <w:pPr>
              <w:pStyle w:val="Standard"/>
              <w:spacing w:after="10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264F84" w14:paraId="0B56E2BF" w14:textId="77777777" w:rsidTr="0F268247">
        <w:trPr>
          <w:trHeight w:hRule="exact" w:val="851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5A14B" w14:textId="77777777" w:rsidR="0F268247" w:rsidRDefault="0F268247" w:rsidP="0F268247">
            <w:pPr>
              <w:pStyle w:val="Standard"/>
              <w:jc w:val="center"/>
              <w:rPr>
                <w:rFonts w:ascii="Arial" w:hAnsi="Arial" w:cs="Arial"/>
              </w:rPr>
            </w:pPr>
            <w:r w:rsidRPr="0F268247">
              <w:rPr>
                <w:rFonts w:ascii="Arial" w:hAnsi="Arial" w:cs="Arial"/>
              </w:rPr>
              <w:t>1.6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63006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Nel caso in cui l’aggiudicazione sia prevista sulla base dell’offerta economicamente più vantaggiosa, è presente una griglia di ponderazione attribuita dalla stazione appaltante a ciascun criterio per la valutazione dell’offerta?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5D1AD0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bCs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DA8616" w14:textId="77777777" w:rsidR="00264F84" w:rsidRPr="006E499A" w:rsidRDefault="00264F84" w:rsidP="00E415B9">
            <w:pPr>
              <w:pStyle w:val="Standard"/>
              <w:spacing w:after="100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264F84" w14:paraId="77927F93" w14:textId="77777777" w:rsidTr="0F268247">
        <w:trPr>
          <w:trHeight w:hRule="exact" w:val="851"/>
        </w:trPr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456A51" w14:textId="1F3123BA" w:rsidR="00264F84" w:rsidRDefault="705B602C" w:rsidP="00E415B9">
            <w:pPr>
              <w:pStyle w:val="Standard"/>
              <w:jc w:val="center"/>
              <w:rPr>
                <w:rFonts w:ascii="Arial" w:hAnsi="Arial" w:cs="Arial"/>
              </w:rPr>
            </w:pPr>
            <w:r w:rsidRPr="0F268247">
              <w:rPr>
                <w:rFonts w:ascii="Arial" w:hAnsi="Arial" w:cs="Arial"/>
              </w:rPr>
              <w:t>1.7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0C705B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documentazione di gara comprende la possibilità di varianti in sede di offerta?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3F1F1D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995D06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</w:tbl>
    <w:p w14:paraId="4A3526C8" w14:textId="77777777" w:rsidR="00264F84" w:rsidRDefault="00264F84" w:rsidP="00264F84">
      <w:pPr>
        <w:pStyle w:val="Standard"/>
        <w:tabs>
          <w:tab w:val="left" w:pos="692"/>
          <w:tab w:val="left" w:pos="6646"/>
          <w:tab w:val="left" w:pos="9481"/>
        </w:tabs>
        <w:ind w:left="55"/>
        <w:rPr>
          <w:sz w:val="22"/>
          <w:szCs w:val="22"/>
          <w:lang w:val="it-IT"/>
        </w:rPr>
      </w:pPr>
    </w:p>
    <w:tbl>
      <w:tblPr>
        <w:tblW w:w="18340" w:type="dxa"/>
        <w:tblInd w:w="-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8"/>
        <w:gridCol w:w="7397"/>
        <w:gridCol w:w="1418"/>
        <w:gridCol w:w="4834"/>
        <w:gridCol w:w="3993"/>
      </w:tblGrid>
      <w:tr w:rsidR="00264F84" w14:paraId="12179CA7" w14:textId="77777777" w:rsidTr="0F268247">
        <w:trPr>
          <w:trHeight w:hRule="exact" w:val="946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1DB493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A55726" w14:textId="77777777" w:rsidR="00264F84" w:rsidRDefault="00264F84" w:rsidP="00E415B9">
            <w:pPr>
              <w:pStyle w:val="Standard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Pubblicazione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0D2E71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S (Sì) - N (No)</w:t>
            </w:r>
          </w:p>
          <w:p w14:paraId="70BB4C29" w14:textId="7756DF36" w:rsidR="00264F84" w:rsidRPr="006C5582" w:rsidRDefault="3114CC4A" w:rsidP="00E415B9">
            <w:pPr>
              <w:pStyle w:val="Standard"/>
              <w:jc w:val="center"/>
              <w:rPr>
                <w:lang w:val="it-IT"/>
              </w:rPr>
            </w:pPr>
            <w:r w:rsidRPr="0F268247">
              <w:rPr>
                <w:rFonts w:ascii="Arial" w:hAnsi="Arial" w:cs="Arial"/>
                <w:b/>
                <w:bCs/>
                <w:lang w:val="it-IT"/>
              </w:rPr>
              <w:t>NA (</w:t>
            </w:r>
            <w:r w:rsidR="00264F84" w:rsidRPr="0F268247">
              <w:rPr>
                <w:rFonts w:ascii="Arial" w:hAnsi="Arial" w:cs="Arial"/>
                <w:b/>
                <w:bCs/>
                <w:lang w:val="it-IT"/>
              </w:rPr>
              <w:t>non applicabile)</w:t>
            </w:r>
          </w:p>
        </w:tc>
        <w:tc>
          <w:tcPr>
            <w:tcW w:w="4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65BA0D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3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9F79FC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</w:tr>
      <w:tr w:rsidR="00264F84" w14:paraId="53EF46FE" w14:textId="77777777" w:rsidTr="0F268247"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17FEC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7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F53EA1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L'avviso di gara è stato pubblicato sulla GUUE, sulla GURI, sulla GUCE, sui giornali nazionali, sul sito istituzionale?</w:t>
            </w:r>
          </w:p>
          <w:p w14:paraId="2A705B50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6BE813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B2FCD7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Indicare gli estremi dei documenti di pubblicazione</w:t>
            </w:r>
          </w:p>
        </w:tc>
        <w:tc>
          <w:tcPr>
            <w:tcW w:w="3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9A9912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</w:tr>
      <w:tr w:rsidR="00264F84" w14:paraId="7217F0D5" w14:textId="77777777" w:rsidTr="0F268247"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8356FE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lastRenderedPageBreak/>
              <w:t>2.2</w:t>
            </w:r>
          </w:p>
        </w:tc>
        <w:tc>
          <w:tcPr>
            <w:tcW w:w="7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AD0425" w14:textId="77777777" w:rsidR="00264F84" w:rsidRDefault="00264F84" w:rsidP="00E415B9">
            <w:pPr>
              <w:pStyle w:val="Standard"/>
              <w:rPr>
                <w:rFonts w:ascii="Arial" w:hAnsi="Arial" w:cs="Arial"/>
                <w:color w:val="000000"/>
                <w:lang w:val="it-IT"/>
              </w:rPr>
            </w:pPr>
            <w:r>
              <w:rPr>
                <w:rFonts w:ascii="Arial" w:hAnsi="Arial" w:cs="Arial"/>
                <w:color w:val="000000"/>
                <w:lang w:val="it-IT"/>
              </w:rPr>
              <w:t>Nel caso siano intervenute modifiche al Bando di gara, la stazione appaltante ha pubblicizzato le rettifiche con le medesime modalità procedurali adottate per la pubblicizzazione del bando?</w:t>
            </w:r>
          </w:p>
          <w:p w14:paraId="5284F048" w14:textId="77777777" w:rsidR="00264F84" w:rsidRPr="006E499A" w:rsidRDefault="00264F84" w:rsidP="00E415B9">
            <w:pPr>
              <w:pStyle w:val="Standard"/>
              <w:rPr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02E920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B64AD6" w14:textId="77777777" w:rsidR="00264F84" w:rsidRPr="006E499A" w:rsidRDefault="00264F84" w:rsidP="00E415B9">
            <w:pPr>
              <w:pStyle w:val="Standard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  <w:tc>
          <w:tcPr>
            <w:tcW w:w="3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61E842" w14:textId="77777777" w:rsidR="00264F84" w:rsidRPr="006E499A" w:rsidRDefault="00264F84" w:rsidP="00E415B9">
            <w:pPr>
              <w:pStyle w:val="Standard"/>
              <w:rPr>
                <w:lang w:val="it-IT"/>
              </w:rPr>
            </w:pPr>
          </w:p>
        </w:tc>
      </w:tr>
      <w:tr w:rsidR="00264F84" w14:paraId="7F742A5F" w14:textId="77777777" w:rsidTr="0F268247"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7F18D0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2.3</w:t>
            </w:r>
          </w:p>
        </w:tc>
        <w:tc>
          <w:tcPr>
            <w:tcW w:w="7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E799BC" w14:textId="77777777" w:rsidR="00264F84" w:rsidRDefault="00264F84" w:rsidP="00E415B9">
            <w:pPr>
              <w:pStyle w:val="Standard"/>
              <w:rPr>
                <w:rFonts w:ascii="Arial" w:hAnsi="Arial" w:cs="Arial"/>
                <w:color w:val="000000"/>
                <w:lang w:val="it-IT"/>
              </w:rPr>
            </w:pPr>
            <w:r>
              <w:rPr>
                <w:rFonts w:ascii="Arial" w:hAnsi="Arial" w:cs="Arial"/>
                <w:color w:val="000000"/>
                <w:lang w:val="it-IT"/>
              </w:rPr>
              <w:t>La documentazione di gara specifica le modalità per ricevere eventuali informazioni supplementari e/o chiarimenti e le modalità per fornire le risposte?</w:t>
            </w:r>
          </w:p>
          <w:p w14:paraId="5101A7A6" w14:textId="77777777" w:rsidR="00264F84" w:rsidRDefault="00264F84" w:rsidP="00E415B9">
            <w:pPr>
              <w:pStyle w:val="Standard"/>
              <w:rPr>
                <w:rFonts w:ascii="Arial" w:hAnsi="Arial" w:cs="Arial"/>
                <w:color w:val="000000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8969F0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205D5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  <w:tc>
          <w:tcPr>
            <w:tcW w:w="3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96C0EE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</w:tr>
      <w:tr w:rsidR="00264F84" w14:paraId="37DDD354" w14:textId="77777777" w:rsidTr="0F268247"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8A7C65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</w:tc>
        <w:tc>
          <w:tcPr>
            <w:tcW w:w="7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D2E82A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Sono state richieste informazioni supplementari dai partecipanti sulla presente procedura?</w:t>
            </w:r>
          </w:p>
          <w:p w14:paraId="1B2152F3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77F6E3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474EA9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sì, indicare con quale modalità</w:t>
            </w:r>
          </w:p>
        </w:tc>
        <w:tc>
          <w:tcPr>
            <w:tcW w:w="3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A18E53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</w:tr>
      <w:tr w:rsidR="00264F84" w14:paraId="06ECA730" w14:textId="77777777" w:rsidTr="0F268247"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011ACD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2.5</w:t>
            </w:r>
          </w:p>
        </w:tc>
        <w:tc>
          <w:tcPr>
            <w:tcW w:w="7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E09C8" w14:textId="77777777" w:rsidR="00264F84" w:rsidRDefault="00264F84" w:rsidP="00E415B9">
            <w:pPr>
              <w:pStyle w:val="Standard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Le informazioni supplementari sono state pubblicizzate?</w:t>
            </w:r>
          </w:p>
          <w:p w14:paraId="1D7A194C" w14:textId="77777777" w:rsidR="00264F84" w:rsidRDefault="00264F84" w:rsidP="00E415B9">
            <w:pPr>
              <w:pStyle w:val="Standard"/>
              <w:rPr>
                <w:rFonts w:ascii="Arial" w:hAnsi="Arial" w:cs="Arial"/>
                <w:bCs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931B4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shd w:val="clear" w:color="auto" w:fill="FFFF00"/>
                <w:lang w:val="it-IT"/>
              </w:rPr>
            </w:pPr>
          </w:p>
        </w:tc>
        <w:tc>
          <w:tcPr>
            <w:tcW w:w="4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64AFF6" w14:textId="77777777" w:rsidR="00264F84" w:rsidRPr="006E499A" w:rsidRDefault="00264F84" w:rsidP="00E415B9">
            <w:pPr>
              <w:pStyle w:val="Standard"/>
              <w:snapToGrid w:val="0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sì, indicare con quale modalità</w:t>
            </w:r>
          </w:p>
        </w:tc>
        <w:tc>
          <w:tcPr>
            <w:tcW w:w="3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BF6E05" w14:textId="77777777" w:rsidR="00264F84" w:rsidRPr="006E499A" w:rsidRDefault="00264F84" w:rsidP="00E415B9">
            <w:pPr>
              <w:pStyle w:val="Standard"/>
              <w:snapToGrid w:val="0"/>
              <w:rPr>
                <w:lang w:val="it-IT"/>
              </w:rPr>
            </w:pPr>
          </w:p>
        </w:tc>
      </w:tr>
      <w:tr w:rsidR="00264F84" w14:paraId="4FC7830F" w14:textId="77777777" w:rsidTr="0F268247">
        <w:tc>
          <w:tcPr>
            <w:tcW w:w="69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6892C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</w:p>
        </w:tc>
        <w:tc>
          <w:tcPr>
            <w:tcW w:w="739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592152" w14:textId="77777777" w:rsidR="00264F84" w:rsidRDefault="00264F84" w:rsidP="00E415B9">
            <w:pPr>
              <w:pStyle w:val="Standard"/>
              <w:rPr>
                <w:rFonts w:ascii="Arial" w:hAnsi="Arial" w:cs="Arial"/>
                <w:bCs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601372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shd w:val="clear" w:color="auto" w:fill="FFFF00"/>
                <w:lang w:val="it-IT"/>
              </w:rPr>
            </w:pPr>
          </w:p>
        </w:tc>
        <w:tc>
          <w:tcPr>
            <w:tcW w:w="483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6A8EC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3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1B3B88" w14:textId="77777777" w:rsidR="00264F84" w:rsidRPr="006E499A" w:rsidRDefault="00264F84" w:rsidP="00E415B9">
            <w:pPr>
              <w:pStyle w:val="Standard"/>
              <w:snapToGrid w:val="0"/>
              <w:rPr>
                <w:lang w:val="it-IT"/>
              </w:rPr>
            </w:pPr>
          </w:p>
        </w:tc>
      </w:tr>
      <w:tr w:rsidR="00264F84" w14:paraId="1D5F85C9" w14:textId="77777777" w:rsidTr="0F268247">
        <w:trPr>
          <w:trHeight w:hRule="exact" w:val="964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FBA832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706685" w14:textId="77777777" w:rsidR="00264F84" w:rsidRDefault="00264F84" w:rsidP="00E415B9">
            <w:pPr>
              <w:pStyle w:val="Standard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Procedura di gara utilizzata ***</w:t>
            </w:r>
          </w:p>
          <w:p w14:paraId="6B19ECC8" w14:textId="77777777" w:rsidR="00264F84" w:rsidRDefault="00264F84" w:rsidP="00E415B9">
            <w:pPr>
              <w:pStyle w:val="Standard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DA725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S (Sì) - N (No)</w:t>
            </w:r>
          </w:p>
          <w:p w14:paraId="27222543" w14:textId="77777777" w:rsidR="00264F84" w:rsidRPr="006C5582" w:rsidRDefault="00264F84" w:rsidP="00E415B9">
            <w:pPr>
              <w:pStyle w:val="Standard"/>
              <w:snapToGrid w:val="0"/>
              <w:jc w:val="center"/>
              <w:rPr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bCs/>
                <w:lang w:val="it-IT"/>
              </w:rPr>
              <w:t>NA(</w:t>
            </w:r>
            <w:proofErr w:type="gramEnd"/>
            <w:r>
              <w:rPr>
                <w:rFonts w:ascii="Arial" w:hAnsi="Arial" w:cs="Arial"/>
                <w:b/>
                <w:bCs/>
                <w:lang w:val="it-IT"/>
              </w:rPr>
              <w:t>non applicabile)</w:t>
            </w:r>
          </w:p>
        </w:tc>
        <w:tc>
          <w:tcPr>
            <w:tcW w:w="4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FC479D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3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544ECA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264F84" w14:paraId="35772FEE" w14:textId="77777777" w:rsidTr="0F268247"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9C20CC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7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A31577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Specificare la procedura di gara utilizzata:</w:t>
            </w:r>
          </w:p>
          <w:p w14:paraId="1F7B4AAD" w14:textId="77777777" w:rsidR="00264F84" w:rsidRPr="006E499A" w:rsidRDefault="00264F84" w:rsidP="00E415B9">
            <w:pPr>
              <w:pStyle w:val="Standard"/>
              <w:rPr>
                <w:lang w:val="it-IT"/>
              </w:rPr>
            </w:pPr>
            <w:r>
              <w:rPr>
                <w:rFonts w:ascii="Wingdings" w:hAnsi="Wingdings"/>
                <w:sz w:val="24"/>
                <w:szCs w:val="24"/>
              </w:rPr>
              <w:t></w:t>
            </w:r>
            <w:r>
              <w:rPr>
                <w:rFonts w:ascii="Arial" w:hAnsi="Arial" w:cs="Arial"/>
                <w:lang w:val="it-IT"/>
              </w:rPr>
              <w:t xml:space="preserve"> Procedura aperta di cui all’art. 60 del D.Lgs 50/2016</w:t>
            </w:r>
          </w:p>
          <w:p w14:paraId="57EC9D85" w14:textId="77777777" w:rsidR="00264F84" w:rsidRPr="006E499A" w:rsidRDefault="00264F84" w:rsidP="00E415B9">
            <w:pPr>
              <w:pStyle w:val="Standard"/>
              <w:rPr>
                <w:lang w:val="it-IT"/>
              </w:rPr>
            </w:pPr>
            <w:r>
              <w:rPr>
                <w:rFonts w:ascii="Wingdings" w:hAnsi="Wingdings"/>
                <w:sz w:val="24"/>
                <w:szCs w:val="24"/>
              </w:rPr>
              <w:t></w:t>
            </w:r>
            <w:r>
              <w:rPr>
                <w:rFonts w:ascii="Arial" w:hAnsi="Arial" w:cs="Arial"/>
                <w:lang w:val="it-IT"/>
              </w:rPr>
              <w:t xml:space="preserve"> Procedura ristretta di cui all’art. 61 del D.Lgs 50/2016</w:t>
            </w:r>
          </w:p>
          <w:p w14:paraId="2B63ECE1" w14:textId="77777777" w:rsidR="00264F84" w:rsidRPr="006E499A" w:rsidRDefault="00264F84" w:rsidP="00E415B9">
            <w:pPr>
              <w:pStyle w:val="Standard"/>
              <w:rPr>
                <w:lang w:val="it-IT"/>
              </w:rPr>
            </w:pPr>
            <w:r>
              <w:rPr>
                <w:rFonts w:ascii="Wingdings" w:hAnsi="Wingdings" w:cs="Arial"/>
                <w:sz w:val="24"/>
                <w:szCs w:val="24"/>
                <w:lang w:val="it-IT"/>
              </w:rPr>
              <w:t></w:t>
            </w:r>
            <w:r>
              <w:rPr>
                <w:rFonts w:ascii="Arial" w:hAnsi="Arial" w:cs="Arial"/>
                <w:lang w:val="it-IT"/>
              </w:rPr>
              <w:t xml:space="preserve"> Procedura competitiva con negoziazione di cui all’art. 62 del D.Lgs 50/2016</w:t>
            </w:r>
          </w:p>
          <w:p w14:paraId="33834D5B" w14:textId="77777777" w:rsidR="00264F84" w:rsidRPr="006E499A" w:rsidRDefault="00264F84" w:rsidP="00E415B9">
            <w:pPr>
              <w:pStyle w:val="Standard"/>
              <w:rPr>
                <w:lang w:val="it-IT"/>
              </w:rPr>
            </w:pPr>
            <w:r>
              <w:rPr>
                <w:rFonts w:ascii="Wingdings" w:hAnsi="Wingdings"/>
                <w:sz w:val="24"/>
                <w:szCs w:val="24"/>
              </w:rPr>
              <w:t></w:t>
            </w:r>
            <w:r>
              <w:rPr>
                <w:rFonts w:ascii="Arial" w:hAnsi="Arial" w:cs="Arial"/>
                <w:lang w:val="it-IT"/>
              </w:rPr>
              <w:t xml:space="preserve"> Procedura negoziata senza previa pubblicazione di un bando di gara di cui           all’art.63 del </w:t>
            </w:r>
            <w:proofErr w:type="gramStart"/>
            <w:r>
              <w:rPr>
                <w:rFonts w:ascii="Arial" w:hAnsi="Arial" w:cs="Arial"/>
                <w:lang w:val="it-IT"/>
              </w:rPr>
              <w:t>D.Lgs</w:t>
            </w:r>
            <w:proofErr w:type="gramEnd"/>
            <w:r>
              <w:rPr>
                <w:rFonts w:ascii="Arial" w:hAnsi="Arial" w:cs="Arial"/>
                <w:lang w:val="it-IT"/>
              </w:rPr>
              <w:t xml:space="preserve"> 50/2016</w:t>
            </w:r>
          </w:p>
          <w:p w14:paraId="4F3B58D3" w14:textId="77777777" w:rsidR="00264F84" w:rsidRPr="006E499A" w:rsidRDefault="00264F84" w:rsidP="00E415B9">
            <w:pPr>
              <w:pStyle w:val="Standard"/>
              <w:rPr>
                <w:lang w:val="it-IT"/>
              </w:rPr>
            </w:pPr>
            <w:r>
              <w:rPr>
                <w:rFonts w:ascii="Wingdings" w:hAnsi="Wingdings" w:cs="Arial"/>
                <w:sz w:val="24"/>
                <w:szCs w:val="24"/>
                <w:lang w:val="it-IT"/>
              </w:rPr>
              <w:t></w:t>
            </w:r>
            <w:r>
              <w:rPr>
                <w:rFonts w:ascii="Arial" w:hAnsi="Arial" w:cs="Arial"/>
                <w:lang w:val="it-IT"/>
              </w:rPr>
              <w:t xml:space="preserve"> Dialogo competitivo di cui all’art. 64 del D.Lgs 50/2016</w:t>
            </w:r>
            <w:r>
              <w:rPr>
                <w:rFonts w:ascii="Wingdings" w:hAnsi="Wingdings" w:cs="Arial"/>
                <w:sz w:val="24"/>
                <w:szCs w:val="24"/>
                <w:lang w:val="it-IT"/>
              </w:rPr>
              <w:t></w:t>
            </w:r>
          </w:p>
          <w:p w14:paraId="32CB7C68" w14:textId="77777777" w:rsidR="00264F84" w:rsidRPr="006E499A" w:rsidRDefault="00264F84" w:rsidP="00E415B9">
            <w:pPr>
              <w:pStyle w:val="Standard"/>
              <w:rPr>
                <w:lang w:val="it-IT"/>
              </w:rPr>
            </w:pPr>
            <w:r>
              <w:rPr>
                <w:rFonts w:ascii="Wingdings" w:hAnsi="Wingdings"/>
                <w:sz w:val="24"/>
                <w:szCs w:val="24"/>
              </w:rPr>
              <w:t></w:t>
            </w:r>
            <w:r>
              <w:rPr>
                <w:rFonts w:ascii="Arial" w:hAnsi="Arial" w:cs="Arial"/>
                <w:lang w:val="it-IT"/>
              </w:rPr>
              <w:t xml:space="preserve"> Parternariato per l’innovazione di cui all’art. 65 del D.Lgs 50/2016</w:t>
            </w:r>
          </w:p>
          <w:p w14:paraId="43706EE2" w14:textId="77777777" w:rsidR="00264F84" w:rsidRDefault="00264F84" w:rsidP="00E415B9">
            <w:pPr>
              <w:pStyle w:val="Standard"/>
              <w:rPr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5AAA6B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Una ed una sola selezione</w:t>
            </w:r>
          </w:p>
        </w:tc>
        <w:tc>
          <w:tcPr>
            <w:tcW w:w="4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48AE4C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Nel caso sia stata utilizzata una procedura negoziata senza previa pubblicizzazione di un bando di gara, compilare la checklist art.63</w:t>
            </w:r>
          </w:p>
        </w:tc>
        <w:tc>
          <w:tcPr>
            <w:tcW w:w="3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539B3D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264F84" w14:paraId="49BA683E" w14:textId="77777777" w:rsidTr="0F268247">
        <w:trPr>
          <w:trHeight w:hRule="exact" w:val="851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767CDA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7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0844C" w14:textId="77777777" w:rsidR="00264F84" w:rsidRDefault="00264F84" w:rsidP="00E415B9">
            <w:pPr>
              <w:pStyle w:val="Standard"/>
              <w:spacing w:line="240" w:lineRule="exac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Nel caso in cui non sia stata utilizzata una procedura aperta o ristretta, la stazione appaltante ha fornito le motivazioni per la scelta operata?</w:t>
            </w:r>
          </w:p>
          <w:p w14:paraId="0D002DEE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EEC087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5CD64F" w14:textId="77777777" w:rsidR="00264F84" w:rsidRPr="006E499A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 w:rsidRPr="006E499A"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  <w:tc>
          <w:tcPr>
            <w:tcW w:w="3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965151" w14:textId="77777777" w:rsidR="00264F84" w:rsidRPr="006E499A" w:rsidRDefault="00264F84" w:rsidP="00E415B9">
            <w:pPr>
              <w:pStyle w:val="Standard"/>
              <w:snapToGrid w:val="0"/>
              <w:rPr>
                <w:lang w:val="it-IT"/>
              </w:rPr>
            </w:pPr>
          </w:p>
        </w:tc>
      </w:tr>
      <w:tr w:rsidR="00264F84" w14:paraId="0FF4C480" w14:textId="77777777" w:rsidTr="0F268247">
        <w:trPr>
          <w:trHeight w:hRule="exact" w:val="851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DE7DF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</w:p>
        </w:tc>
        <w:tc>
          <w:tcPr>
            <w:tcW w:w="7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F50537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  <w:p w14:paraId="56D5F974" w14:textId="77777777" w:rsidR="00264F84" w:rsidRPr="006E499A" w:rsidRDefault="00264F84" w:rsidP="00E415B9">
            <w:pPr>
              <w:pStyle w:val="Standard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 termini per la ricezione delle domande o delle offerte sono stati rispettati?</w:t>
            </w:r>
          </w:p>
          <w:p w14:paraId="69CFB540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  <w:p w14:paraId="6069377B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  <w:p w14:paraId="3F8264B7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  <w:p w14:paraId="085EA410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  <w:p w14:paraId="31C8BCA6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‘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FA070A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ED0990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  <w:tc>
          <w:tcPr>
            <w:tcW w:w="3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94A7C4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264F84" w14:paraId="089D3C4C" w14:textId="77777777" w:rsidTr="0F268247">
        <w:trPr>
          <w:trHeight w:hRule="exact" w:val="851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23221D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3.4</w:t>
            </w:r>
          </w:p>
        </w:tc>
        <w:tc>
          <w:tcPr>
            <w:tcW w:w="7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E0948B" w14:textId="77777777" w:rsidR="00264F84" w:rsidRPr="006E499A" w:rsidRDefault="00264F84" w:rsidP="00E415B9">
            <w:pPr>
              <w:pStyle w:val="Standard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Se nel caso di procedura ristretta E’ </w:t>
            </w:r>
            <w:proofErr w:type="gramStart"/>
            <w:r>
              <w:rPr>
                <w:rFonts w:ascii="Arial" w:hAnsi="Arial" w:cs="Arial"/>
                <w:lang w:val="it-IT"/>
              </w:rPr>
              <w:t>stato  previsto</w:t>
            </w:r>
            <w:proofErr w:type="gramEnd"/>
            <w:r>
              <w:rPr>
                <w:rFonts w:ascii="Arial" w:hAnsi="Arial" w:cs="Arial"/>
                <w:lang w:val="it-IT"/>
              </w:rPr>
              <w:t xml:space="preserve"> il termine minimo per la presentazione delle offerte, sono state rispettate le condizioni di cui all’art. 61 comma 4 lett. a) e b) del D.Lgs 50/2016?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AF6274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60BA54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  <w:tc>
          <w:tcPr>
            <w:tcW w:w="3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D91F94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264F84" w14:paraId="41D8E3E2" w14:textId="77777777" w:rsidTr="0F268247">
        <w:trPr>
          <w:trHeight w:hRule="exact" w:val="851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EE6AF" w14:textId="77777777" w:rsidR="00264F84" w:rsidRDefault="00264F84" w:rsidP="00E415B9">
            <w:pPr>
              <w:pStyle w:val="Standard"/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</w:t>
            </w:r>
          </w:p>
        </w:tc>
        <w:tc>
          <w:tcPr>
            <w:tcW w:w="7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48E75" w14:textId="77777777" w:rsidR="00264F84" w:rsidRPr="006E499A" w:rsidRDefault="00264F84" w:rsidP="00E415B9">
            <w:pPr>
              <w:pStyle w:val="Standard"/>
              <w:spacing w:line="240" w:lineRule="exact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Per motivi di urgenza, alternativamente: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59F1E7" w14:textId="77777777" w:rsidR="00264F84" w:rsidRDefault="00264F84" w:rsidP="00E415B9">
            <w:pPr>
              <w:pStyle w:val="Standard"/>
              <w:snapToGrid w:val="0"/>
              <w:spacing w:line="240" w:lineRule="exact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A1E4C4" w14:textId="77777777" w:rsidR="00264F84" w:rsidRDefault="00264F84" w:rsidP="00E415B9">
            <w:pPr>
              <w:pStyle w:val="Standard"/>
              <w:snapToGrid w:val="0"/>
              <w:spacing w:line="240" w:lineRule="exact"/>
              <w:rPr>
                <w:rFonts w:ascii="Arial" w:hAnsi="Arial" w:cs="Arial"/>
                <w:lang w:val="it-IT"/>
              </w:rPr>
            </w:pPr>
          </w:p>
        </w:tc>
        <w:tc>
          <w:tcPr>
            <w:tcW w:w="3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D1EF5E" w14:textId="77777777" w:rsidR="00264F84" w:rsidRDefault="00264F84" w:rsidP="00E415B9">
            <w:pPr>
              <w:pStyle w:val="Standard"/>
              <w:snapToGrid w:val="0"/>
              <w:spacing w:line="240" w:lineRule="exact"/>
              <w:rPr>
                <w:rFonts w:ascii="Arial" w:hAnsi="Arial" w:cs="Arial"/>
                <w:lang w:val="it-IT"/>
              </w:rPr>
            </w:pPr>
          </w:p>
        </w:tc>
      </w:tr>
      <w:tr w:rsidR="00264F84" w14:paraId="327226C3" w14:textId="77777777" w:rsidTr="0F268247">
        <w:trPr>
          <w:trHeight w:hRule="exact" w:val="851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B1CCF" w14:textId="77777777" w:rsidR="00264F84" w:rsidRDefault="00264F84" w:rsidP="00E415B9">
            <w:pPr>
              <w:pStyle w:val="Standard"/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3.6</w:t>
            </w:r>
          </w:p>
        </w:tc>
        <w:tc>
          <w:tcPr>
            <w:tcW w:w="7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7D0486" w14:textId="77777777" w:rsidR="00264F84" w:rsidRPr="006E499A" w:rsidRDefault="00264F84" w:rsidP="00E415B9">
            <w:pPr>
              <w:pStyle w:val="Standard"/>
              <w:spacing w:line="240" w:lineRule="exact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Nel caso di procedura aperta, è stato rispettato il termine di cui all’art. 60 comma 3?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233B8F" w14:textId="77777777" w:rsidR="00264F84" w:rsidRDefault="00264F84" w:rsidP="00E415B9">
            <w:pPr>
              <w:pStyle w:val="Standard"/>
              <w:snapToGrid w:val="0"/>
              <w:spacing w:line="240" w:lineRule="exact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09D3E" w14:textId="77777777" w:rsidR="00264F84" w:rsidRDefault="00264F84" w:rsidP="00E415B9">
            <w:pPr>
              <w:pStyle w:val="Standard"/>
              <w:snapToGrid w:val="0"/>
              <w:spacing w:line="240" w:lineRule="exac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  <w:tc>
          <w:tcPr>
            <w:tcW w:w="3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8D0127" w14:textId="77777777" w:rsidR="00264F84" w:rsidRDefault="00264F84" w:rsidP="00E415B9">
            <w:pPr>
              <w:pStyle w:val="Standard"/>
              <w:snapToGrid w:val="0"/>
              <w:spacing w:line="240" w:lineRule="exact"/>
              <w:rPr>
                <w:rFonts w:ascii="Arial" w:hAnsi="Arial" w:cs="Arial"/>
                <w:lang w:val="it-IT"/>
              </w:rPr>
            </w:pPr>
          </w:p>
        </w:tc>
      </w:tr>
      <w:tr w:rsidR="00264F84" w14:paraId="002D5A3F" w14:textId="77777777" w:rsidTr="0F268247">
        <w:trPr>
          <w:trHeight w:hRule="exact" w:val="851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45C867" w14:textId="77777777" w:rsidR="00264F84" w:rsidRDefault="00264F84" w:rsidP="00E415B9">
            <w:pPr>
              <w:pStyle w:val="Standard"/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</w:t>
            </w:r>
          </w:p>
        </w:tc>
        <w:tc>
          <w:tcPr>
            <w:tcW w:w="7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5EEC8" w14:textId="77777777" w:rsidR="00264F84" w:rsidRPr="006E499A" w:rsidRDefault="00264F84" w:rsidP="00E415B9">
            <w:pPr>
              <w:pStyle w:val="Standard"/>
              <w:spacing w:line="240" w:lineRule="exact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Nel caso di procedura ristretta, Sono stati rispettati i termini minimi di ricezione delle domande di partecipazione o di ricezione delle offerte, secondo le modalità di cui all’art. 61 comma 6 lett. a) e b)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4666EA" w14:textId="77777777" w:rsidR="00264F84" w:rsidRDefault="00264F84" w:rsidP="00E415B9">
            <w:pPr>
              <w:pStyle w:val="Standard"/>
              <w:snapToGrid w:val="0"/>
              <w:spacing w:line="240" w:lineRule="exact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E70D60" w14:textId="77777777" w:rsidR="00264F84" w:rsidRDefault="00264F84" w:rsidP="00E415B9">
            <w:pPr>
              <w:pStyle w:val="Standard"/>
              <w:snapToGrid w:val="0"/>
              <w:spacing w:line="240" w:lineRule="exac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  <w:tc>
          <w:tcPr>
            <w:tcW w:w="3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F90B25" w14:textId="77777777" w:rsidR="00264F84" w:rsidRDefault="00264F84" w:rsidP="00E415B9">
            <w:pPr>
              <w:pStyle w:val="Standard"/>
              <w:snapToGrid w:val="0"/>
              <w:spacing w:line="240" w:lineRule="exact"/>
              <w:rPr>
                <w:rFonts w:ascii="Arial" w:hAnsi="Arial" w:cs="Arial"/>
                <w:lang w:val="it-IT"/>
              </w:rPr>
            </w:pPr>
          </w:p>
        </w:tc>
      </w:tr>
      <w:tr w:rsidR="00264F84" w14:paraId="7410B970" w14:textId="77777777" w:rsidTr="0F268247">
        <w:trPr>
          <w:trHeight w:hRule="exact" w:val="851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EBC128" w14:textId="77777777" w:rsidR="00264F84" w:rsidRDefault="00264F84" w:rsidP="00E415B9">
            <w:pPr>
              <w:pStyle w:val="Standard"/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3.8</w:t>
            </w:r>
          </w:p>
        </w:tc>
        <w:tc>
          <w:tcPr>
            <w:tcW w:w="7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5E040E" w14:textId="77777777" w:rsidR="00264F84" w:rsidRPr="006E499A" w:rsidRDefault="00264F84" w:rsidP="00E415B9">
            <w:pPr>
              <w:pStyle w:val="Standard"/>
              <w:spacing w:line="240" w:lineRule="exact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Nel caso di procedura competitiva con negoziazione, sono stati rispettati i termini per la ricezione delle offerte iniziali di cui all’art. 64 comma 5?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CE8439" w14:textId="77777777" w:rsidR="00264F84" w:rsidRDefault="00264F84" w:rsidP="00E415B9">
            <w:pPr>
              <w:pStyle w:val="Standard"/>
              <w:snapToGrid w:val="0"/>
              <w:spacing w:line="240" w:lineRule="exact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B35159" w14:textId="77777777" w:rsidR="00264F84" w:rsidRDefault="00264F84" w:rsidP="00E415B9">
            <w:pPr>
              <w:pStyle w:val="Standard"/>
              <w:snapToGrid w:val="0"/>
              <w:spacing w:line="240" w:lineRule="exac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  <w:tc>
          <w:tcPr>
            <w:tcW w:w="3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44D0F3" w14:textId="77777777" w:rsidR="00264F84" w:rsidRDefault="00264F84" w:rsidP="00E415B9">
            <w:pPr>
              <w:pStyle w:val="Standard"/>
              <w:snapToGrid w:val="0"/>
              <w:spacing w:line="240" w:lineRule="exact"/>
              <w:rPr>
                <w:rFonts w:ascii="Arial" w:hAnsi="Arial" w:cs="Arial"/>
                <w:lang w:val="it-IT"/>
              </w:rPr>
            </w:pPr>
          </w:p>
        </w:tc>
      </w:tr>
      <w:tr w:rsidR="00264F84" w14:paraId="2DCC96EE" w14:textId="77777777" w:rsidTr="0F268247">
        <w:trPr>
          <w:trHeight w:hRule="exact" w:val="851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A7029C" w14:textId="77777777" w:rsidR="00264F84" w:rsidRDefault="00264F84" w:rsidP="00E415B9">
            <w:pPr>
              <w:pStyle w:val="Standard"/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3.9</w:t>
            </w:r>
          </w:p>
        </w:tc>
        <w:tc>
          <w:tcPr>
            <w:tcW w:w="7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1BFD80" w14:textId="77777777" w:rsidR="00264F84" w:rsidRDefault="00264F84" w:rsidP="00E415B9">
            <w:pPr>
              <w:pStyle w:val="Standard"/>
              <w:spacing w:line="240" w:lineRule="exac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Nel caso di dialogo competitivo, sono stati rispettati i termini minimi per la ricezione delle domande o di ricezione delle offerte, secondo le modalità di cui all’art. 64 comma 3?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D907BE" w14:textId="77777777" w:rsidR="00264F84" w:rsidRDefault="00264F84" w:rsidP="00E415B9">
            <w:pPr>
              <w:pStyle w:val="Standard"/>
              <w:snapToGrid w:val="0"/>
              <w:spacing w:line="240" w:lineRule="exact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0AE19C" w14:textId="77777777" w:rsidR="00264F84" w:rsidRPr="006E499A" w:rsidRDefault="00264F84" w:rsidP="00E415B9">
            <w:pPr>
              <w:pStyle w:val="Standard"/>
              <w:snapToGrid w:val="0"/>
              <w:spacing w:line="240" w:lineRule="exact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  <w:tc>
          <w:tcPr>
            <w:tcW w:w="3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7DF27D" w14:textId="77777777" w:rsidR="00264F84" w:rsidRDefault="00264F84" w:rsidP="00E415B9">
            <w:pPr>
              <w:pStyle w:val="Standard"/>
              <w:snapToGrid w:val="0"/>
              <w:spacing w:line="240" w:lineRule="exact"/>
              <w:rPr>
                <w:rFonts w:ascii="Arial" w:hAnsi="Arial" w:cs="Arial"/>
                <w:lang w:val="it-IT"/>
              </w:rPr>
            </w:pPr>
          </w:p>
        </w:tc>
      </w:tr>
      <w:tr w:rsidR="00264F84" w14:paraId="560F862D" w14:textId="77777777" w:rsidTr="0F268247">
        <w:trPr>
          <w:trHeight w:hRule="exact" w:val="851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C6E30F" w14:textId="77777777" w:rsidR="00264F84" w:rsidRDefault="00264F84" w:rsidP="00E415B9">
            <w:pPr>
              <w:pStyle w:val="Standard"/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3.10</w:t>
            </w:r>
          </w:p>
        </w:tc>
        <w:tc>
          <w:tcPr>
            <w:tcW w:w="7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016B94" w14:textId="77777777" w:rsidR="00264F84" w:rsidRDefault="00264F84" w:rsidP="00E415B9">
            <w:pPr>
              <w:pStyle w:val="Standard"/>
              <w:spacing w:line="240" w:lineRule="exac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Nel caso di parternariato per l’innovazione, sono stati rispettati i termini minimi per la ricezione delle domande o di ricezione delle offerte, secondo le modalità di cui all’art. 65 comma 4?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88B7EC" w14:textId="77777777" w:rsidR="00264F84" w:rsidRDefault="00264F84" w:rsidP="00E415B9">
            <w:pPr>
              <w:pStyle w:val="Standard"/>
              <w:snapToGrid w:val="0"/>
              <w:spacing w:line="240" w:lineRule="exact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4CA8E" w14:textId="77777777" w:rsidR="00264F84" w:rsidRDefault="00264F84" w:rsidP="00E415B9">
            <w:pPr>
              <w:pStyle w:val="Standard"/>
              <w:snapToGrid w:val="0"/>
              <w:spacing w:line="240" w:lineRule="exac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  <w:tc>
          <w:tcPr>
            <w:tcW w:w="3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DB59C5" w14:textId="77777777" w:rsidR="00264F84" w:rsidRDefault="00264F84" w:rsidP="00E415B9">
            <w:pPr>
              <w:pStyle w:val="Standard"/>
              <w:snapToGrid w:val="0"/>
              <w:spacing w:line="240" w:lineRule="exact"/>
              <w:rPr>
                <w:rFonts w:ascii="Arial" w:hAnsi="Arial" w:cs="Arial"/>
                <w:lang w:val="it-IT"/>
              </w:rPr>
            </w:pPr>
          </w:p>
        </w:tc>
      </w:tr>
      <w:tr w:rsidR="00264F84" w14:paraId="520E2A40" w14:textId="77777777" w:rsidTr="0F268247">
        <w:trPr>
          <w:trHeight w:hRule="exact" w:val="851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9B523E" w14:textId="77777777" w:rsidR="00264F84" w:rsidRDefault="00264F84" w:rsidP="00E415B9">
            <w:pPr>
              <w:pStyle w:val="Standard"/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3.11</w:t>
            </w:r>
          </w:p>
        </w:tc>
        <w:tc>
          <w:tcPr>
            <w:tcW w:w="7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EE046" w14:textId="77777777" w:rsidR="00264F84" w:rsidRDefault="00264F84" w:rsidP="00E415B9">
            <w:pPr>
              <w:pStyle w:val="Standard"/>
              <w:spacing w:line="240" w:lineRule="exac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 termini per la ricezione delle offerte sono stati prorogati?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DECFC6" w14:textId="77777777" w:rsidR="00264F84" w:rsidRDefault="00264F84" w:rsidP="00E415B9">
            <w:pPr>
              <w:pStyle w:val="Standard"/>
              <w:snapToGrid w:val="0"/>
              <w:spacing w:line="240" w:lineRule="exact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D59973" w14:textId="77777777" w:rsidR="00264F84" w:rsidRDefault="00264F84" w:rsidP="00E415B9">
            <w:pPr>
              <w:pStyle w:val="Standard"/>
              <w:snapToGrid w:val="0"/>
              <w:spacing w:line="240" w:lineRule="exac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  <w:tc>
          <w:tcPr>
            <w:tcW w:w="3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6CA54C" w14:textId="77777777" w:rsidR="00264F84" w:rsidRDefault="00264F84" w:rsidP="00E415B9">
            <w:pPr>
              <w:pStyle w:val="Standard"/>
              <w:snapToGrid w:val="0"/>
              <w:spacing w:line="240" w:lineRule="exact"/>
              <w:rPr>
                <w:rFonts w:ascii="Arial" w:hAnsi="Arial" w:cs="Arial"/>
                <w:lang w:val="it-IT"/>
              </w:rPr>
            </w:pPr>
          </w:p>
        </w:tc>
      </w:tr>
      <w:tr w:rsidR="00264F84" w14:paraId="119A7120" w14:textId="77777777" w:rsidTr="0F268247">
        <w:trPr>
          <w:trHeight w:hRule="exact" w:val="851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77CAB2" w14:textId="77777777" w:rsidR="00264F84" w:rsidRDefault="00264F84" w:rsidP="00E415B9">
            <w:pPr>
              <w:pStyle w:val="Standard"/>
              <w:spacing w:line="240" w:lineRule="exact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7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A7C24B" w14:textId="77777777" w:rsidR="00264F84" w:rsidRDefault="00264F84" w:rsidP="00E415B9">
            <w:pPr>
              <w:pStyle w:val="Standard"/>
              <w:spacing w:line="240" w:lineRule="exac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Se </w:t>
            </w:r>
            <w:proofErr w:type="gramStart"/>
            <w:r>
              <w:rPr>
                <w:rFonts w:ascii="Arial" w:hAnsi="Arial" w:cs="Arial"/>
                <w:lang w:val="it-IT"/>
              </w:rPr>
              <w:t>si</w:t>
            </w:r>
            <w:proofErr w:type="gramEnd"/>
            <w:r>
              <w:rPr>
                <w:rFonts w:ascii="Arial" w:hAnsi="Arial" w:cs="Arial"/>
                <w:lang w:val="it-IT"/>
              </w:rPr>
              <w:t>, la proroga: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D5707D" w14:textId="77777777" w:rsidR="00264F84" w:rsidRDefault="00264F84" w:rsidP="00E415B9">
            <w:pPr>
              <w:pStyle w:val="Standard"/>
              <w:snapToGrid w:val="0"/>
              <w:spacing w:line="240" w:lineRule="exact"/>
              <w:rPr>
                <w:rFonts w:ascii="Arial" w:hAnsi="Arial" w:cs="Arial"/>
                <w:lang w:val="it-IT"/>
              </w:rPr>
            </w:pPr>
          </w:p>
        </w:tc>
        <w:tc>
          <w:tcPr>
            <w:tcW w:w="4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4962ED" w14:textId="77777777" w:rsidR="00264F84" w:rsidRDefault="00264F84" w:rsidP="00E415B9">
            <w:pPr>
              <w:pStyle w:val="Standard"/>
              <w:snapToGrid w:val="0"/>
              <w:spacing w:line="240" w:lineRule="exact"/>
              <w:rPr>
                <w:rFonts w:ascii="Arial" w:hAnsi="Arial" w:cs="Arial"/>
                <w:lang w:val="it-IT"/>
              </w:rPr>
            </w:pPr>
          </w:p>
        </w:tc>
        <w:tc>
          <w:tcPr>
            <w:tcW w:w="3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64DDB7" w14:textId="77777777" w:rsidR="00264F84" w:rsidRDefault="00264F84" w:rsidP="00E415B9">
            <w:pPr>
              <w:pStyle w:val="Standard"/>
              <w:snapToGrid w:val="0"/>
              <w:spacing w:line="240" w:lineRule="exact"/>
              <w:rPr>
                <w:rFonts w:ascii="Arial" w:hAnsi="Arial" w:cs="Arial"/>
                <w:lang w:val="it-IT"/>
              </w:rPr>
            </w:pPr>
          </w:p>
        </w:tc>
      </w:tr>
      <w:tr w:rsidR="00264F84" w14:paraId="0AE5C96B" w14:textId="77777777" w:rsidTr="0F268247">
        <w:trPr>
          <w:trHeight w:hRule="exact" w:val="851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F2A294" w14:textId="77777777" w:rsidR="00264F84" w:rsidRDefault="00264F84" w:rsidP="00E415B9">
            <w:pPr>
              <w:pStyle w:val="Standard"/>
              <w:spacing w:line="240" w:lineRule="exact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3.</w:t>
            </w:r>
            <w:proofErr w:type="gramStart"/>
            <w:r>
              <w:rPr>
                <w:rFonts w:ascii="Arial" w:hAnsi="Arial" w:cs="Arial"/>
                <w:lang w:val="it-IT"/>
              </w:rPr>
              <w:t>11.a</w:t>
            </w:r>
            <w:proofErr w:type="gramEnd"/>
          </w:p>
        </w:tc>
        <w:tc>
          <w:tcPr>
            <w:tcW w:w="7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3EC52" w14:textId="77777777" w:rsidR="00264F84" w:rsidRDefault="00264F84" w:rsidP="00E415B9">
            <w:pPr>
              <w:pStyle w:val="Standard"/>
              <w:spacing w:line="240" w:lineRule="exac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Rientra tra i casi di cui all’art. 79 comma 3?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9DD6A3" w14:textId="77777777" w:rsidR="00264F84" w:rsidRDefault="00264F84" w:rsidP="00E415B9">
            <w:pPr>
              <w:pStyle w:val="Standard"/>
              <w:snapToGrid w:val="0"/>
              <w:spacing w:line="240" w:lineRule="exact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4004AF" w14:textId="77777777" w:rsidR="00264F84" w:rsidRDefault="00264F84" w:rsidP="00E415B9">
            <w:pPr>
              <w:pStyle w:val="Standard"/>
              <w:snapToGrid w:val="0"/>
              <w:spacing w:line="240" w:lineRule="exact"/>
              <w:rPr>
                <w:rFonts w:ascii="Arial" w:hAnsi="Arial" w:cs="Arial"/>
                <w:lang w:val="it-IT"/>
              </w:rPr>
            </w:pPr>
          </w:p>
        </w:tc>
        <w:tc>
          <w:tcPr>
            <w:tcW w:w="3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005C67" w14:textId="77777777" w:rsidR="00264F84" w:rsidRDefault="00264F84" w:rsidP="00E415B9">
            <w:pPr>
              <w:pStyle w:val="Standard"/>
              <w:snapToGrid w:val="0"/>
              <w:spacing w:line="240" w:lineRule="exact"/>
              <w:rPr>
                <w:rFonts w:ascii="Arial" w:hAnsi="Arial" w:cs="Arial"/>
                <w:lang w:val="it-IT"/>
              </w:rPr>
            </w:pPr>
          </w:p>
        </w:tc>
      </w:tr>
      <w:tr w:rsidR="00264F84" w14:paraId="4E128D8D" w14:textId="77777777" w:rsidTr="0F268247">
        <w:trPr>
          <w:trHeight w:hRule="exact" w:val="851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6CCADD" w14:textId="77777777" w:rsidR="00264F84" w:rsidRDefault="00264F84" w:rsidP="00E415B9">
            <w:pPr>
              <w:pStyle w:val="Standard"/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proofErr w:type="gramStart"/>
            <w:r>
              <w:rPr>
                <w:rFonts w:ascii="Arial" w:hAnsi="Arial" w:cs="Arial"/>
              </w:rPr>
              <w:t>11.b</w:t>
            </w:r>
            <w:proofErr w:type="gramEnd"/>
          </w:p>
        </w:tc>
        <w:tc>
          <w:tcPr>
            <w:tcW w:w="7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AF5494" w14:textId="77777777" w:rsidR="00264F84" w:rsidRPr="006E499A" w:rsidRDefault="00264F84" w:rsidP="00E415B9">
            <w:pPr>
              <w:pStyle w:val="Standard"/>
              <w:spacing w:line="240" w:lineRule="exact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Dalla documentazione di gara si evince che sono stati rispettati i termini per le comunicazioni agli offerenti?</w:t>
            </w:r>
          </w:p>
          <w:p w14:paraId="354C98DE" w14:textId="77777777" w:rsidR="00264F84" w:rsidRDefault="00264F84" w:rsidP="00E415B9">
            <w:pPr>
              <w:pStyle w:val="Standard"/>
              <w:spacing w:line="240" w:lineRule="exact"/>
              <w:rPr>
                <w:color w:val="FF0000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915417" w14:textId="77777777" w:rsidR="00264F84" w:rsidRDefault="00264F84" w:rsidP="00E415B9">
            <w:pPr>
              <w:pStyle w:val="Standard"/>
              <w:snapToGrid w:val="0"/>
              <w:spacing w:line="240" w:lineRule="exact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53CF39" w14:textId="77777777" w:rsidR="00264F84" w:rsidRDefault="00264F84" w:rsidP="00E415B9">
            <w:pPr>
              <w:pStyle w:val="Standard"/>
              <w:snapToGrid w:val="0"/>
              <w:spacing w:line="240" w:lineRule="exac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  <w:tc>
          <w:tcPr>
            <w:tcW w:w="3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418184" w14:textId="77777777" w:rsidR="00264F84" w:rsidRDefault="00264F84" w:rsidP="00E415B9">
            <w:pPr>
              <w:pStyle w:val="Standard"/>
              <w:snapToGrid w:val="0"/>
              <w:spacing w:line="240" w:lineRule="exact"/>
              <w:rPr>
                <w:rFonts w:ascii="Arial" w:hAnsi="Arial" w:cs="Arial"/>
                <w:lang w:val="it-IT"/>
              </w:rPr>
            </w:pPr>
          </w:p>
        </w:tc>
      </w:tr>
      <w:tr w:rsidR="00264F84" w14:paraId="2D153880" w14:textId="77777777" w:rsidTr="0F268247">
        <w:trPr>
          <w:trHeight w:hRule="exact" w:val="851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CD49F1" w14:textId="77777777" w:rsidR="00264F84" w:rsidRDefault="00264F84" w:rsidP="00E415B9">
            <w:pPr>
              <w:pStyle w:val="Standard"/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3.12</w:t>
            </w:r>
          </w:p>
        </w:tc>
        <w:tc>
          <w:tcPr>
            <w:tcW w:w="7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9A75B9" w14:textId="77777777" w:rsidR="00264F84" w:rsidRDefault="00264F84" w:rsidP="00E415B9">
            <w:pPr>
              <w:pStyle w:val="Standard"/>
              <w:spacing w:line="240" w:lineRule="exac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L’appalto è stato suddiviso in lotti?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30582" w14:textId="77777777" w:rsidR="00264F84" w:rsidRDefault="00264F84" w:rsidP="00E415B9">
            <w:pPr>
              <w:pStyle w:val="Standard"/>
              <w:snapToGrid w:val="0"/>
              <w:spacing w:line="240" w:lineRule="exact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73B1F" w14:textId="77777777" w:rsidR="00264F84" w:rsidRDefault="00264F84" w:rsidP="00E415B9">
            <w:pPr>
              <w:pStyle w:val="Standard"/>
              <w:snapToGrid w:val="0"/>
              <w:spacing w:line="240" w:lineRule="exact"/>
              <w:rPr>
                <w:rFonts w:ascii="Arial" w:hAnsi="Arial" w:cs="Arial"/>
                <w:lang w:val="it-IT"/>
              </w:rPr>
            </w:pPr>
          </w:p>
        </w:tc>
        <w:tc>
          <w:tcPr>
            <w:tcW w:w="3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43E782" w14:textId="77777777" w:rsidR="00264F84" w:rsidRDefault="00264F84" w:rsidP="00E415B9">
            <w:pPr>
              <w:pStyle w:val="Standard"/>
              <w:snapToGrid w:val="0"/>
              <w:spacing w:line="240" w:lineRule="exact"/>
              <w:rPr>
                <w:rFonts w:ascii="Arial" w:hAnsi="Arial" w:cs="Arial"/>
                <w:lang w:val="it-IT"/>
              </w:rPr>
            </w:pPr>
          </w:p>
        </w:tc>
      </w:tr>
      <w:tr w:rsidR="00264F84" w14:paraId="1C994A4F" w14:textId="77777777" w:rsidTr="0F268247">
        <w:trPr>
          <w:trHeight w:hRule="exact" w:val="851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254AE9" w14:textId="77777777" w:rsidR="00264F84" w:rsidRDefault="00264F84" w:rsidP="00E415B9">
            <w:pPr>
              <w:pStyle w:val="Standard"/>
              <w:spacing w:line="240" w:lineRule="exact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7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B7A045" w14:textId="77777777" w:rsidR="00264F84" w:rsidRDefault="00264F84" w:rsidP="00E415B9">
            <w:pPr>
              <w:pStyle w:val="Standard"/>
              <w:spacing w:line="240" w:lineRule="exac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no: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8C1F75" w14:textId="77777777" w:rsidR="00264F84" w:rsidRDefault="00264F84" w:rsidP="00E415B9">
            <w:pPr>
              <w:pStyle w:val="Standard"/>
              <w:snapToGrid w:val="0"/>
              <w:spacing w:line="240" w:lineRule="exact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F7B50" w14:textId="77777777" w:rsidR="00264F84" w:rsidRDefault="00264F84" w:rsidP="00E415B9">
            <w:pPr>
              <w:pStyle w:val="Standard"/>
              <w:snapToGrid w:val="0"/>
              <w:spacing w:line="240" w:lineRule="exact"/>
              <w:rPr>
                <w:rFonts w:ascii="Arial" w:hAnsi="Arial" w:cs="Arial"/>
                <w:lang w:val="it-IT"/>
              </w:rPr>
            </w:pPr>
          </w:p>
        </w:tc>
        <w:tc>
          <w:tcPr>
            <w:tcW w:w="3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4A5B32" w14:textId="77777777" w:rsidR="00264F84" w:rsidRDefault="00264F84" w:rsidP="00E415B9">
            <w:pPr>
              <w:pStyle w:val="Standard"/>
              <w:snapToGrid w:val="0"/>
              <w:spacing w:line="240" w:lineRule="exact"/>
              <w:rPr>
                <w:rFonts w:ascii="Arial" w:hAnsi="Arial" w:cs="Arial"/>
                <w:lang w:val="it-IT"/>
              </w:rPr>
            </w:pPr>
          </w:p>
        </w:tc>
      </w:tr>
      <w:tr w:rsidR="00264F84" w14:paraId="7E0D6C24" w14:textId="77777777" w:rsidTr="0F268247">
        <w:trPr>
          <w:trHeight w:hRule="exact" w:val="851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C48011" w14:textId="77777777" w:rsidR="00264F84" w:rsidRDefault="00264F84" w:rsidP="00E415B9">
            <w:pPr>
              <w:pStyle w:val="Standard"/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</w:t>
            </w:r>
            <w:proofErr w:type="gramStart"/>
            <w:r>
              <w:rPr>
                <w:rFonts w:ascii="Arial" w:hAnsi="Arial" w:cs="Arial"/>
              </w:rPr>
              <w:t>12.a</w:t>
            </w:r>
            <w:proofErr w:type="gramEnd"/>
          </w:p>
        </w:tc>
        <w:tc>
          <w:tcPr>
            <w:tcW w:w="7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71E2AE" w14:textId="77777777" w:rsidR="00264F84" w:rsidRPr="006E499A" w:rsidRDefault="00264F84" w:rsidP="00E415B9">
            <w:pPr>
              <w:pStyle w:val="Standard"/>
              <w:spacing w:line="240" w:lineRule="exact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mancata suddivisione è stata motivata?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120EEB" w14:textId="77777777" w:rsidR="00264F84" w:rsidRDefault="00264F84" w:rsidP="00E415B9">
            <w:pPr>
              <w:pStyle w:val="Standard"/>
              <w:snapToGrid w:val="0"/>
              <w:spacing w:line="240" w:lineRule="exact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D321D1" w14:textId="77777777" w:rsidR="00264F84" w:rsidRPr="006E499A" w:rsidRDefault="00264F84" w:rsidP="00E415B9">
            <w:pPr>
              <w:pStyle w:val="Standard"/>
              <w:snapToGrid w:val="0"/>
              <w:spacing w:line="240" w:lineRule="exact"/>
              <w:rPr>
                <w:rFonts w:ascii="Arial" w:hAnsi="Arial" w:cs="Arial"/>
                <w:lang w:val="it-IT"/>
              </w:rPr>
            </w:pPr>
            <w:r w:rsidRPr="006E499A"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  <w:tc>
          <w:tcPr>
            <w:tcW w:w="3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C51D9A" w14:textId="77777777" w:rsidR="00264F84" w:rsidRPr="006E499A" w:rsidRDefault="00264F84" w:rsidP="00E415B9">
            <w:pPr>
              <w:pStyle w:val="Standard"/>
              <w:snapToGrid w:val="0"/>
              <w:spacing w:line="240" w:lineRule="exact"/>
              <w:rPr>
                <w:lang w:val="it-IT"/>
              </w:rPr>
            </w:pPr>
          </w:p>
        </w:tc>
      </w:tr>
      <w:tr w:rsidR="00264F84" w14:paraId="08915BF2" w14:textId="77777777" w:rsidTr="0F268247">
        <w:trPr>
          <w:trHeight w:hRule="exact" w:val="851"/>
        </w:trPr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FAA10E" w14:textId="77777777" w:rsidR="00264F84" w:rsidRDefault="00264F84" w:rsidP="00E415B9">
            <w:pPr>
              <w:pStyle w:val="Standard"/>
              <w:spacing w:line="240" w:lineRule="exact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3.</w:t>
            </w:r>
            <w:proofErr w:type="gramStart"/>
            <w:r>
              <w:rPr>
                <w:rFonts w:ascii="Arial" w:hAnsi="Arial" w:cs="Arial"/>
                <w:lang w:val="it-IT"/>
              </w:rPr>
              <w:t>12.b</w:t>
            </w:r>
            <w:proofErr w:type="gramEnd"/>
          </w:p>
        </w:tc>
        <w:tc>
          <w:tcPr>
            <w:tcW w:w="7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017938" w14:textId="77777777" w:rsidR="00264F84" w:rsidRPr="006E499A" w:rsidRDefault="00264F84" w:rsidP="00E415B9">
            <w:pPr>
              <w:pStyle w:val="Standard"/>
              <w:spacing w:line="240" w:lineRule="exact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 documenti di gara specificano per quali lotti possono essere presentate le offerte?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9418BB" w14:textId="77777777" w:rsidR="00264F84" w:rsidRDefault="00264F84" w:rsidP="00E415B9">
            <w:pPr>
              <w:pStyle w:val="Standard"/>
              <w:snapToGrid w:val="0"/>
              <w:spacing w:line="240" w:lineRule="exact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85B166" w14:textId="77777777" w:rsidR="00264F84" w:rsidRDefault="00264F84" w:rsidP="00E415B9">
            <w:pPr>
              <w:pStyle w:val="Standard"/>
              <w:snapToGrid w:val="0"/>
              <w:spacing w:line="240" w:lineRule="exac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</w:tc>
        <w:tc>
          <w:tcPr>
            <w:tcW w:w="3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F36C60" w14:textId="77777777" w:rsidR="00264F84" w:rsidRDefault="00264F84" w:rsidP="00E415B9">
            <w:pPr>
              <w:pStyle w:val="Standard"/>
              <w:snapToGrid w:val="0"/>
              <w:spacing w:line="240" w:lineRule="exact"/>
              <w:rPr>
                <w:rFonts w:ascii="Arial" w:hAnsi="Arial" w:cs="Arial"/>
                <w:lang w:val="it-IT"/>
              </w:rPr>
            </w:pPr>
          </w:p>
        </w:tc>
      </w:tr>
    </w:tbl>
    <w:p w14:paraId="4B8107D0" w14:textId="77777777" w:rsidR="00264F84" w:rsidRDefault="00264F84" w:rsidP="00264F84">
      <w:pPr>
        <w:pStyle w:val="Standard"/>
        <w:tabs>
          <w:tab w:val="left" w:pos="692"/>
          <w:tab w:val="left" w:pos="6646"/>
          <w:tab w:val="left" w:pos="9481"/>
        </w:tabs>
        <w:ind w:left="55"/>
        <w:rPr>
          <w:sz w:val="22"/>
          <w:szCs w:val="22"/>
          <w:lang w:val="it-IT"/>
        </w:rPr>
      </w:pPr>
    </w:p>
    <w:tbl>
      <w:tblPr>
        <w:tblW w:w="14296" w:type="dxa"/>
        <w:tblInd w:w="-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"/>
        <w:gridCol w:w="7371"/>
        <w:gridCol w:w="1418"/>
        <w:gridCol w:w="4783"/>
      </w:tblGrid>
      <w:tr w:rsidR="00264F84" w14:paraId="051C2AF3" w14:textId="77777777" w:rsidTr="0F268247">
        <w:trPr>
          <w:trHeight w:val="851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15998B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B04150" w14:textId="77777777" w:rsidR="00264F84" w:rsidRDefault="00264F84" w:rsidP="00E415B9">
            <w:pPr>
              <w:pStyle w:val="Standard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Procedure di gara: apertura offerte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C66F68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S (Sì) - N (No)</w:t>
            </w:r>
          </w:p>
          <w:p w14:paraId="0AACBE5A" w14:textId="77777777" w:rsidR="00264F84" w:rsidRPr="006C5582" w:rsidRDefault="00264F84" w:rsidP="00E415B9">
            <w:pPr>
              <w:pStyle w:val="Standard"/>
              <w:snapToGrid w:val="0"/>
              <w:jc w:val="center"/>
              <w:rPr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bCs/>
                <w:lang w:val="it-IT"/>
              </w:rPr>
              <w:t>NA(</w:t>
            </w:r>
            <w:proofErr w:type="gramEnd"/>
            <w:r>
              <w:rPr>
                <w:rFonts w:ascii="Arial" w:hAnsi="Arial" w:cs="Arial"/>
                <w:b/>
                <w:bCs/>
                <w:lang w:val="it-IT"/>
              </w:rPr>
              <w:t>non applicabile)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0F46CF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264F84" w14:paraId="1A3094B5" w14:textId="77777777" w:rsidTr="0F268247">
        <w:trPr>
          <w:trHeight w:hRule="exact" w:val="851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A86526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3D3779" w14:textId="09F1D51E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proofErr w:type="gramStart"/>
            <w:r w:rsidRPr="0F268247">
              <w:rPr>
                <w:rFonts w:ascii="Arial" w:hAnsi="Arial" w:cs="Arial"/>
                <w:lang w:val="it-IT"/>
              </w:rPr>
              <w:t>E’</w:t>
            </w:r>
            <w:proofErr w:type="gramEnd"/>
            <w:r w:rsidRPr="0F268247">
              <w:rPr>
                <w:rFonts w:ascii="Arial" w:hAnsi="Arial" w:cs="Arial"/>
                <w:lang w:val="it-IT"/>
              </w:rPr>
              <w:t xml:space="preserve"> stata formalizzata la nomina della Commissione di Aggiudicazione secondo le modalità di cui all'art. 77 del </w:t>
            </w:r>
            <w:r w:rsidR="5A52B3A3" w:rsidRPr="0F268247">
              <w:rPr>
                <w:rFonts w:ascii="Arial" w:hAnsi="Arial" w:cs="Arial"/>
                <w:lang w:val="it-IT"/>
              </w:rPr>
              <w:t>D.lgs.</w:t>
            </w:r>
            <w:r w:rsidRPr="0F268247">
              <w:rPr>
                <w:rFonts w:ascii="Arial" w:hAnsi="Arial" w:cs="Arial"/>
                <w:lang w:val="it-IT"/>
              </w:rPr>
              <w:t xml:space="preserve"> 50/2016?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86008A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shd w:val="clear" w:color="auto" w:fill="00FFFF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CF710A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</w:tc>
      </w:tr>
      <w:tr w:rsidR="0F268247" w14:paraId="742DD6E9" w14:textId="77777777" w:rsidTr="0F268247">
        <w:trPr>
          <w:trHeight w:val="851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F13C14" w14:textId="77777777" w:rsidR="0F268247" w:rsidRDefault="0F268247" w:rsidP="0F268247">
            <w:pPr>
              <w:pStyle w:val="Standard"/>
              <w:jc w:val="center"/>
              <w:rPr>
                <w:rFonts w:ascii="Arial" w:hAnsi="Arial" w:cs="Arial"/>
              </w:rPr>
            </w:pPr>
            <w:r w:rsidRPr="0F268247">
              <w:rPr>
                <w:rFonts w:ascii="Arial" w:hAnsi="Arial" w:cs="Arial"/>
              </w:rPr>
              <w:t>4.2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DE9C4B" w14:textId="52A3F93A" w:rsidR="246E4AA7" w:rsidRDefault="246E4AA7" w:rsidP="0F268247">
            <w:pPr>
              <w:pStyle w:val="Standard"/>
              <w:rPr>
                <w:rFonts w:ascii="Arial" w:hAnsi="Arial" w:cs="Arial"/>
                <w:lang w:val="it-IT"/>
              </w:rPr>
            </w:pPr>
            <w:proofErr w:type="gramStart"/>
            <w:r w:rsidRPr="0F268247">
              <w:rPr>
                <w:rFonts w:ascii="Arial" w:hAnsi="Arial" w:cs="Arial"/>
                <w:lang w:val="it-IT"/>
              </w:rPr>
              <w:t>E’</w:t>
            </w:r>
            <w:proofErr w:type="gramEnd"/>
            <w:r w:rsidRPr="0F268247">
              <w:rPr>
                <w:rFonts w:ascii="Arial" w:hAnsi="Arial" w:cs="Arial"/>
                <w:lang w:val="it-IT"/>
              </w:rPr>
              <w:t xml:space="preserve"> presente la </w:t>
            </w:r>
            <w:r w:rsidR="270C0744" w:rsidRPr="0F268247">
              <w:rPr>
                <w:rFonts w:ascii="Arial" w:hAnsi="Arial" w:cs="Arial"/>
                <w:lang w:val="it-IT"/>
              </w:rPr>
              <w:t>D</w:t>
            </w:r>
            <w:r w:rsidR="4F534120" w:rsidRPr="0F268247">
              <w:rPr>
                <w:rFonts w:ascii="Arial" w:hAnsi="Arial" w:cs="Arial"/>
                <w:lang w:val="it-IT"/>
              </w:rPr>
              <w:t xml:space="preserve">ichiarazione </w:t>
            </w:r>
            <w:r w:rsidR="2CD7F974" w:rsidRPr="0F268247">
              <w:rPr>
                <w:rFonts w:ascii="Arial" w:hAnsi="Arial" w:cs="Arial"/>
                <w:lang w:val="it-IT"/>
              </w:rPr>
              <w:t xml:space="preserve">dei </w:t>
            </w:r>
            <w:r w:rsidR="54E71AEA" w:rsidRPr="0F268247">
              <w:rPr>
                <w:rFonts w:ascii="Arial" w:hAnsi="Arial" w:cs="Arial"/>
                <w:lang w:val="it-IT"/>
              </w:rPr>
              <w:t xml:space="preserve">Commissari di gara </w:t>
            </w:r>
            <w:r w:rsidR="24C5157E" w:rsidRPr="0F268247">
              <w:rPr>
                <w:rFonts w:ascii="Arial" w:hAnsi="Arial" w:cs="Arial"/>
                <w:lang w:val="it-IT"/>
              </w:rPr>
              <w:t>sull’assenza di cause di incompatibilità</w:t>
            </w:r>
            <w:r w:rsidR="71672C9B" w:rsidRPr="0F268247">
              <w:rPr>
                <w:rFonts w:ascii="Arial" w:hAnsi="Arial" w:cs="Arial"/>
                <w:lang w:val="it-IT"/>
              </w:rPr>
              <w:t xml:space="preserve"> ai sensi dell’art. 77 commi 4</w:t>
            </w:r>
            <w:r w:rsidR="2CDFE328" w:rsidRPr="0F268247">
              <w:rPr>
                <w:rFonts w:ascii="Arial" w:hAnsi="Arial" w:cs="Arial"/>
                <w:lang w:val="it-IT"/>
              </w:rPr>
              <w:t xml:space="preserve">,5, 6 del D.lgs. 50/2016 e </w:t>
            </w:r>
            <w:r w:rsidR="05478D3B" w:rsidRPr="0F268247">
              <w:rPr>
                <w:rFonts w:ascii="Arial" w:hAnsi="Arial" w:cs="Arial"/>
                <w:lang w:val="it-IT"/>
              </w:rPr>
              <w:t xml:space="preserve">di </w:t>
            </w:r>
            <w:r w:rsidR="7A37B5EF" w:rsidRPr="0F268247">
              <w:rPr>
                <w:rFonts w:ascii="Arial" w:hAnsi="Arial" w:cs="Arial"/>
                <w:lang w:val="it-IT"/>
              </w:rPr>
              <w:t>assenza di</w:t>
            </w:r>
            <w:r w:rsidR="05478D3B" w:rsidRPr="0F268247">
              <w:rPr>
                <w:rFonts w:ascii="Arial" w:hAnsi="Arial" w:cs="Arial"/>
                <w:lang w:val="it-IT"/>
              </w:rPr>
              <w:t xml:space="preserve"> situazione di conflitto di interesse, come definita dall’art. 42 del D.lgs.50/2016</w:t>
            </w:r>
            <w:r w:rsidR="324BED0C" w:rsidRPr="0F268247">
              <w:rPr>
                <w:rFonts w:ascii="Arial" w:hAnsi="Arial" w:cs="Arial"/>
                <w:lang w:val="it-IT"/>
              </w:rPr>
              <w:t>?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AFD8E2" w14:textId="67AF6A75" w:rsidR="0F268247" w:rsidRDefault="0F268247" w:rsidP="0F268247">
            <w:pPr>
              <w:pStyle w:val="Standard"/>
              <w:jc w:val="center"/>
              <w:rPr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397C47" w14:textId="2C5EC111" w:rsidR="324BED0C" w:rsidRDefault="324BED0C" w:rsidP="0F268247">
            <w:pPr>
              <w:pStyle w:val="Standard"/>
              <w:rPr>
                <w:rFonts w:ascii="Arial" w:hAnsi="Arial" w:cs="Arial"/>
                <w:lang w:val="it-IT"/>
              </w:rPr>
            </w:pPr>
            <w:r w:rsidRPr="0F268247">
              <w:rPr>
                <w:rFonts w:ascii="Arial" w:hAnsi="Arial" w:cs="Arial"/>
                <w:lang w:val="it-IT"/>
              </w:rPr>
              <w:t>Fornire l</w:t>
            </w:r>
            <w:r w:rsidR="4A83C7E7" w:rsidRPr="0F268247">
              <w:rPr>
                <w:rFonts w:ascii="Arial" w:hAnsi="Arial" w:cs="Arial"/>
                <w:lang w:val="it-IT"/>
              </w:rPr>
              <w:t>e</w:t>
            </w:r>
            <w:r w:rsidRPr="0F268247">
              <w:rPr>
                <w:rFonts w:ascii="Arial" w:hAnsi="Arial" w:cs="Arial"/>
                <w:lang w:val="it-IT"/>
              </w:rPr>
              <w:t xml:space="preserve"> Dichiarazion</w:t>
            </w:r>
            <w:r w:rsidR="3DD91DFE" w:rsidRPr="0F268247">
              <w:rPr>
                <w:rFonts w:ascii="Arial" w:hAnsi="Arial" w:cs="Arial"/>
                <w:lang w:val="it-IT"/>
              </w:rPr>
              <w:t>i</w:t>
            </w:r>
          </w:p>
        </w:tc>
      </w:tr>
      <w:tr w:rsidR="00264F84" w14:paraId="0520F04D" w14:textId="77777777" w:rsidTr="0F268247">
        <w:trPr>
          <w:trHeight w:hRule="exact" w:val="851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13F74A" w14:textId="77777777" w:rsidR="0F268247" w:rsidRDefault="0F268247" w:rsidP="0F268247">
            <w:pPr>
              <w:pStyle w:val="Standard"/>
              <w:jc w:val="center"/>
              <w:rPr>
                <w:rFonts w:ascii="Arial" w:hAnsi="Arial" w:cs="Arial"/>
              </w:rPr>
            </w:pPr>
            <w:r w:rsidRPr="0F268247">
              <w:rPr>
                <w:rFonts w:ascii="Arial" w:hAnsi="Arial" w:cs="Arial"/>
              </w:rPr>
              <w:t>4.3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788D6B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Dalla documentazione di gara si evince che tutte le offerte ricevute sono state protocollate?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D61112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59B927" w14:textId="77777777" w:rsidR="00264F84" w:rsidRPr="006E499A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 w:rsidRPr="006E499A"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264F84" w14:paraId="5D5BB241" w14:textId="77777777" w:rsidTr="0F268247">
        <w:trPr>
          <w:trHeight w:hRule="exact" w:val="851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3ADB7" w14:textId="77777777" w:rsidR="0F268247" w:rsidRDefault="0F268247" w:rsidP="0F268247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  <w:r w:rsidRPr="0F268247">
              <w:rPr>
                <w:rFonts w:ascii="Arial" w:hAnsi="Arial" w:cs="Arial"/>
                <w:lang w:val="it-IT"/>
              </w:rPr>
              <w:t>4.4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CFB1E2" w14:textId="77777777" w:rsidR="00264F84" w:rsidRPr="006E499A" w:rsidRDefault="00264F84" w:rsidP="00E415B9">
            <w:pPr>
              <w:pStyle w:val="Standard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Dalla documentazione di gara, nel caso siano pervenute offerte oltre le scadenze stabilite nel bando, si evince l’irregolarità e la loro esclusione?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E827C8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4B0716" w14:textId="77777777" w:rsidR="00264F84" w:rsidRPr="006E499A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 w:rsidRPr="006E499A"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264F84" w14:paraId="46780D6B" w14:textId="77777777" w:rsidTr="0F268247">
        <w:trPr>
          <w:trHeight w:hRule="exact" w:val="851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0BF62C" w14:textId="77777777" w:rsidR="0F268247" w:rsidRDefault="0F268247" w:rsidP="0F268247">
            <w:pPr>
              <w:pStyle w:val="Standard"/>
              <w:jc w:val="center"/>
              <w:rPr>
                <w:rFonts w:ascii="Arial" w:hAnsi="Arial" w:cs="Arial"/>
              </w:rPr>
            </w:pPr>
            <w:r w:rsidRPr="0F268247">
              <w:rPr>
                <w:rFonts w:ascii="Arial" w:hAnsi="Arial" w:cs="Arial"/>
              </w:rPr>
              <w:t>4.5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84810A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Tutte le offerte pervenute sono state aperte alla data specificata nell'avviso?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570B9D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655B9B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264F84" w14:paraId="5A609C51" w14:textId="77777777" w:rsidTr="0F268247">
        <w:trPr>
          <w:trHeight w:hRule="exact" w:val="851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776F5" w14:textId="77777777" w:rsidR="0F268247" w:rsidRDefault="0F268247" w:rsidP="0F268247">
            <w:pPr>
              <w:pStyle w:val="Standard"/>
              <w:jc w:val="center"/>
              <w:rPr>
                <w:rFonts w:ascii="Arial" w:hAnsi="Arial" w:cs="Arial"/>
              </w:rPr>
            </w:pPr>
            <w:r w:rsidRPr="0F268247">
              <w:rPr>
                <w:rFonts w:ascii="Arial" w:hAnsi="Arial" w:cs="Arial"/>
              </w:rPr>
              <w:t>4.6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B13F6A" w14:textId="77777777" w:rsidR="00264F84" w:rsidRPr="006E499A" w:rsidRDefault="00264F84" w:rsidP="00E415B9">
            <w:pPr>
              <w:pStyle w:val="Standard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All'apertura delle buste, la Commissione di Aggiudicazione era validamente costituita?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DAC08B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1951B7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</w:tc>
      </w:tr>
      <w:tr w:rsidR="00264F84" w14:paraId="6DABF3A4" w14:textId="77777777" w:rsidTr="0F268247">
        <w:trPr>
          <w:trHeight w:hRule="exact" w:val="851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59AA2A" w14:textId="14FA60FF" w:rsidR="00264F84" w:rsidRDefault="1827DD5C" w:rsidP="00E415B9">
            <w:pPr>
              <w:pStyle w:val="Standard"/>
              <w:jc w:val="center"/>
              <w:rPr>
                <w:rFonts w:ascii="Arial" w:hAnsi="Arial" w:cs="Arial"/>
              </w:rPr>
            </w:pPr>
            <w:r w:rsidRPr="0F268247">
              <w:rPr>
                <w:rFonts w:ascii="Arial" w:hAnsi="Arial" w:cs="Arial"/>
              </w:rPr>
              <w:t>4.7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E1E5D2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Il verbale sull'apertura delle buste contiene i seguenti elementi: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3A9DF4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CA6C5D" w14:textId="77777777" w:rsidR="00264F84" w:rsidRDefault="00264F84" w:rsidP="00E415B9">
            <w:pPr>
              <w:pStyle w:val="Standard"/>
              <w:snapToGrid w:val="0"/>
              <w:jc w:val="center"/>
              <w:rPr>
                <w:lang w:val="it-IT"/>
              </w:rPr>
            </w:pPr>
          </w:p>
        </w:tc>
      </w:tr>
      <w:tr w:rsidR="00264F84" w14:paraId="417EFAE1" w14:textId="77777777" w:rsidTr="0F268247">
        <w:trPr>
          <w:trHeight w:hRule="exact" w:val="851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AEBBD5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68D1E3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- Numero di offerte presentate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48E6E0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CE116B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Indicare il numero delle offerte e il verbale di riferimento</w:t>
            </w:r>
          </w:p>
        </w:tc>
      </w:tr>
      <w:tr w:rsidR="00264F84" w14:paraId="142E8082" w14:textId="77777777" w:rsidTr="0F268247">
        <w:trPr>
          <w:trHeight w:hRule="exact" w:val="851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6B6EBE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84432C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- Numero delle offerte ammesse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11A1C9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87BB3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Indicare il numero delle offerte e il verbale di riferimento</w:t>
            </w:r>
          </w:p>
        </w:tc>
      </w:tr>
      <w:tr w:rsidR="00264F84" w14:paraId="31FAB6A6" w14:textId="77777777" w:rsidTr="0F268247">
        <w:trPr>
          <w:trHeight w:hRule="exact" w:val="851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04C614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2FD8B6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- Numero delle offerte escluse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99AA16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F0475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Indicare il numero delle offerte e il verbale di riferimento</w:t>
            </w:r>
          </w:p>
        </w:tc>
      </w:tr>
      <w:tr w:rsidR="00264F84" w14:paraId="1B614AD5" w14:textId="77777777" w:rsidTr="0F268247">
        <w:trPr>
          <w:trHeight w:hRule="exact" w:val="851"/>
        </w:trPr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3DD658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54D838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- Motivazioni per l’eventuale esclusione di offerte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F7A5B3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9C9733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del/i verbale/i di gara ed indicare la pagina pertinente/i verbale/i di gara</w:t>
            </w:r>
          </w:p>
        </w:tc>
      </w:tr>
    </w:tbl>
    <w:p w14:paraId="7E8095E8" w14:textId="77777777" w:rsidR="00264F84" w:rsidRDefault="00264F84" w:rsidP="00264F84">
      <w:pPr>
        <w:pStyle w:val="Standard"/>
        <w:tabs>
          <w:tab w:val="left" w:pos="692"/>
          <w:tab w:val="left" w:pos="6646"/>
          <w:tab w:val="left" w:pos="9481"/>
        </w:tabs>
        <w:ind w:left="55"/>
        <w:rPr>
          <w:sz w:val="22"/>
          <w:szCs w:val="22"/>
          <w:lang w:val="it-IT"/>
        </w:rPr>
      </w:pPr>
    </w:p>
    <w:tbl>
      <w:tblPr>
        <w:tblW w:w="143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7371"/>
        <w:gridCol w:w="1418"/>
        <w:gridCol w:w="4819"/>
      </w:tblGrid>
      <w:tr w:rsidR="00264F84" w14:paraId="61CD242F" w14:textId="77777777" w:rsidTr="00E415B9">
        <w:trPr>
          <w:trHeight w:hRule="exact" w:val="101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03DEE4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8AA32C" w14:textId="77777777" w:rsidR="00264F84" w:rsidRPr="006E499A" w:rsidRDefault="00264F84" w:rsidP="00E415B9">
            <w:pPr>
              <w:pStyle w:val="Standard"/>
              <w:rPr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Procedura di selezione e di aggiudicazione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2C0BA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S (Sì) - N (No)</w:t>
            </w:r>
          </w:p>
          <w:p w14:paraId="60C86F38" w14:textId="77777777" w:rsidR="00264F84" w:rsidRPr="006C5582" w:rsidRDefault="00264F84" w:rsidP="00E415B9">
            <w:pPr>
              <w:pStyle w:val="Standard"/>
              <w:snapToGrid w:val="0"/>
              <w:jc w:val="center"/>
              <w:rPr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bCs/>
                <w:lang w:val="it-IT"/>
              </w:rPr>
              <w:t>NA(</w:t>
            </w:r>
            <w:proofErr w:type="gramEnd"/>
            <w:r>
              <w:rPr>
                <w:rFonts w:ascii="Arial" w:hAnsi="Arial" w:cs="Arial"/>
                <w:b/>
                <w:bCs/>
                <w:lang w:val="it-IT"/>
              </w:rPr>
              <w:t>non applicabile)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F9469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264F84" w14:paraId="4D05B7F1" w14:textId="77777777" w:rsidTr="00E415B9">
        <w:trPr>
          <w:trHeight w:hRule="exact" w:val="8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F20714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06423E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Dalla documentazione di gara si evince che tutte le offerte pervenute sono state esaminate?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27EBEF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931E7E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264F84" w14:paraId="394B0B3C" w14:textId="77777777" w:rsidTr="00E415B9">
        <w:trPr>
          <w:trHeight w:val="8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E6F2A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AB9D8F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Dalla documentazione di gara si evince che la stazione appaltante ha </w:t>
            </w:r>
            <w:proofErr w:type="gramStart"/>
            <w:r>
              <w:rPr>
                <w:rFonts w:ascii="Arial" w:hAnsi="Arial" w:cs="Arial"/>
                <w:lang w:val="it-IT"/>
              </w:rPr>
              <w:t>verificato  che</w:t>
            </w:r>
            <w:proofErr w:type="gramEnd"/>
            <w:r>
              <w:rPr>
                <w:rFonts w:ascii="Arial" w:hAnsi="Arial" w:cs="Arial"/>
                <w:lang w:val="it-IT"/>
              </w:rPr>
              <w:t xml:space="preserve"> i candidati risultano essere in possesso dei requisiti di ordine generale di cui all’art. 80 del D.Lgs 50/2016?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C8682B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50FEC8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264F84" w14:paraId="647CA449" w14:textId="77777777" w:rsidTr="00E415B9">
        <w:trPr>
          <w:trHeight w:hRule="exact" w:val="8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AC8B4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F254F1" w14:textId="3A0F63E3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Dalla documentazione di gara si evince che la stazione appaltante ha </w:t>
            </w:r>
            <w:r w:rsidR="006E499A">
              <w:rPr>
                <w:rFonts w:ascii="Arial" w:hAnsi="Arial" w:cs="Arial"/>
                <w:lang w:val="it-IT"/>
              </w:rPr>
              <w:t>verificato che</w:t>
            </w:r>
            <w:r>
              <w:rPr>
                <w:rFonts w:ascii="Arial" w:hAnsi="Arial" w:cs="Arial"/>
                <w:lang w:val="it-IT"/>
              </w:rPr>
              <w:t xml:space="preserve"> i candidati risultano essere in possesso dei requisiti di ordine speciale di cui all’art. 83 del </w:t>
            </w:r>
            <w:proofErr w:type="gramStart"/>
            <w:r>
              <w:rPr>
                <w:rFonts w:ascii="Arial" w:hAnsi="Arial" w:cs="Arial"/>
                <w:lang w:val="it-IT"/>
              </w:rPr>
              <w:t>D.Lgs</w:t>
            </w:r>
            <w:proofErr w:type="gramEnd"/>
            <w:r>
              <w:rPr>
                <w:rFonts w:ascii="Arial" w:hAnsi="Arial" w:cs="Arial"/>
                <w:lang w:val="it-IT"/>
              </w:rPr>
              <w:t>.50/2016?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17A30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97F12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264F84" w14:paraId="6F64DFA6" w14:textId="77777777" w:rsidTr="00E415B9">
        <w:trPr>
          <w:trHeight w:hRule="exact" w:val="8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B7810E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5.4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EA537" w14:textId="6162BC7B" w:rsidR="00264F84" w:rsidRDefault="00264F84" w:rsidP="00E415B9">
            <w:r>
              <w:rPr>
                <w:rFonts w:ascii="Arial" w:hAnsi="Arial" w:cs="Arial"/>
                <w:szCs w:val="20"/>
              </w:rPr>
              <w:t xml:space="preserve">La documentazione di gara prevede l’utilizzo dell’avvalimento ai sensi dell’art. 89 del </w:t>
            </w:r>
            <w:r w:rsidR="006E499A">
              <w:rPr>
                <w:rFonts w:ascii="Arial" w:hAnsi="Arial" w:cs="Arial"/>
                <w:szCs w:val="20"/>
              </w:rPr>
              <w:t>D.lgs.</w:t>
            </w:r>
            <w:r>
              <w:rPr>
                <w:rFonts w:ascii="Arial" w:hAnsi="Arial" w:cs="Arial"/>
                <w:szCs w:val="20"/>
              </w:rPr>
              <w:t xml:space="preserve"> 50/2016?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5127C" w14:textId="77777777" w:rsidR="00264F84" w:rsidRDefault="00264F84" w:rsidP="00E415B9">
            <w:pPr>
              <w:pStyle w:val="Standard"/>
              <w:snapToGrid w:val="0"/>
              <w:jc w:val="center"/>
              <w:rPr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530147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264F84" w14:paraId="407527FE" w14:textId="77777777" w:rsidTr="00E415B9">
        <w:trPr>
          <w:trHeight w:hRule="exact" w:val="8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E4E1DD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986D1" w14:textId="25D3220F" w:rsidR="00264F84" w:rsidRPr="006E499A" w:rsidRDefault="00264F84" w:rsidP="00E415B9">
            <w:pPr>
              <w:pStyle w:val="Standard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Sono stati utilizzati dei criteri discriminatori, non pertinenti o non proporzionali all’oggetto della gara nella fase di </w:t>
            </w:r>
            <w:r w:rsidR="006E499A">
              <w:rPr>
                <w:rFonts w:ascii="Arial" w:hAnsi="Arial" w:cs="Arial"/>
                <w:lang w:val="it-IT"/>
              </w:rPr>
              <w:t>selezione? (</w:t>
            </w:r>
            <w:r>
              <w:rPr>
                <w:rFonts w:ascii="Arial" w:hAnsi="Arial" w:cs="Arial"/>
                <w:lang w:val="it-IT"/>
              </w:rPr>
              <w:t>es. su base geografica)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75EE38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40C292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264F84" w14:paraId="09EC3167" w14:textId="77777777" w:rsidTr="00E415B9">
        <w:trPr>
          <w:trHeight w:hRule="exact" w:val="9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8C03A7" w14:textId="77777777" w:rsidR="00264F84" w:rsidRDefault="00264F84" w:rsidP="00E415B9">
            <w:pPr>
              <w:pStyle w:val="Standard"/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750957" w14:textId="3D0B7C5B" w:rsidR="00264F84" w:rsidRPr="006E499A" w:rsidRDefault="00264F84" w:rsidP="00E415B9">
            <w:pPr>
              <w:pStyle w:val="Standard"/>
              <w:spacing w:before="240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Dalla documentazione di gara risulta che la Commissione ha </w:t>
            </w:r>
            <w:r w:rsidR="006E499A">
              <w:rPr>
                <w:rFonts w:ascii="Arial" w:hAnsi="Arial" w:cs="Arial"/>
                <w:lang w:val="it-IT"/>
              </w:rPr>
              <w:t>verificato che</w:t>
            </w:r>
            <w:r>
              <w:rPr>
                <w:rFonts w:ascii="Arial" w:hAnsi="Arial" w:cs="Arial"/>
                <w:lang w:val="it-IT"/>
              </w:rPr>
              <w:t xml:space="preserve"> i</w:t>
            </w:r>
            <w:r>
              <w:rPr>
                <w:rFonts w:ascii="Arial" w:hAnsi="Arial" w:cs="Arial"/>
                <w:color w:val="00B050"/>
                <w:lang w:val="it-IT"/>
              </w:rPr>
              <w:t xml:space="preserve"> </w:t>
            </w:r>
            <w:r>
              <w:rPr>
                <w:rFonts w:ascii="Arial" w:hAnsi="Arial" w:cs="Arial"/>
                <w:lang w:val="it-IT"/>
              </w:rPr>
              <w:t xml:space="preserve">criteri utilizzati per la valutazione </w:t>
            </w:r>
            <w:r w:rsidR="006E499A">
              <w:rPr>
                <w:rFonts w:ascii="Arial" w:hAnsi="Arial" w:cs="Arial"/>
                <w:lang w:val="it-IT"/>
              </w:rPr>
              <w:t>dell’offerta,</w:t>
            </w:r>
            <w:r>
              <w:rPr>
                <w:rFonts w:ascii="Arial" w:hAnsi="Arial" w:cs="Arial"/>
                <w:lang w:val="it-IT"/>
              </w:rPr>
              <w:t xml:space="preserve"> nella procedura di aggiudicazione, sono conformi ai criteri pubblicati nel bando di gara?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F4291F" w14:textId="77777777" w:rsidR="00264F84" w:rsidRDefault="00264F84" w:rsidP="00E415B9">
            <w:pPr>
              <w:pStyle w:val="Standard"/>
              <w:snapToGrid w:val="0"/>
              <w:spacing w:before="24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DA4DED" w14:textId="77777777" w:rsidR="00264F84" w:rsidRDefault="00264F84" w:rsidP="00E415B9">
            <w:pPr>
              <w:pStyle w:val="Standard"/>
              <w:snapToGrid w:val="0"/>
              <w:spacing w:before="24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264F84" w14:paraId="73FFC110" w14:textId="77777777" w:rsidTr="00E415B9">
        <w:trPr>
          <w:trHeight w:hRule="exact" w:val="8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2FE7A7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D6C416" w14:textId="77777777" w:rsidR="00264F84" w:rsidRPr="006E499A" w:rsidRDefault="00264F84" w:rsidP="00E415B9">
            <w:pPr>
              <w:pStyle w:val="Standard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Il contratto è stato aggiudicato sulla base dell'offerta economicamente più vantaggiosa?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2D78B4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C5CC5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264F84" w14:paraId="3C1B9333" w14:textId="77777777" w:rsidTr="00E415B9">
        <w:trPr>
          <w:trHeight w:hRule="exact" w:val="8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9E784D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79F49F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sì indicare secondo quale criterio: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AA38A7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4C1DB0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264F84" w14:paraId="3AB375A5" w14:textId="77777777" w:rsidTr="00E415B9">
        <w:trPr>
          <w:trHeight w:hRule="exact" w:val="8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EAD017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  <w:proofErr w:type="gramStart"/>
            <w:r>
              <w:rPr>
                <w:rFonts w:ascii="Arial" w:hAnsi="Arial" w:cs="Arial"/>
              </w:rPr>
              <w:t>7.a.</w:t>
            </w:r>
            <w:proofErr w:type="gram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3DBD8D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Miglior rapporto qualità/prezzo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9D90BA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C62CDA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264F84" w14:paraId="08B34C90" w14:textId="77777777" w:rsidTr="00E415B9">
        <w:trPr>
          <w:trHeight w:hRule="exact" w:val="8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B51B9A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  <w:proofErr w:type="gramStart"/>
            <w:r>
              <w:rPr>
                <w:rFonts w:ascii="Arial" w:hAnsi="Arial" w:cs="Arial"/>
              </w:rPr>
              <w:t>7.b.</w:t>
            </w:r>
            <w:proofErr w:type="gram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F0A28F" w14:textId="0E23C4FD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Comparazioni costi/</w:t>
            </w:r>
            <w:r w:rsidR="006E499A">
              <w:rPr>
                <w:rFonts w:ascii="Arial" w:hAnsi="Arial" w:cs="Arial"/>
                <w:lang w:val="it-IT"/>
              </w:rPr>
              <w:t>efficacia (</w:t>
            </w:r>
            <w:r>
              <w:rPr>
                <w:rFonts w:ascii="Arial" w:hAnsi="Arial" w:cs="Arial"/>
                <w:lang w:val="it-IT"/>
              </w:rPr>
              <w:t xml:space="preserve">costo del ciclo di vita)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9929F6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EB65F5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264F84" w14:paraId="199CC978" w14:textId="77777777" w:rsidTr="00E415B9">
        <w:trPr>
          <w:trHeight w:hRule="exact" w:val="8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8CDAA5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5.</w:t>
            </w:r>
            <w:proofErr w:type="gramStart"/>
            <w:r>
              <w:rPr>
                <w:rFonts w:ascii="Arial" w:hAnsi="Arial" w:cs="Arial"/>
                <w:lang w:val="it-IT"/>
              </w:rPr>
              <w:t>7.c.</w:t>
            </w:r>
            <w:proofErr w:type="gram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CDDD4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Prezzo o costo fisso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C711D0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0345E1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264F84" w14:paraId="03EE7B34" w14:textId="77777777" w:rsidTr="00E415B9">
        <w:trPr>
          <w:trHeight w:hRule="exact" w:val="8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9B678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09E412" w14:textId="3F47A11C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Se </w:t>
            </w:r>
            <w:r w:rsidR="006E499A">
              <w:rPr>
                <w:rFonts w:ascii="Arial" w:hAnsi="Arial" w:cs="Arial"/>
                <w:lang w:val="it-IT"/>
              </w:rPr>
              <w:t>sì, dalla</w:t>
            </w:r>
            <w:r>
              <w:rPr>
                <w:rFonts w:ascii="Arial" w:hAnsi="Arial" w:cs="Arial"/>
                <w:lang w:val="it-IT"/>
              </w:rPr>
              <w:t xml:space="preserve"> documentazione di gara si evince: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7F7582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CBD672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264F84" w14:paraId="783570D8" w14:textId="77777777" w:rsidTr="00E415B9">
        <w:trPr>
          <w:trHeight w:hRule="exact" w:val="10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F93EAD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E659F0" w14:textId="77777777" w:rsidR="00264F84" w:rsidRPr="006E499A" w:rsidRDefault="00264F84" w:rsidP="00E415B9">
            <w:pPr>
              <w:pStyle w:val="Standard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che non sono stati utilizzati criteri di valutazione palesemente contrari l’adeguatezza degli obiettivi e dei criteri di valutazione usati (verificare che non compromettano al rispetto dei principi di trasparenza, non discriminatori e parità di trattamento).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153ADC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7FC857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264F84" w14:paraId="504F4DF6" w14:textId="77777777" w:rsidTr="00E415B9">
        <w:trPr>
          <w:trHeight w:hRule="exact" w:val="8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6F3FF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3B5C46" w14:textId="77777777" w:rsidR="00264F84" w:rsidRPr="006E499A" w:rsidRDefault="00264F84" w:rsidP="00E415B9">
            <w:pPr>
              <w:pStyle w:val="Standard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presenza di motivazione per l'assegnazione dei punteggi sulla base di ciascun criterio.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FACB7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A1C6AA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264F84" w14:paraId="03CF2B37" w14:textId="77777777" w:rsidTr="00E415B9">
        <w:trPr>
          <w:trHeight w:hRule="exact" w:val="8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6EA6EB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0642F6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che i requisiti posseduti dai concorrenti, valutati nella fase di selezione, non siano stati riconsiderati nella fase di aggiudicazione.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43BD0C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B83B7E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264F84" w14:paraId="1E59CB9B" w14:textId="77777777" w:rsidTr="00E415B9">
        <w:trPr>
          <w:trHeight w:hRule="exact" w:val="8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B999AC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493A46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presenza del dettaglio delle somme/totali dei punteggi attribuiti in base ai diversi criteri di aggiudicazione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4D3A4A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C1FED4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264F84" w14:paraId="53E19448" w14:textId="77777777" w:rsidTr="00E415B9">
        <w:trPr>
          <w:trHeight w:hRule="exact" w:val="8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E4C2CF" w14:textId="77777777" w:rsidR="00264F84" w:rsidRDefault="00264F84" w:rsidP="00E415B9">
            <w:pPr>
              <w:pStyle w:val="Standard"/>
              <w:jc w:val="center"/>
            </w:pPr>
            <w:r>
              <w:rPr>
                <w:rFonts w:ascii="Arial" w:hAnsi="Arial" w:cs="Arial"/>
                <w:lang w:val="it-IT"/>
              </w:rPr>
              <w:t>5.8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1286AB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Se il contratto è stato aggiudicato sulla base del minor prezzo, i servizi o le forniture oggetto della procedura rispettano quanto previsto dall’art.95 comma 4 lett. b) e c)?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C5378C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F0BF23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264F84" w14:paraId="782DDE97" w14:textId="77777777" w:rsidTr="00E415B9">
        <w:trPr>
          <w:trHeight w:hRule="exact" w:val="8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25D95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CCE549" w14:textId="77777777" w:rsidR="00264F84" w:rsidRPr="006E499A" w:rsidRDefault="00264F84" w:rsidP="00E415B9">
            <w:pPr>
              <w:pStyle w:val="Standard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Nei verbali di gara sono presenti motivazioni per tutte le decisioni prese dalla Commissione di gara e la procedura di aggiudicazione è stata interamente documentata?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4F849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35EF65" w14:textId="77777777" w:rsidR="00264F84" w:rsidRPr="006E499A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 w:rsidRPr="006E499A"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264F84" w14:paraId="3633CE62" w14:textId="77777777" w:rsidTr="00E415B9">
        <w:trPr>
          <w:trHeight w:hRule="exact" w:val="8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C12C16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C50AC2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Nei verbali di gara sono presenti le griglie dei coefficienti valutativi come previsto dal disciplinare di gara?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3A61E1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9F7CA" w14:textId="77777777" w:rsidR="00264F84" w:rsidRPr="006E499A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 w:rsidRPr="006E499A"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264F84" w14:paraId="2A85F673" w14:textId="77777777" w:rsidTr="00E415B9">
        <w:trPr>
          <w:trHeight w:hRule="exact" w:val="8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8162CF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B89DE8" w14:textId="77777777" w:rsidR="00264F84" w:rsidRPr="006E499A" w:rsidRDefault="00264F84" w:rsidP="00E415B9">
            <w:pPr>
              <w:pStyle w:val="Standard"/>
              <w:rPr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Dalla documentazione di gara, nel caso di errori, sono state apportate correzioni alle offerte?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8E86C0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D459CD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264F84" w14:paraId="2D138E76" w14:textId="77777777" w:rsidTr="00E415B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4C5F9C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CC89A" w14:textId="53C51E3D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Sono state presentate offerte anormalmente basse ai sensi dell'art. 97 comma 2 del </w:t>
            </w:r>
            <w:r w:rsidR="006E499A">
              <w:rPr>
                <w:rFonts w:ascii="Arial" w:hAnsi="Arial" w:cs="Arial"/>
                <w:lang w:val="it-IT"/>
              </w:rPr>
              <w:t>D.lgs.</w:t>
            </w:r>
            <w:r>
              <w:rPr>
                <w:rFonts w:ascii="Arial" w:hAnsi="Arial" w:cs="Arial"/>
                <w:lang w:val="it-IT"/>
              </w:rPr>
              <w:t xml:space="preserve"> 50/2016 (“offerte anomale”)?   </w:t>
            </w:r>
          </w:p>
          <w:p w14:paraId="48A88932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A4276C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shd w:val="clear" w:color="auto" w:fill="00FFFF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90F10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</w:tr>
      <w:tr w:rsidR="00264F84" w14:paraId="4B5CC1CD" w14:textId="77777777" w:rsidTr="00E415B9">
        <w:trPr>
          <w:trHeight w:hRule="exact" w:val="8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4D20CD" w14:textId="77777777" w:rsidR="00264F84" w:rsidRDefault="00264F84" w:rsidP="00E415B9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F053CE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sì verificare i seguenti aspetti: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CBDEEC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shd w:val="clear" w:color="auto" w:fill="00FFFF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3402D1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264F84" w14:paraId="0A93285F" w14:textId="77777777" w:rsidTr="00E415B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839FF4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  <w:proofErr w:type="gramStart"/>
            <w:r>
              <w:rPr>
                <w:rFonts w:ascii="Arial" w:hAnsi="Arial" w:cs="Arial"/>
              </w:rPr>
              <w:t>12.a</w:t>
            </w:r>
            <w:proofErr w:type="gram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9C1C40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Sono state richieste spiegazioni relativamente a tali offerte?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F4771A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shd w:val="clear" w:color="auto" w:fill="00FFFF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89EE99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264F84" w14:paraId="3570DC64" w14:textId="77777777" w:rsidTr="00E415B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806E3F" w14:textId="77777777" w:rsidR="00264F84" w:rsidRDefault="00264F84" w:rsidP="00E415B9">
            <w:pPr>
              <w:pStyle w:val="Standard"/>
              <w:jc w:val="center"/>
            </w:pPr>
            <w:r>
              <w:rPr>
                <w:rFonts w:ascii="Arial" w:hAnsi="Arial" w:cs="Arial"/>
              </w:rPr>
              <w:t>5.</w:t>
            </w:r>
            <w:proofErr w:type="gramStart"/>
            <w:r>
              <w:rPr>
                <w:rFonts w:ascii="Arial" w:hAnsi="Arial" w:cs="Arial"/>
              </w:rPr>
              <w:t>12.</w:t>
            </w:r>
            <w:r>
              <w:rPr>
                <w:rFonts w:ascii="Arial" w:hAnsi="Arial" w:cs="Arial"/>
                <w:lang w:val="it-IT"/>
              </w:rPr>
              <w:t>b</w:t>
            </w:r>
            <w:proofErr w:type="gram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124765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decisione di approvare o respingere tali offerte è stata adeguatamente motivata dalla stazione appaltante?</w:t>
            </w:r>
          </w:p>
          <w:p w14:paraId="2449C5BC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33812F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EFB147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264F84" w14:paraId="5A9392D2" w14:textId="77777777" w:rsidTr="00E415B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C3BBE0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5.13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0B4829" w14:textId="2225F5CE" w:rsidR="00264F84" w:rsidRDefault="006E499A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È</w:t>
            </w:r>
            <w:r w:rsidR="00264F84">
              <w:rPr>
                <w:rFonts w:ascii="Arial" w:hAnsi="Arial" w:cs="Arial"/>
                <w:lang w:val="it-IT"/>
              </w:rPr>
              <w:t xml:space="preserve"> presente la proposta di aggiudicazione come previsto dall’art. 33 comma 1 del </w:t>
            </w:r>
            <w:r>
              <w:rPr>
                <w:rFonts w:ascii="Arial" w:hAnsi="Arial" w:cs="Arial"/>
                <w:lang w:val="it-IT"/>
              </w:rPr>
              <w:t>D.lgs.</w:t>
            </w:r>
            <w:r w:rsidR="00264F84">
              <w:rPr>
                <w:rFonts w:ascii="Arial" w:hAnsi="Arial" w:cs="Arial"/>
                <w:lang w:val="it-IT"/>
              </w:rPr>
              <w:t xml:space="preserve"> 50/2016?</w:t>
            </w:r>
          </w:p>
          <w:p w14:paraId="28DC00D2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184D69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5E8150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</w:tc>
      </w:tr>
      <w:tr w:rsidR="00264F84" w14:paraId="5075514C" w14:textId="77777777" w:rsidTr="00E415B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745FAF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87B98F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E ’presente il provvedimento di aggiudicazione definitiva?</w:t>
            </w:r>
          </w:p>
          <w:p w14:paraId="2AE65587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6BE6D2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82EAC6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</w:tc>
      </w:tr>
      <w:tr w:rsidR="00264F84" w14:paraId="0308B891" w14:textId="77777777" w:rsidTr="00E415B9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BCA042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5.15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5CE10A" w14:textId="0F967122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E ’stato reso pubblico l’esito della gara secondo quanto stabilito nel bando di gara e nel rispetto dell’art. 76 del </w:t>
            </w:r>
            <w:r w:rsidR="006E499A">
              <w:rPr>
                <w:rFonts w:ascii="Arial" w:hAnsi="Arial" w:cs="Arial"/>
                <w:lang w:val="it-IT"/>
              </w:rPr>
              <w:t>D.lgs.</w:t>
            </w:r>
            <w:r>
              <w:rPr>
                <w:rFonts w:ascii="Arial" w:hAnsi="Arial" w:cs="Arial"/>
                <w:lang w:val="it-IT"/>
              </w:rPr>
              <w:t xml:space="preserve"> </w:t>
            </w:r>
            <w:r w:rsidR="00024229">
              <w:rPr>
                <w:rFonts w:ascii="Arial" w:hAnsi="Arial" w:cs="Arial"/>
                <w:lang w:val="it-IT"/>
              </w:rPr>
              <w:t>/</w:t>
            </w:r>
            <w:r>
              <w:rPr>
                <w:rFonts w:ascii="Arial" w:hAnsi="Arial" w:cs="Arial"/>
                <w:lang w:val="it-IT"/>
              </w:rPr>
              <w:t>0/2016?</w:t>
            </w:r>
          </w:p>
          <w:p w14:paraId="0032070A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44CC46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5D5167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sì, indicare con quale modalità</w:t>
            </w:r>
          </w:p>
        </w:tc>
      </w:tr>
    </w:tbl>
    <w:p w14:paraId="009D37B2" w14:textId="77777777" w:rsidR="00264F84" w:rsidRDefault="00264F84" w:rsidP="00264F84">
      <w:pPr>
        <w:pStyle w:val="Standard"/>
        <w:tabs>
          <w:tab w:val="left" w:pos="692"/>
          <w:tab w:val="left" w:pos="6646"/>
          <w:tab w:val="left" w:pos="9481"/>
        </w:tabs>
        <w:ind w:left="55"/>
        <w:rPr>
          <w:sz w:val="22"/>
          <w:szCs w:val="22"/>
          <w:lang w:val="it-IT"/>
        </w:rPr>
      </w:pPr>
    </w:p>
    <w:tbl>
      <w:tblPr>
        <w:tblW w:w="5013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5"/>
        <w:gridCol w:w="7326"/>
        <w:gridCol w:w="1404"/>
        <w:gridCol w:w="4829"/>
      </w:tblGrid>
      <w:tr w:rsidR="00264F84" w14:paraId="474F4145" w14:textId="77777777" w:rsidTr="16F65AE4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E50CE" w14:textId="77777777" w:rsidR="00264F84" w:rsidRDefault="00264F84" w:rsidP="00E415B9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jc w:val="center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6</w:t>
            </w:r>
          </w:p>
        </w:tc>
        <w:tc>
          <w:tcPr>
            <w:tcW w:w="6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EAE98" w14:textId="77777777" w:rsidR="00264F84" w:rsidRDefault="00264F84" w:rsidP="00E415B9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Subappalto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CDA04" w14:textId="77777777" w:rsidR="00264F84" w:rsidRDefault="00264F84" w:rsidP="00E415B9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4B70D" w14:textId="77777777" w:rsidR="00264F84" w:rsidRDefault="00264F84" w:rsidP="00E415B9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</w:p>
        </w:tc>
      </w:tr>
      <w:tr w:rsidR="00264F84" w14:paraId="0CA1012E" w14:textId="77777777" w:rsidTr="16F65AE4">
        <w:trPr>
          <w:trHeight w:hRule="exact"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7BBD9" w14:textId="77777777" w:rsidR="00264F84" w:rsidRDefault="00264F84" w:rsidP="00E415B9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6.1</w:t>
            </w:r>
          </w:p>
        </w:tc>
        <w:tc>
          <w:tcPr>
            <w:tcW w:w="6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E4E1E" w14:textId="77777777" w:rsidR="00264F84" w:rsidRDefault="00264F84" w:rsidP="00E415B9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facoltà di ricorrere al subappalto è stata prevista nei documenti di gara?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7D061" w14:textId="77777777" w:rsidR="00264F84" w:rsidRDefault="00264F84" w:rsidP="00E415B9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20044" w14:textId="77777777" w:rsidR="00264F84" w:rsidRDefault="00264F84" w:rsidP="00E415B9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264F84" w14:paraId="6DBC2088" w14:textId="77777777" w:rsidTr="16F65AE4">
        <w:trPr>
          <w:trHeight w:hRule="exact"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6F856" w14:textId="63A89401" w:rsidR="00264F84" w:rsidRDefault="003F251F" w:rsidP="00E415B9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lastRenderedPageBreak/>
              <w:t>6.1.1</w:t>
            </w:r>
          </w:p>
        </w:tc>
        <w:tc>
          <w:tcPr>
            <w:tcW w:w="6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B2EAD" w14:textId="608A4EF0" w:rsidR="003F251F" w:rsidRPr="00A3754B" w:rsidRDefault="003F251F" w:rsidP="003F251F">
            <w:pPr>
              <w:spacing w:after="0" w:line="240" w:lineRule="auto"/>
              <w:rPr>
                <w:rFonts w:ascii="Arial" w:hAnsi="Arial" w:cs="Arial"/>
                <w:szCs w:val="20"/>
                <w:bdr w:val="none" w:sz="0" w:space="0" w:color="auto" w:frame="1"/>
              </w:rPr>
            </w:pPr>
            <w:r w:rsidRPr="00A3754B">
              <w:rPr>
                <w:rFonts w:ascii="Arial" w:hAnsi="Arial" w:cs="Arial"/>
                <w:szCs w:val="20"/>
                <w:bdr w:val="none" w:sz="0" w:space="0" w:color="auto" w:frame="1"/>
              </w:rPr>
              <w:t xml:space="preserve">Tale previsione rimanda all’art. 105 del codice dei contratti? </w:t>
            </w:r>
          </w:p>
          <w:p w14:paraId="60DA7C76" w14:textId="77777777" w:rsidR="003F251F" w:rsidRDefault="003F251F" w:rsidP="003F251F">
            <w:pPr>
              <w:spacing w:after="0" w:line="240" w:lineRule="auto"/>
              <w:rPr>
                <w:rFonts w:ascii="Arial" w:hAnsi="Arial" w:cs="Arial"/>
                <w:color w:val="FF0000"/>
                <w:szCs w:val="20"/>
                <w:bdr w:val="none" w:sz="0" w:space="0" w:color="auto" w:frame="1"/>
              </w:rPr>
            </w:pPr>
          </w:p>
          <w:p w14:paraId="6161BEAD" w14:textId="0CA91131" w:rsidR="00264F84" w:rsidRDefault="00264F84" w:rsidP="003F251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CDEF7" w14:textId="77777777" w:rsidR="00264F84" w:rsidRDefault="00264F84" w:rsidP="00E415B9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2AE0E" w14:textId="3EBA9B28" w:rsidR="00264F84" w:rsidRDefault="00A3754B" w:rsidP="00E415B9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264F84" w14:paraId="7A8D3F4C" w14:textId="77777777" w:rsidTr="16F65AE4">
        <w:trPr>
          <w:trHeight w:hRule="exact"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92B73" w14:textId="77777777" w:rsidR="00264F84" w:rsidRDefault="003F251F" w:rsidP="00E415B9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6.1.2</w:t>
            </w:r>
          </w:p>
          <w:p w14:paraId="6303D495" w14:textId="77777777" w:rsidR="00085770" w:rsidRPr="00085770" w:rsidRDefault="00085770" w:rsidP="00085770">
            <w:pPr>
              <w:rPr>
                <w:lang w:eastAsia="zh-CN"/>
              </w:rPr>
            </w:pPr>
          </w:p>
          <w:p w14:paraId="72AD4965" w14:textId="77777777" w:rsidR="00085770" w:rsidRDefault="00085770" w:rsidP="00085770">
            <w:pPr>
              <w:rPr>
                <w:rFonts w:ascii="Arial" w:hAnsi="Arial" w:cs="Arial"/>
                <w:kern w:val="3"/>
                <w:szCs w:val="20"/>
                <w:lang w:eastAsia="zh-CN"/>
              </w:rPr>
            </w:pPr>
          </w:p>
          <w:p w14:paraId="6538EC41" w14:textId="24FF56AF" w:rsidR="00085770" w:rsidRPr="00085770" w:rsidRDefault="00085770" w:rsidP="00085770">
            <w:pPr>
              <w:rPr>
                <w:lang w:eastAsia="zh-CN"/>
              </w:rPr>
            </w:pPr>
          </w:p>
        </w:tc>
        <w:tc>
          <w:tcPr>
            <w:tcW w:w="6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ACBB5" w14:textId="11403B57" w:rsidR="003F251F" w:rsidRPr="00A3754B" w:rsidRDefault="003F251F" w:rsidP="003F251F">
            <w:pPr>
              <w:spacing w:after="0" w:line="240" w:lineRule="auto"/>
              <w:rPr>
                <w:rFonts w:ascii="Arial" w:hAnsi="Arial" w:cs="Arial"/>
                <w:szCs w:val="20"/>
                <w:bdr w:val="none" w:sz="0" w:space="0" w:color="auto" w:frame="1"/>
              </w:rPr>
            </w:pPr>
            <w:r w:rsidRPr="00A3754B">
              <w:rPr>
                <w:rFonts w:ascii="Arial" w:hAnsi="Arial" w:cs="Arial"/>
                <w:szCs w:val="20"/>
                <w:bdr w:val="none" w:sz="0" w:space="0" w:color="auto" w:frame="1"/>
              </w:rPr>
              <w:t>Il limite di ricorso al subappalto è circoscritto al 30%?</w:t>
            </w:r>
          </w:p>
          <w:p w14:paraId="5125B080" w14:textId="77777777" w:rsidR="003F251F" w:rsidRDefault="003F251F" w:rsidP="003F251F">
            <w:pPr>
              <w:spacing w:after="0" w:line="240" w:lineRule="auto"/>
              <w:rPr>
                <w:rFonts w:ascii="Arial" w:hAnsi="Arial" w:cs="Arial"/>
                <w:color w:val="FF0000"/>
                <w:szCs w:val="20"/>
                <w:bdr w:val="none" w:sz="0" w:space="0" w:color="auto" w:frame="1"/>
              </w:rPr>
            </w:pPr>
          </w:p>
          <w:p w14:paraId="53CC545A" w14:textId="2703FFB2" w:rsidR="00264F84" w:rsidRDefault="00264F84" w:rsidP="003F251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CD942" w14:textId="77777777" w:rsidR="00264F84" w:rsidRDefault="00264F84" w:rsidP="00E415B9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7ADA4" w14:textId="17DF165D" w:rsidR="00264F84" w:rsidRDefault="00A3754B" w:rsidP="00E415B9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264F84" w14:paraId="3EF0363B" w14:textId="77777777" w:rsidTr="16F65AE4">
        <w:trPr>
          <w:trHeight w:hRule="exact" w:val="2137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234D5" w14:textId="7FB0B8A4" w:rsidR="00264F84" w:rsidRDefault="003F251F" w:rsidP="00E415B9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6.1.3</w:t>
            </w:r>
          </w:p>
        </w:tc>
        <w:tc>
          <w:tcPr>
            <w:tcW w:w="6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056E8" w14:textId="3D0F61BC" w:rsidR="003F251F" w:rsidRPr="00A3754B" w:rsidRDefault="003F251F" w:rsidP="003F251F">
            <w:pPr>
              <w:spacing w:after="0" w:line="240" w:lineRule="auto"/>
              <w:rPr>
                <w:rFonts w:ascii="Arial" w:hAnsi="Arial" w:cs="Arial"/>
                <w:szCs w:val="20"/>
                <w:bdr w:val="none" w:sz="0" w:space="0" w:color="auto" w:frame="1"/>
              </w:rPr>
            </w:pPr>
            <w:r w:rsidRPr="00A3754B">
              <w:rPr>
                <w:rFonts w:ascii="Arial" w:hAnsi="Arial" w:cs="Arial"/>
                <w:szCs w:val="20"/>
                <w:bdr w:val="none" w:sz="0" w:space="0" w:color="auto" w:frame="1"/>
              </w:rPr>
              <w:t xml:space="preserve">Tale limite è giustificato dalla stazione appaltante con apposita motivazione collegata allo specifico appalto? </w:t>
            </w:r>
          </w:p>
          <w:p w14:paraId="12253A39" w14:textId="77777777" w:rsidR="00A3754B" w:rsidRDefault="00A3754B" w:rsidP="003F251F">
            <w:pPr>
              <w:spacing w:after="0" w:line="240" w:lineRule="auto"/>
              <w:rPr>
                <w:rFonts w:ascii="Arial" w:hAnsi="Arial" w:cs="Arial"/>
                <w:color w:val="FF0000"/>
                <w:szCs w:val="20"/>
                <w:bdr w:val="none" w:sz="0" w:space="0" w:color="auto" w:frame="1"/>
              </w:rPr>
            </w:pPr>
          </w:p>
          <w:p w14:paraId="10718A5A" w14:textId="7221BD1A" w:rsidR="003F251F" w:rsidRPr="00A3754B" w:rsidRDefault="00363F02" w:rsidP="16F65AE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 w:rsidRPr="16F65AE4">
              <w:rPr>
                <w:rFonts w:ascii="Arial" w:hAnsi="Arial" w:cs="Arial"/>
                <w:b/>
                <w:bCs/>
                <w:i/>
                <w:iCs/>
              </w:rPr>
              <w:t>L’Allegato 1 alla Decisione della Commissione Europea n. 3452/2019 del 14/5/2019 applica alla limitazione ingiustificata dei subappalti, un tasso di rettifica finanziaria del 5% - Tipo di irregolarità N. 13. Rif </w:t>
            </w:r>
            <w:hyperlink r:id="rId9" w:tgtFrame="_blank" w:history="1">
              <w:r w:rsidRPr="16F65AE4">
                <w:rPr>
                  <w:rFonts w:ascii="Arial" w:hAnsi="Arial" w:cs="Arial"/>
                  <w:b/>
                  <w:bCs/>
                  <w:i/>
                  <w:iCs/>
                </w:rPr>
                <w:t>sentenza 26 settembre 2019, causa C-63/18</w:t>
              </w:r>
            </w:hyperlink>
            <w:r w:rsidRPr="16F65AE4">
              <w:rPr>
                <w:rFonts w:ascii="Arial" w:hAnsi="Arial" w:cs="Arial"/>
                <w:b/>
                <w:bCs/>
                <w:i/>
                <w:iCs/>
              </w:rPr>
              <w:t> e </w:t>
            </w:r>
            <w:hyperlink r:id="rId10" w:tgtFrame="_blank" w:history="1">
              <w:r w:rsidRPr="16F65AE4">
                <w:rPr>
                  <w:rFonts w:ascii="Arial" w:hAnsi="Arial" w:cs="Arial"/>
                  <w:b/>
                  <w:bCs/>
                  <w:i/>
                  <w:iCs/>
                </w:rPr>
                <w:t>sentenza 27 novembre 2019, C-402/18</w:t>
              </w:r>
            </w:hyperlink>
            <w:r w:rsidRPr="16F65AE4">
              <w:rPr>
                <w:rFonts w:ascii="Arial" w:hAnsi="Arial" w:cs="Arial"/>
                <w:b/>
                <w:bCs/>
                <w:i/>
                <w:iCs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5504C" w14:textId="77777777" w:rsidR="00264F84" w:rsidRDefault="00264F84" w:rsidP="00E415B9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656E5" w14:textId="6469B68A" w:rsidR="00264F84" w:rsidRDefault="00A3754B" w:rsidP="00E415B9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264F84" w14:paraId="5BA9DED8" w14:textId="77777777" w:rsidTr="16F65AE4">
        <w:trPr>
          <w:trHeight w:hRule="exact"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D4143" w14:textId="3A7DCEE7" w:rsidR="00264F84" w:rsidRDefault="003F251F" w:rsidP="00E415B9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6.1.4</w:t>
            </w:r>
          </w:p>
        </w:tc>
        <w:tc>
          <w:tcPr>
            <w:tcW w:w="6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D0C7C" w14:textId="1871430E" w:rsidR="003F251F" w:rsidRPr="00A3754B" w:rsidRDefault="003F251F" w:rsidP="003F251F">
            <w:pPr>
              <w:spacing w:after="0" w:line="240" w:lineRule="auto"/>
              <w:rPr>
                <w:rFonts w:ascii="Arial" w:hAnsi="Arial" w:cs="Arial"/>
                <w:szCs w:val="20"/>
                <w:bdr w:val="none" w:sz="0" w:space="0" w:color="auto" w:frame="1"/>
              </w:rPr>
            </w:pPr>
            <w:proofErr w:type="gramStart"/>
            <w:r w:rsidRPr="00A3754B">
              <w:rPr>
                <w:rFonts w:ascii="Arial" w:hAnsi="Arial" w:cs="Arial"/>
                <w:szCs w:val="20"/>
                <w:bdr w:val="none" w:sz="0" w:space="0" w:color="auto" w:frame="1"/>
              </w:rPr>
              <w:t>E’</w:t>
            </w:r>
            <w:proofErr w:type="gramEnd"/>
            <w:r w:rsidRPr="00A3754B">
              <w:rPr>
                <w:rFonts w:ascii="Arial" w:hAnsi="Arial" w:cs="Arial"/>
                <w:szCs w:val="20"/>
                <w:bdr w:val="none" w:sz="0" w:space="0" w:color="auto" w:frame="1"/>
              </w:rPr>
              <w:t xml:space="preserve"> presente un interesse transfrontaliero certo dell’operazione co-finanziata? </w:t>
            </w:r>
          </w:p>
          <w:p w14:paraId="349D7A49" w14:textId="0EDED24B" w:rsidR="00264F84" w:rsidRDefault="00264F84" w:rsidP="00E415B9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91F49" w14:textId="77777777" w:rsidR="00264F84" w:rsidRDefault="00264F84" w:rsidP="00E415B9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1E20E" w14:textId="24092BB7" w:rsidR="00264F84" w:rsidRDefault="00264F84" w:rsidP="00E415B9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</w:p>
        </w:tc>
      </w:tr>
      <w:tr w:rsidR="003F251F" w14:paraId="23B33CF5" w14:textId="77777777" w:rsidTr="16F65AE4">
        <w:trPr>
          <w:trHeight w:hRule="exact"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6E14F" w14:textId="4F0E1CF6" w:rsidR="003F251F" w:rsidRDefault="003F251F" w:rsidP="003F251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6.2</w:t>
            </w:r>
          </w:p>
        </w:tc>
        <w:tc>
          <w:tcPr>
            <w:tcW w:w="6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E4933" w14:textId="6B79DFE8" w:rsidR="003F251F" w:rsidRDefault="003F251F" w:rsidP="003F251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Nel caso di servizi o forniture per i quali non sia necessario una particolare specializzazione, è stato fatto obbligo di indicare una terna di subappaltatori?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AF787" w14:textId="77777777" w:rsidR="003F251F" w:rsidRDefault="003F251F" w:rsidP="003F251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6D341" w14:textId="3D8FBF9E" w:rsidR="003F251F" w:rsidRDefault="003F251F" w:rsidP="003F251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3F251F" w14:paraId="20B14A65" w14:textId="77777777" w:rsidTr="16F65AE4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9D069" w14:textId="4EB6DF72" w:rsidR="003F251F" w:rsidRDefault="003F251F" w:rsidP="003F251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6.3</w:t>
            </w:r>
          </w:p>
        </w:tc>
        <w:tc>
          <w:tcPr>
            <w:tcW w:w="6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D49BA" w14:textId="58A70A74" w:rsidR="003F251F" w:rsidRDefault="003F251F" w:rsidP="003F251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All’atto dell’offerta, il contraente ha indicato i servizi e/o le forniture che intende subappaltare?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22887" w14:textId="77777777" w:rsidR="003F251F" w:rsidRDefault="003F251F" w:rsidP="003F251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9B995" w14:textId="1B48EF84" w:rsidR="003F251F" w:rsidRDefault="003F251F" w:rsidP="003F251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3F251F" w14:paraId="5FCCFB49" w14:textId="77777777" w:rsidTr="16F65AE4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FC02F" w14:textId="58195998" w:rsidR="003F251F" w:rsidRDefault="003F251F" w:rsidP="003F251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6.4</w:t>
            </w:r>
          </w:p>
        </w:tc>
        <w:tc>
          <w:tcPr>
            <w:tcW w:w="6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CAD74" w14:textId="5F8EF05D" w:rsidR="003F251F" w:rsidRDefault="003F251F" w:rsidP="003F251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Il contraente ha depositato il contratto di subappalto almeno venti giorni prima della presentazione?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727F1" w14:textId="77777777" w:rsidR="003F251F" w:rsidRDefault="003F251F" w:rsidP="003F251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3F223" w14:textId="09A7F8F4" w:rsidR="003F251F" w:rsidRDefault="003F251F" w:rsidP="003F251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3F251F" w14:paraId="77CC408A" w14:textId="77777777" w:rsidTr="16F65AE4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0FFCD" w14:textId="0C0661F7" w:rsidR="003F251F" w:rsidRDefault="003F251F" w:rsidP="003F251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6.5</w:t>
            </w:r>
          </w:p>
        </w:tc>
        <w:tc>
          <w:tcPr>
            <w:tcW w:w="6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244F9" w14:textId="6BE8F27B" w:rsidR="003F251F" w:rsidRDefault="003F251F" w:rsidP="003F251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Il contraente ha prodotto le dichiarazioni dei subappaltatori circa l’assenza dei motivi di esclusione di cui all’art. 80 del D.Lgs 50/2016, nonché le attestazioni del possesso dei requisiti di qualificazione?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CD4B4" w14:textId="77777777" w:rsidR="003F251F" w:rsidRDefault="003F251F" w:rsidP="003F251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8EBD6" w14:textId="62AB49E6" w:rsidR="003F251F" w:rsidRDefault="003F251F" w:rsidP="003F251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3F251F" w14:paraId="5B47D160" w14:textId="77777777" w:rsidTr="16F65AE4">
        <w:trPr>
          <w:trHeight w:val="8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4D921" w14:textId="603EE813" w:rsidR="003F251F" w:rsidRDefault="003F251F" w:rsidP="003F251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6.6</w:t>
            </w:r>
          </w:p>
        </w:tc>
        <w:tc>
          <w:tcPr>
            <w:tcW w:w="6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AAF84" w14:textId="685A13D7" w:rsidR="003F251F" w:rsidRDefault="003F251F" w:rsidP="003F251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In caso di sub-contratti stipulati per l’esecuzione dell’appalto, il contraente ha adempiuto all’obbligo di comunicazione previsto all’art. 105 comma 2 del D.Lgs 50/2016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C1D6B" w14:textId="77777777" w:rsidR="003F251F" w:rsidRDefault="003F251F" w:rsidP="003F251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149C5" w14:textId="62B8115F" w:rsidR="003F251F" w:rsidRDefault="003F251F" w:rsidP="003F251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</w:tbl>
    <w:p w14:paraId="2E363C67" w14:textId="77777777" w:rsidR="00264F84" w:rsidRDefault="00264F84" w:rsidP="00264F84">
      <w:pPr>
        <w:pStyle w:val="Standard"/>
        <w:tabs>
          <w:tab w:val="left" w:pos="692"/>
          <w:tab w:val="left" w:pos="6646"/>
          <w:tab w:val="left" w:pos="9481"/>
        </w:tabs>
        <w:ind w:left="55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</w:p>
    <w:tbl>
      <w:tblPr>
        <w:tblW w:w="14332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"/>
        <w:gridCol w:w="7371"/>
        <w:gridCol w:w="1418"/>
        <w:gridCol w:w="4819"/>
      </w:tblGrid>
      <w:tr w:rsidR="00264F84" w14:paraId="08B09677" w14:textId="77777777" w:rsidTr="00E415B9">
        <w:trPr>
          <w:trHeight w:hRule="exact" w:val="100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7F423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1DCFD0" w14:textId="77777777" w:rsidR="00264F84" w:rsidRDefault="00264F84" w:rsidP="00E415B9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Firma del contratto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BA2405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S (Sì) - N (No)</w:t>
            </w:r>
          </w:p>
          <w:p w14:paraId="4B04BC44" w14:textId="77777777" w:rsidR="00264F84" w:rsidRPr="006C5582" w:rsidRDefault="00264F84" w:rsidP="00E415B9">
            <w:pPr>
              <w:pStyle w:val="Standard"/>
              <w:snapToGrid w:val="0"/>
              <w:jc w:val="center"/>
              <w:rPr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bCs/>
                <w:lang w:val="it-IT"/>
              </w:rPr>
              <w:t>NA(</w:t>
            </w:r>
            <w:proofErr w:type="gramEnd"/>
            <w:r>
              <w:rPr>
                <w:rFonts w:ascii="Arial" w:hAnsi="Arial" w:cs="Arial"/>
                <w:b/>
                <w:bCs/>
                <w:lang w:val="it-IT"/>
              </w:rPr>
              <w:t>non applicabile)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B75E7D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264F84" w14:paraId="3866CFF9" w14:textId="77777777" w:rsidTr="00E415B9">
        <w:trPr>
          <w:trHeight w:val="82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88F76B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88B9D0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Il contratto è stato firmato dalla stazione appaltante e dall'appaltatore?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4D1072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7C9B84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</w:tc>
      </w:tr>
      <w:tr w:rsidR="00264F84" w14:paraId="03817BEC" w14:textId="77777777" w:rsidTr="00E415B9">
        <w:trPr>
          <w:trHeight w:val="8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456610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7.2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694F27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L'importo del contratto corrisponde all'importo dell'aggiudicazione?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0E4EC1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F015CF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264F84" w14:paraId="391A7669" w14:textId="77777777" w:rsidTr="00E415B9">
        <w:trPr>
          <w:trHeight w:val="81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7BB86C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5EB6BD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In caso di ricorsi, è presente la relativa documentazione?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9550A4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439792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sì, indicare la documentazione relativa</w:t>
            </w:r>
          </w:p>
        </w:tc>
      </w:tr>
    </w:tbl>
    <w:p w14:paraId="473D60BA" w14:textId="77777777" w:rsidR="00264F84" w:rsidRDefault="00264F84" w:rsidP="00264F84">
      <w:pPr>
        <w:pStyle w:val="Standard"/>
        <w:rPr>
          <w:rFonts w:ascii="Arial" w:hAnsi="Arial" w:cs="Arial"/>
          <w:lang w:val="it-IT"/>
        </w:rPr>
      </w:pPr>
    </w:p>
    <w:tbl>
      <w:tblPr>
        <w:tblW w:w="14332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"/>
        <w:gridCol w:w="7371"/>
        <w:gridCol w:w="1418"/>
        <w:gridCol w:w="4819"/>
      </w:tblGrid>
      <w:tr w:rsidR="00264F84" w14:paraId="1127343D" w14:textId="77777777" w:rsidTr="00E415B9">
        <w:trPr>
          <w:trHeight w:hRule="exact" w:val="98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B49D75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095BD5" w14:textId="77777777" w:rsidR="00264F84" w:rsidRDefault="00264F84" w:rsidP="00E415B9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Esecuzione del contratto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14DB69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S (Sì) - N (No)</w:t>
            </w:r>
          </w:p>
          <w:p w14:paraId="79322D99" w14:textId="77777777" w:rsidR="00264F84" w:rsidRPr="006C5582" w:rsidRDefault="00264F84" w:rsidP="00E415B9">
            <w:pPr>
              <w:pStyle w:val="Standard"/>
              <w:snapToGrid w:val="0"/>
              <w:jc w:val="center"/>
              <w:rPr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bCs/>
                <w:lang w:val="it-IT"/>
              </w:rPr>
              <w:t>NA(</w:t>
            </w:r>
            <w:proofErr w:type="gramEnd"/>
            <w:r>
              <w:rPr>
                <w:rFonts w:ascii="Arial" w:hAnsi="Arial" w:cs="Arial"/>
                <w:b/>
                <w:bCs/>
                <w:lang w:val="it-IT"/>
              </w:rPr>
              <w:t>non applicabile)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0C3A59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264F84" w14:paraId="1EE7EB25" w14:textId="77777777" w:rsidTr="00E415B9">
        <w:trPr>
          <w:trHeight w:hRule="exact" w:val="85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0BBBB6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8.1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D0DC1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proofErr w:type="gramStart"/>
            <w:r>
              <w:rPr>
                <w:rFonts w:ascii="Arial" w:hAnsi="Arial" w:cs="Arial"/>
                <w:lang w:val="it-IT"/>
              </w:rPr>
              <w:t>E’</w:t>
            </w:r>
            <w:proofErr w:type="gramEnd"/>
            <w:r>
              <w:rPr>
                <w:rFonts w:ascii="Arial" w:hAnsi="Arial" w:cs="Arial"/>
                <w:lang w:val="it-IT"/>
              </w:rPr>
              <w:t xml:space="preserve"> stato nominato il Direttore dell’esecuzione?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75A0C0" w14:textId="77777777" w:rsidR="00264F84" w:rsidRDefault="00264F84" w:rsidP="00E415B9">
            <w:pPr>
              <w:pStyle w:val="Standard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48DFD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</w:tc>
      </w:tr>
      <w:tr w:rsidR="00264F84" w14:paraId="6C6167AF" w14:textId="77777777" w:rsidTr="00E415B9">
        <w:trPr>
          <w:trHeight w:hRule="exact" w:val="85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34A1D0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8.2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308B51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L'appaltatore ha rispettato gli obblighi contrattuali?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5D8BB2" w14:textId="77777777" w:rsidR="00264F84" w:rsidRDefault="00264F84" w:rsidP="00E415B9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C533D0" w14:textId="77777777" w:rsidR="00264F84" w:rsidRDefault="00264F84" w:rsidP="00E415B9">
            <w:pPr>
              <w:jc w:val="center"/>
            </w:pPr>
          </w:p>
        </w:tc>
      </w:tr>
      <w:tr w:rsidR="00264F84" w14:paraId="4652EE18" w14:textId="77777777" w:rsidTr="00E415B9">
        <w:trPr>
          <w:trHeight w:hRule="exact" w:val="85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D39C75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8.3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262652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In caso negativo, la stazione appaltante ha attivato le clausole del contratto relative alle penali?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98EE54" w14:textId="77777777" w:rsidR="00264F84" w:rsidRDefault="00264F84" w:rsidP="00E415B9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FC04DA" w14:textId="77777777" w:rsidR="00264F84" w:rsidRDefault="00264F84" w:rsidP="00E415B9">
            <w:pPr>
              <w:jc w:val="center"/>
            </w:pPr>
          </w:p>
        </w:tc>
      </w:tr>
      <w:tr w:rsidR="00264F84" w14:paraId="18215FE4" w14:textId="77777777" w:rsidTr="00E415B9">
        <w:trPr>
          <w:trHeight w:hRule="exact" w:val="85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4F2D2" w14:textId="77777777" w:rsidR="00264F84" w:rsidRDefault="00264F84" w:rsidP="00E415B9">
            <w:pPr>
              <w:pStyle w:val="Standard"/>
              <w:jc w:val="center"/>
            </w:pPr>
            <w:r>
              <w:rPr>
                <w:rFonts w:ascii="Arial" w:hAnsi="Arial" w:cs="Arial"/>
                <w:lang w:val="it-IT"/>
              </w:rPr>
              <w:t>8.4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6455E7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Sono state apportate modifiche al contratto durante il periodo di efficacia?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40633F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shd w:val="clear" w:color="auto" w:fill="00FFFF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2C4A0C" w14:textId="77777777" w:rsidR="00264F84" w:rsidRDefault="00264F84" w:rsidP="00E415B9">
            <w:pPr>
              <w:pStyle w:val="Standard"/>
              <w:snapToGrid w:val="0"/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264F84" w14:paraId="332DE48E" w14:textId="77777777" w:rsidTr="00E415B9">
        <w:trPr>
          <w:trHeight w:hRule="exact" w:val="85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6863C7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8.5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C89ABD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Se </w:t>
            </w:r>
            <w:proofErr w:type="gramStart"/>
            <w:r>
              <w:rPr>
                <w:rFonts w:ascii="Arial" w:hAnsi="Arial" w:cs="Arial"/>
                <w:lang w:val="it-IT"/>
              </w:rPr>
              <w:t>si</w:t>
            </w:r>
            <w:proofErr w:type="gramEnd"/>
            <w:r>
              <w:rPr>
                <w:rFonts w:ascii="Arial" w:hAnsi="Arial" w:cs="Arial"/>
                <w:lang w:val="it-IT"/>
              </w:rPr>
              <w:t>, alternativamente: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E52F82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shd w:val="clear" w:color="auto" w:fill="00FFFF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5C68D1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264F84" w14:paraId="0B7DFBC0" w14:textId="77777777" w:rsidTr="00E415B9">
        <w:trPr>
          <w:trHeight w:hRule="exact" w:val="85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A5F222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8.6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46ADF6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Le modifiche sono state previste nei documenti di gara iniziali in clausole chiare, precise ed inequivocabili?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8C8545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shd w:val="clear" w:color="auto" w:fill="00FFFF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E17CCF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264F84" w14:paraId="556D0D58" w14:textId="77777777" w:rsidTr="00E415B9">
        <w:trPr>
          <w:trHeight w:hRule="exact" w:val="85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FB376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lastRenderedPageBreak/>
              <w:t>8.7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04B757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Per servizi o forniture supplementari, sono state rispettate le condizioni di cui all’art. 106 comma 1 lett.b)?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FA8002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shd w:val="clear" w:color="auto" w:fill="00FFFF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0DD339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264F84" w14:paraId="3688BB5F" w14:textId="77777777" w:rsidTr="00E415B9">
        <w:trPr>
          <w:trHeight w:hRule="exact" w:val="85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A5C86D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8.8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06E72D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Per modifiche dovute a circostanze impreviste e imprevedibili, sono state rispettate le condizioni di cui all’art.106 comma 1 lett.c)?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DF5A34" w14:textId="77777777" w:rsidR="00264F84" w:rsidRDefault="00264F84" w:rsidP="00E415B9">
            <w:pPr>
              <w:pStyle w:val="Standard"/>
              <w:rPr>
                <w:rFonts w:ascii="Arial" w:hAnsi="Arial" w:cs="Arial"/>
                <w:shd w:val="clear" w:color="auto" w:fill="FFFF00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9440DA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shd w:val="clear" w:color="auto" w:fill="00FFFF"/>
                <w:lang w:val="it-IT"/>
              </w:rPr>
            </w:pPr>
          </w:p>
        </w:tc>
      </w:tr>
      <w:tr w:rsidR="00264F84" w14:paraId="04434369" w14:textId="77777777" w:rsidTr="00E415B9">
        <w:trPr>
          <w:trHeight w:hRule="exact" w:val="85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88ECA0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8.9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EA8A0C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In caso di nuovo contraente sono state rispettate le condizioni di cui all’art.106 comma 1 lett.d)?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BEB29E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D74372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</w:tr>
      <w:tr w:rsidR="00264F84" w14:paraId="393BCCD0" w14:textId="77777777" w:rsidTr="00E415B9">
        <w:trPr>
          <w:trHeight w:hRule="exact" w:val="85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7DC234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8.10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8FFB11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Le modifiche non sono sostanziali, ai sensi </w:t>
            </w:r>
            <w:proofErr w:type="gramStart"/>
            <w:r>
              <w:rPr>
                <w:rFonts w:ascii="Arial" w:hAnsi="Arial" w:cs="Arial"/>
                <w:lang w:val="it-IT"/>
              </w:rPr>
              <w:t>dell’ art.</w:t>
            </w:r>
            <w:proofErr w:type="gramEnd"/>
            <w:r>
              <w:rPr>
                <w:rFonts w:ascii="Arial" w:hAnsi="Arial" w:cs="Arial"/>
                <w:lang w:val="it-IT"/>
              </w:rPr>
              <w:t xml:space="preserve"> 106 comma 1 lett.e)?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F7B29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44D8BE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</w:tr>
      <w:tr w:rsidR="00264F84" w14:paraId="1C49DB2C" w14:textId="77777777" w:rsidTr="00E415B9">
        <w:trPr>
          <w:trHeight w:hRule="exact" w:val="85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2D0E98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95BE8D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durata del contratto è stata modificata?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BBFF31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39B7B8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</w:tr>
      <w:tr w:rsidR="00264F84" w14:paraId="012B3084" w14:textId="77777777" w:rsidTr="00E415B9">
        <w:trPr>
          <w:trHeight w:hRule="exact" w:val="85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69EBD8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899488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Se </w:t>
            </w:r>
            <w:proofErr w:type="gramStart"/>
            <w:r>
              <w:rPr>
                <w:rFonts w:ascii="Arial" w:hAnsi="Arial" w:cs="Arial"/>
                <w:lang w:val="it-IT"/>
              </w:rPr>
              <w:t>si</w:t>
            </w:r>
            <w:proofErr w:type="gramEnd"/>
            <w:r>
              <w:rPr>
                <w:rFonts w:ascii="Arial" w:hAnsi="Arial" w:cs="Arial"/>
                <w:lang w:val="it-IT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142829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555F05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</w:tr>
      <w:tr w:rsidR="00264F84" w14:paraId="05B7D20F" w14:textId="77777777" w:rsidTr="00E415B9">
        <w:trPr>
          <w:trHeight w:hRule="exact" w:val="85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F0E86E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9.1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11B1CE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È stata prevista l’opzione di proroga nei documenti di gara?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DF1C27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47E8B8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264F84" w14:paraId="0ED4DD7F" w14:textId="77777777" w:rsidTr="00E415B9">
        <w:trPr>
          <w:trHeight w:hRule="exact" w:val="85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023C9F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9.2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DCA24A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proroga è stata limitata al tempo strettamente necessario alla conclusione delle procedure per l’individuazione di un nuovo contraente?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AB48C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FD1329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 e indicare la pagina pertinente</w:t>
            </w:r>
          </w:p>
        </w:tc>
      </w:tr>
      <w:tr w:rsidR="00264F84" w14:paraId="3701F458" w14:textId="77777777" w:rsidTr="00E415B9">
        <w:trPr>
          <w:trHeight w:hRule="exact" w:val="85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1FD33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9.3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9B3982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Le prestazioni sono state eseguite dal contraente alle medesime condizioni previste nel contratto?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FA21F8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F5F698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264F84" w14:paraId="7B999A23" w14:textId="77777777" w:rsidTr="00E415B9">
        <w:trPr>
          <w:trHeight w:hRule="exact" w:val="85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07A69D" w14:textId="77777777" w:rsidR="00264F84" w:rsidRDefault="00264F84" w:rsidP="00E415B9">
            <w:pPr>
              <w:pStyle w:val="Standard"/>
              <w:jc w:val="center"/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8FBC48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proofErr w:type="gramStart"/>
            <w:r>
              <w:rPr>
                <w:rFonts w:ascii="Arial" w:hAnsi="Arial" w:cs="Arial"/>
                <w:lang w:val="it-IT"/>
              </w:rPr>
              <w:t>E’</w:t>
            </w:r>
            <w:proofErr w:type="gramEnd"/>
            <w:r>
              <w:rPr>
                <w:rFonts w:ascii="Arial" w:hAnsi="Arial" w:cs="Arial"/>
                <w:lang w:val="it-IT"/>
              </w:rPr>
              <w:t xml:space="preserve"> presente la Verifica di Conformità come previsto all’art. 102 del D.Lgs 50/2016?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3721E7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1C4540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del/i certificato/i</w:t>
            </w:r>
          </w:p>
        </w:tc>
      </w:tr>
      <w:tr w:rsidR="00264F84" w14:paraId="14303D36" w14:textId="77777777" w:rsidTr="00E415B9">
        <w:trPr>
          <w:trHeight w:hRule="exact" w:val="851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B3483" w14:textId="77777777" w:rsidR="00264F84" w:rsidRDefault="00264F84" w:rsidP="00E415B9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DA72E8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proofErr w:type="gramStart"/>
            <w:r>
              <w:rPr>
                <w:rFonts w:ascii="Arial" w:hAnsi="Arial" w:cs="Arial"/>
                <w:lang w:val="it-IT"/>
              </w:rPr>
              <w:t>E’</w:t>
            </w:r>
            <w:proofErr w:type="gramEnd"/>
            <w:r>
              <w:rPr>
                <w:rFonts w:ascii="Arial" w:hAnsi="Arial" w:cs="Arial"/>
                <w:lang w:val="it-IT"/>
              </w:rPr>
              <w:t xml:space="preserve"> stato rilasciato il certificato di pagamento?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772F03" w14:textId="77777777" w:rsidR="00264F84" w:rsidRDefault="00264F84" w:rsidP="00E415B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533BF8" w14:textId="77777777" w:rsidR="00264F84" w:rsidRDefault="00264F84" w:rsidP="00E415B9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del/i certificato/i</w:t>
            </w:r>
          </w:p>
        </w:tc>
      </w:tr>
    </w:tbl>
    <w:p w14:paraId="19A9093A" w14:textId="77777777" w:rsidR="00264F84" w:rsidRDefault="00264F84" w:rsidP="00264F84">
      <w:pPr>
        <w:pStyle w:val="Standard"/>
        <w:tabs>
          <w:tab w:val="left" w:leader="dot" w:pos="8505"/>
        </w:tabs>
        <w:rPr>
          <w:rFonts w:ascii="Arial" w:hAnsi="Arial" w:cs="Arial"/>
          <w:sz w:val="22"/>
          <w:szCs w:val="22"/>
          <w:lang w:val="it-IT"/>
        </w:rPr>
      </w:pPr>
    </w:p>
    <w:p w14:paraId="04D3B84B" w14:textId="77777777" w:rsidR="00264F84" w:rsidRDefault="00264F84" w:rsidP="00264F84">
      <w:pPr>
        <w:pStyle w:val="Standard"/>
        <w:rPr>
          <w:lang w:val="it-IT"/>
        </w:rPr>
      </w:pPr>
    </w:p>
    <w:p w14:paraId="4951C016" w14:textId="77777777" w:rsidR="00E110CD" w:rsidRDefault="00E110CD"/>
    <w:sectPr w:rsidR="00E110CD" w:rsidSect="00C365CC">
      <w:footerReference w:type="default" r:id="rId11"/>
      <w:pgSz w:w="16838" w:h="11906" w:orient="landscape"/>
      <w:pgMar w:top="851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F32C4" w14:textId="77777777" w:rsidR="00A27173" w:rsidRDefault="00A27173" w:rsidP="00C365CC">
      <w:pPr>
        <w:spacing w:before="0" w:after="0" w:line="240" w:lineRule="auto"/>
      </w:pPr>
      <w:r>
        <w:separator/>
      </w:r>
    </w:p>
  </w:endnote>
  <w:endnote w:type="continuationSeparator" w:id="0">
    <w:p w14:paraId="57DDB340" w14:textId="77777777" w:rsidR="00A27173" w:rsidRDefault="00A27173" w:rsidP="00C365C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925"/>
      <w:gridCol w:w="4659"/>
      <w:gridCol w:w="4703"/>
    </w:tblGrid>
    <w:tr w:rsidR="00C365CC" w14:paraId="7D315493" w14:textId="77777777" w:rsidTr="00DD6B69">
      <w:tc>
        <w:tcPr>
          <w:tcW w:w="4925" w:type="dxa"/>
          <w:tcBorders>
            <w:top w:val="nil"/>
            <w:left w:val="nil"/>
            <w:bottom w:val="nil"/>
            <w:right w:val="nil"/>
          </w:tcBorders>
        </w:tcPr>
        <w:p w14:paraId="3526FCC5" w14:textId="4C6B4D7C" w:rsidR="00C365CC" w:rsidRPr="00A01B50" w:rsidRDefault="00C365CC" w:rsidP="00C365CC">
          <w:pPr>
            <w:pStyle w:val="Pidipagina"/>
            <w:jc w:val="left"/>
            <w:rPr>
              <w:i/>
              <w:sz w:val="16"/>
              <w:szCs w:val="16"/>
            </w:rPr>
          </w:pPr>
          <w:r w:rsidRPr="00A01B50">
            <w:rPr>
              <w:i/>
              <w:sz w:val="16"/>
              <w:szCs w:val="16"/>
            </w:rPr>
            <w:t xml:space="preserve">(versione </w:t>
          </w:r>
          <w:r w:rsidR="008C3313">
            <w:rPr>
              <w:i/>
              <w:sz w:val="16"/>
              <w:szCs w:val="16"/>
            </w:rPr>
            <w:t>settembre</w:t>
          </w:r>
          <w:r w:rsidRPr="00A01B50">
            <w:rPr>
              <w:i/>
              <w:sz w:val="16"/>
              <w:szCs w:val="16"/>
            </w:rPr>
            <w:t xml:space="preserve"> 20</w:t>
          </w:r>
          <w:r w:rsidR="00A95A4D">
            <w:rPr>
              <w:i/>
              <w:sz w:val="16"/>
              <w:szCs w:val="16"/>
            </w:rPr>
            <w:t>21</w:t>
          </w:r>
          <w:r w:rsidRPr="00A01B50">
            <w:rPr>
              <w:i/>
              <w:sz w:val="16"/>
              <w:szCs w:val="16"/>
            </w:rPr>
            <w:t>)</w:t>
          </w:r>
        </w:p>
      </w:tc>
      <w:tc>
        <w:tcPr>
          <w:tcW w:w="4659" w:type="dxa"/>
          <w:tcBorders>
            <w:top w:val="nil"/>
            <w:left w:val="nil"/>
            <w:bottom w:val="nil"/>
            <w:right w:val="nil"/>
          </w:tcBorders>
        </w:tcPr>
        <w:p w14:paraId="33BBED6E" w14:textId="77777777" w:rsidR="00C365CC" w:rsidRPr="0051552A" w:rsidRDefault="00C365CC" w:rsidP="00C365CC">
          <w:pPr>
            <w:pStyle w:val="Pidipagina"/>
            <w:jc w:val="center"/>
            <w:rPr>
              <w:i/>
              <w:sz w:val="16"/>
              <w:szCs w:val="16"/>
            </w:rPr>
          </w:pPr>
          <w:r w:rsidRPr="0051552A">
            <w:rPr>
              <w:i/>
              <w:sz w:val="16"/>
              <w:szCs w:val="16"/>
            </w:rPr>
            <w:t xml:space="preserve">D.Lgs 50/2016 </w:t>
          </w:r>
          <w:r>
            <w:rPr>
              <w:i/>
              <w:sz w:val="16"/>
              <w:szCs w:val="16"/>
            </w:rPr>
            <w:t>(fino al 19/05/2017)</w:t>
          </w:r>
        </w:p>
      </w:tc>
      <w:tc>
        <w:tcPr>
          <w:tcW w:w="4703" w:type="dxa"/>
          <w:tcBorders>
            <w:top w:val="nil"/>
            <w:left w:val="nil"/>
            <w:bottom w:val="nil"/>
            <w:right w:val="nil"/>
          </w:tcBorders>
        </w:tcPr>
        <w:sdt>
          <w:sdtPr>
            <w:id w:val="-1330517701"/>
            <w:docPartObj>
              <w:docPartGallery w:val="Page Numbers (Bottom of Page)"/>
              <w:docPartUnique/>
            </w:docPartObj>
          </w:sdtPr>
          <w:sdtEndPr/>
          <w:sdtContent>
            <w:p w14:paraId="4B9062F6" w14:textId="77777777" w:rsidR="00C365CC" w:rsidRDefault="00C365CC" w:rsidP="00C365CC">
              <w:pPr>
                <w:pStyle w:val="Pidipagina"/>
                <w:jc w:val="right"/>
              </w:pP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>
                <w:t>1</w:t>
              </w:r>
              <w:r>
                <w:fldChar w:fldCharType="end"/>
              </w:r>
            </w:p>
          </w:sdtContent>
        </w:sdt>
      </w:tc>
    </w:tr>
  </w:tbl>
  <w:p w14:paraId="68868A1B" w14:textId="77777777" w:rsidR="00C365CC" w:rsidRDefault="00C365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8B60A" w14:textId="77777777" w:rsidR="00A27173" w:rsidRDefault="00A27173" w:rsidP="00C365CC">
      <w:pPr>
        <w:spacing w:before="0" w:after="0" w:line="240" w:lineRule="auto"/>
      </w:pPr>
      <w:r>
        <w:separator/>
      </w:r>
    </w:p>
  </w:footnote>
  <w:footnote w:type="continuationSeparator" w:id="0">
    <w:p w14:paraId="45F76FCF" w14:textId="77777777" w:rsidR="00A27173" w:rsidRDefault="00A27173" w:rsidP="00C365CC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84"/>
    <w:rsid w:val="0000069D"/>
    <w:rsid w:val="00002ED0"/>
    <w:rsid w:val="000156B0"/>
    <w:rsid w:val="00016405"/>
    <w:rsid w:val="00017819"/>
    <w:rsid w:val="000224F6"/>
    <w:rsid w:val="00024229"/>
    <w:rsid w:val="000306F5"/>
    <w:rsid w:val="00030A00"/>
    <w:rsid w:val="000313AC"/>
    <w:rsid w:val="00035B5B"/>
    <w:rsid w:val="000407DA"/>
    <w:rsid w:val="000408DE"/>
    <w:rsid w:val="0005338A"/>
    <w:rsid w:val="0005405C"/>
    <w:rsid w:val="00054BA7"/>
    <w:rsid w:val="00056650"/>
    <w:rsid w:val="000704F2"/>
    <w:rsid w:val="0007604D"/>
    <w:rsid w:val="00084563"/>
    <w:rsid w:val="00084642"/>
    <w:rsid w:val="00085770"/>
    <w:rsid w:val="0008628F"/>
    <w:rsid w:val="00091760"/>
    <w:rsid w:val="0009187F"/>
    <w:rsid w:val="00091BC4"/>
    <w:rsid w:val="0009616C"/>
    <w:rsid w:val="000975E7"/>
    <w:rsid w:val="00097D40"/>
    <w:rsid w:val="000A392A"/>
    <w:rsid w:val="000B3498"/>
    <w:rsid w:val="000C19DF"/>
    <w:rsid w:val="000C68C3"/>
    <w:rsid w:val="000D0EAA"/>
    <w:rsid w:val="000D0F8D"/>
    <w:rsid w:val="000D20B8"/>
    <w:rsid w:val="000D2ECD"/>
    <w:rsid w:val="000D512C"/>
    <w:rsid w:val="000D7033"/>
    <w:rsid w:val="000E15AB"/>
    <w:rsid w:val="000E24F8"/>
    <w:rsid w:val="000E2804"/>
    <w:rsid w:val="000E4E11"/>
    <w:rsid w:val="000F29ED"/>
    <w:rsid w:val="000F31DF"/>
    <w:rsid w:val="000F4971"/>
    <w:rsid w:val="000F511C"/>
    <w:rsid w:val="00106858"/>
    <w:rsid w:val="00107658"/>
    <w:rsid w:val="0011348D"/>
    <w:rsid w:val="001165C1"/>
    <w:rsid w:val="001203F1"/>
    <w:rsid w:val="00120881"/>
    <w:rsid w:val="00120D16"/>
    <w:rsid w:val="00121932"/>
    <w:rsid w:val="001219F2"/>
    <w:rsid w:val="00125B61"/>
    <w:rsid w:val="00127419"/>
    <w:rsid w:val="001317D6"/>
    <w:rsid w:val="00137210"/>
    <w:rsid w:val="00141A82"/>
    <w:rsid w:val="0014209F"/>
    <w:rsid w:val="00157645"/>
    <w:rsid w:val="00160E5F"/>
    <w:rsid w:val="001624DE"/>
    <w:rsid w:val="00162803"/>
    <w:rsid w:val="001628C0"/>
    <w:rsid w:val="00166202"/>
    <w:rsid w:val="001669DC"/>
    <w:rsid w:val="001715D3"/>
    <w:rsid w:val="00174B78"/>
    <w:rsid w:val="00175B3F"/>
    <w:rsid w:val="0017649C"/>
    <w:rsid w:val="0017761B"/>
    <w:rsid w:val="00180897"/>
    <w:rsid w:val="0018656C"/>
    <w:rsid w:val="00187B3E"/>
    <w:rsid w:val="00190A63"/>
    <w:rsid w:val="00191478"/>
    <w:rsid w:val="001925FC"/>
    <w:rsid w:val="00194958"/>
    <w:rsid w:val="00194B88"/>
    <w:rsid w:val="0019629E"/>
    <w:rsid w:val="001A3741"/>
    <w:rsid w:val="001B0B4B"/>
    <w:rsid w:val="001B31BA"/>
    <w:rsid w:val="001B33D8"/>
    <w:rsid w:val="001B5B40"/>
    <w:rsid w:val="001B7DC7"/>
    <w:rsid w:val="001C0DFD"/>
    <w:rsid w:val="001C16DC"/>
    <w:rsid w:val="001C2301"/>
    <w:rsid w:val="001C4189"/>
    <w:rsid w:val="001C42C2"/>
    <w:rsid w:val="001C508C"/>
    <w:rsid w:val="001C7DA9"/>
    <w:rsid w:val="001D16B7"/>
    <w:rsid w:val="001D3E80"/>
    <w:rsid w:val="001D5E04"/>
    <w:rsid w:val="001D7B43"/>
    <w:rsid w:val="001E5B7E"/>
    <w:rsid w:val="001F2711"/>
    <w:rsid w:val="00203FAE"/>
    <w:rsid w:val="002167E9"/>
    <w:rsid w:val="002175EC"/>
    <w:rsid w:val="00217D35"/>
    <w:rsid w:val="00222E6B"/>
    <w:rsid w:val="0022568A"/>
    <w:rsid w:val="0022799E"/>
    <w:rsid w:val="00237D6D"/>
    <w:rsid w:val="00242240"/>
    <w:rsid w:val="00244B59"/>
    <w:rsid w:val="002518BC"/>
    <w:rsid w:val="00255348"/>
    <w:rsid w:val="00260A29"/>
    <w:rsid w:val="00262175"/>
    <w:rsid w:val="00264F84"/>
    <w:rsid w:val="00265B3B"/>
    <w:rsid w:val="002669D6"/>
    <w:rsid w:val="00266F62"/>
    <w:rsid w:val="002715CD"/>
    <w:rsid w:val="00272AFC"/>
    <w:rsid w:val="0027487C"/>
    <w:rsid w:val="002758DD"/>
    <w:rsid w:val="00280CFD"/>
    <w:rsid w:val="00282C5D"/>
    <w:rsid w:val="00282E84"/>
    <w:rsid w:val="00283F7E"/>
    <w:rsid w:val="002909CD"/>
    <w:rsid w:val="00297267"/>
    <w:rsid w:val="002B197C"/>
    <w:rsid w:val="002B5481"/>
    <w:rsid w:val="002B6CDD"/>
    <w:rsid w:val="002C087C"/>
    <w:rsid w:val="002C2562"/>
    <w:rsid w:val="002C750C"/>
    <w:rsid w:val="002C7622"/>
    <w:rsid w:val="002C7BF9"/>
    <w:rsid w:val="002D01D9"/>
    <w:rsid w:val="002D060F"/>
    <w:rsid w:val="002D72DD"/>
    <w:rsid w:val="002E0275"/>
    <w:rsid w:val="002E1341"/>
    <w:rsid w:val="002E20C2"/>
    <w:rsid w:val="002E329E"/>
    <w:rsid w:val="002E719A"/>
    <w:rsid w:val="002F14D0"/>
    <w:rsid w:val="00300E2A"/>
    <w:rsid w:val="0030206F"/>
    <w:rsid w:val="003074CE"/>
    <w:rsid w:val="00322314"/>
    <w:rsid w:val="00322A2C"/>
    <w:rsid w:val="00327CA1"/>
    <w:rsid w:val="00335B5A"/>
    <w:rsid w:val="00335EBA"/>
    <w:rsid w:val="003411F0"/>
    <w:rsid w:val="0034377E"/>
    <w:rsid w:val="00343C0F"/>
    <w:rsid w:val="00345075"/>
    <w:rsid w:val="003517F1"/>
    <w:rsid w:val="003543E6"/>
    <w:rsid w:val="003571D7"/>
    <w:rsid w:val="00363F02"/>
    <w:rsid w:val="00371A0D"/>
    <w:rsid w:val="00373E82"/>
    <w:rsid w:val="00380ADF"/>
    <w:rsid w:val="00381E53"/>
    <w:rsid w:val="003871F8"/>
    <w:rsid w:val="00396355"/>
    <w:rsid w:val="003A6158"/>
    <w:rsid w:val="003A6817"/>
    <w:rsid w:val="003A6E09"/>
    <w:rsid w:val="003B23FE"/>
    <w:rsid w:val="003B25A2"/>
    <w:rsid w:val="003B4909"/>
    <w:rsid w:val="003B6C2B"/>
    <w:rsid w:val="003B71AF"/>
    <w:rsid w:val="003C0700"/>
    <w:rsid w:val="003C5628"/>
    <w:rsid w:val="003C6CD1"/>
    <w:rsid w:val="003D08E2"/>
    <w:rsid w:val="003D1BE0"/>
    <w:rsid w:val="003E2617"/>
    <w:rsid w:val="003E6107"/>
    <w:rsid w:val="003F191E"/>
    <w:rsid w:val="003F232E"/>
    <w:rsid w:val="003F251F"/>
    <w:rsid w:val="003F3FDB"/>
    <w:rsid w:val="003F61F5"/>
    <w:rsid w:val="003F64DF"/>
    <w:rsid w:val="00400244"/>
    <w:rsid w:val="00401501"/>
    <w:rsid w:val="004017E4"/>
    <w:rsid w:val="00401E08"/>
    <w:rsid w:val="0040236B"/>
    <w:rsid w:val="00404FA7"/>
    <w:rsid w:val="00422146"/>
    <w:rsid w:val="00422AD4"/>
    <w:rsid w:val="004261D4"/>
    <w:rsid w:val="004316E8"/>
    <w:rsid w:val="00431E6D"/>
    <w:rsid w:val="00433454"/>
    <w:rsid w:val="004409A8"/>
    <w:rsid w:val="004475F5"/>
    <w:rsid w:val="0045123A"/>
    <w:rsid w:val="00451690"/>
    <w:rsid w:val="00452014"/>
    <w:rsid w:val="00457B56"/>
    <w:rsid w:val="004601D7"/>
    <w:rsid w:val="004628BD"/>
    <w:rsid w:val="00472D13"/>
    <w:rsid w:val="004738B2"/>
    <w:rsid w:val="00474CC8"/>
    <w:rsid w:val="00480877"/>
    <w:rsid w:val="004812C2"/>
    <w:rsid w:val="0048154C"/>
    <w:rsid w:val="00483C67"/>
    <w:rsid w:val="004865B7"/>
    <w:rsid w:val="0048770A"/>
    <w:rsid w:val="004936EA"/>
    <w:rsid w:val="00493BA8"/>
    <w:rsid w:val="004A075D"/>
    <w:rsid w:val="004A2F90"/>
    <w:rsid w:val="004A4322"/>
    <w:rsid w:val="004A4CEF"/>
    <w:rsid w:val="004B3364"/>
    <w:rsid w:val="004B6C42"/>
    <w:rsid w:val="004C27EE"/>
    <w:rsid w:val="004C5787"/>
    <w:rsid w:val="004C6074"/>
    <w:rsid w:val="004C7C5C"/>
    <w:rsid w:val="004D0473"/>
    <w:rsid w:val="004D04C5"/>
    <w:rsid w:val="004D74D3"/>
    <w:rsid w:val="004F3F08"/>
    <w:rsid w:val="004F53BC"/>
    <w:rsid w:val="004F7C0B"/>
    <w:rsid w:val="004F7DE9"/>
    <w:rsid w:val="005009C6"/>
    <w:rsid w:val="00501B02"/>
    <w:rsid w:val="005072C8"/>
    <w:rsid w:val="00507C2B"/>
    <w:rsid w:val="00526E91"/>
    <w:rsid w:val="00527301"/>
    <w:rsid w:val="00527E6F"/>
    <w:rsid w:val="00530BF5"/>
    <w:rsid w:val="00531658"/>
    <w:rsid w:val="00534C28"/>
    <w:rsid w:val="005364E4"/>
    <w:rsid w:val="00540CC6"/>
    <w:rsid w:val="00542005"/>
    <w:rsid w:val="00543524"/>
    <w:rsid w:val="00543996"/>
    <w:rsid w:val="0054411F"/>
    <w:rsid w:val="00547FA1"/>
    <w:rsid w:val="00555720"/>
    <w:rsid w:val="005566FB"/>
    <w:rsid w:val="0055688E"/>
    <w:rsid w:val="0056240C"/>
    <w:rsid w:val="005701B5"/>
    <w:rsid w:val="00573595"/>
    <w:rsid w:val="00581D6D"/>
    <w:rsid w:val="005861EC"/>
    <w:rsid w:val="00586491"/>
    <w:rsid w:val="00590A0B"/>
    <w:rsid w:val="00593039"/>
    <w:rsid w:val="00595A50"/>
    <w:rsid w:val="00596BE0"/>
    <w:rsid w:val="00597623"/>
    <w:rsid w:val="005A1F10"/>
    <w:rsid w:val="005A48DD"/>
    <w:rsid w:val="005A6D3D"/>
    <w:rsid w:val="005B1BDA"/>
    <w:rsid w:val="005B30EE"/>
    <w:rsid w:val="005B475C"/>
    <w:rsid w:val="005B5793"/>
    <w:rsid w:val="005B623F"/>
    <w:rsid w:val="005B7CA0"/>
    <w:rsid w:val="005C17F1"/>
    <w:rsid w:val="005C347B"/>
    <w:rsid w:val="005C35AB"/>
    <w:rsid w:val="005C40B5"/>
    <w:rsid w:val="005C7838"/>
    <w:rsid w:val="005C7B9A"/>
    <w:rsid w:val="005D1B8A"/>
    <w:rsid w:val="005D1CB7"/>
    <w:rsid w:val="005D5487"/>
    <w:rsid w:val="005E1FBE"/>
    <w:rsid w:val="005E3171"/>
    <w:rsid w:val="005E366A"/>
    <w:rsid w:val="005E3CE2"/>
    <w:rsid w:val="005E4E8B"/>
    <w:rsid w:val="005E5B0D"/>
    <w:rsid w:val="006030CA"/>
    <w:rsid w:val="00604856"/>
    <w:rsid w:val="00610D29"/>
    <w:rsid w:val="006117A4"/>
    <w:rsid w:val="00612662"/>
    <w:rsid w:val="0061395A"/>
    <w:rsid w:val="00625E15"/>
    <w:rsid w:val="00627A2F"/>
    <w:rsid w:val="00633C98"/>
    <w:rsid w:val="00633F52"/>
    <w:rsid w:val="0063493E"/>
    <w:rsid w:val="006353EB"/>
    <w:rsid w:val="006355BC"/>
    <w:rsid w:val="00653EAF"/>
    <w:rsid w:val="006550D2"/>
    <w:rsid w:val="0068089E"/>
    <w:rsid w:val="006843CF"/>
    <w:rsid w:val="00687122"/>
    <w:rsid w:val="00693B4D"/>
    <w:rsid w:val="00693E02"/>
    <w:rsid w:val="00694771"/>
    <w:rsid w:val="00697737"/>
    <w:rsid w:val="006A49C2"/>
    <w:rsid w:val="006B5784"/>
    <w:rsid w:val="006B629C"/>
    <w:rsid w:val="006C1F54"/>
    <w:rsid w:val="006C2919"/>
    <w:rsid w:val="006C5582"/>
    <w:rsid w:val="006D1374"/>
    <w:rsid w:val="006D5AF2"/>
    <w:rsid w:val="006D7BAC"/>
    <w:rsid w:val="006E150B"/>
    <w:rsid w:val="006E499A"/>
    <w:rsid w:val="006E508B"/>
    <w:rsid w:val="006F1656"/>
    <w:rsid w:val="0070163D"/>
    <w:rsid w:val="007045B1"/>
    <w:rsid w:val="00704FBC"/>
    <w:rsid w:val="00705C7B"/>
    <w:rsid w:val="007074D3"/>
    <w:rsid w:val="0072363B"/>
    <w:rsid w:val="00731FB3"/>
    <w:rsid w:val="007337FE"/>
    <w:rsid w:val="00740E70"/>
    <w:rsid w:val="00741C91"/>
    <w:rsid w:val="00744BB8"/>
    <w:rsid w:val="007479B4"/>
    <w:rsid w:val="00756E1F"/>
    <w:rsid w:val="00756F6B"/>
    <w:rsid w:val="00762FE6"/>
    <w:rsid w:val="00766EF8"/>
    <w:rsid w:val="00773766"/>
    <w:rsid w:val="00773F68"/>
    <w:rsid w:val="007803F7"/>
    <w:rsid w:val="00780F8C"/>
    <w:rsid w:val="007854A5"/>
    <w:rsid w:val="00786DCD"/>
    <w:rsid w:val="007913E6"/>
    <w:rsid w:val="00792C0C"/>
    <w:rsid w:val="007947EE"/>
    <w:rsid w:val="00795D0D"/>
    <w:rsid w:val="00796608"/>
    <w:rsid w:val="007971D4"/>
    <w:rsid w:val="00797BE1"/>
    <w:rsid w:val="00797BF4"/>
    <w:rsid w:val="007A26B5"/>
    <w:rsid w:val="007A4AA9"/>
    <w:rsid w:val="007B2C4B"/>
    <w:rsid w:val="007B5C1D"/>
    <w:rsid w:val="007C4BCB"/>
    <w:rsid w:val="007C4FDD"/>
    <w:rsid w:val="007C70D0"/>
    <w:rsid w:val="007D09E6"/>
    <w:rsid w:val="007D2A5F"/>
    <w:rsid w:val="007E0457"/>
    <w:rsid w:val="007E481D"/>
    <w:rsid w:val="007E70C0"/>
    <w:rsid w:val="007E7BB0"/>
    <w:rsid w:val="007F1026"/>
    <w:rsid w:val="007F2C71"/>
    <w:rsid w:val="007F3088"/>
    <w:rsid w:val="007F3CBC"/>
    <w:rsid w:val="007F405B"/>
    <w:rsid w:val="00800ED2"/>
    <w:rsid w:val="00803473"/>
    <w:rsid w:val="008109D9"/>
    <w:rsid w:val="008141C9"/>
    <w:rsid w:val="00815CCD"/>
    <w:rsid w:val="00817C91"/>
    <w:rsid w:val="0082489A"/>
    <w:rsid w:val="00825B51"/>
    <w:rsid w:val="00831B3F"/>
    <w:rsid w:val="00834DB7"/>
    <w:rsid w:val="0083755B"/>
    <w:rsid w:val="008420E7"/>
    <w:rsid w:val="008461F0"/>
    <w:rsid w:val="00846785"/>
    <w:rsid w:val="00850463"/>
    <w:rsid w:val="0085314B"/>
    <w:rsid w:val="008555D9"/>
    <w:rsid w:val="008569E9"/>
    <w:rsid w:val="008615CF"/>
    <w:rsid w:val="00862F5A"/>
    <w:rsid w:val="00863535"/>
    <w:rsid w:val="00864867"/>
    <w:rsid w:val="00864DF5"/>
    <w:rsid w:val="00866EC9"/>
    <w:rsid w:val="008705D7"/>
    <w:rsid w:val="00875330"/>
    <w:rsid w:val="00880C2E"/>
    <w:rsid w:val="008818B7"/>
    <w:rsid w:val="00882B41"/>
    <w:rsid w:val="00886024"/>
    <w:rsid w:val="0089219F"/>
    <w:rsid w:val="00897F41"/>
    <w:rsid w:val="008A0511"/>
    <w:rsid w:val="008A59C0"/>
    <w:rsid w:val="008A77AD"/>
    <w:rsid w:val="008B177E"/>
    <w:rsid w:val="008B6E61"/>
    <w:rsid w:val="008C3313"/>
    <w:rsid w:val="008C754C"/>
    <w:rsid w:val="008D0B12"/>
    <w:rsid w:val="008D2880"/>
    <w:rsid w:val="008D7A61"/>
    <w:rsid w:val="008E5542"/>
    <w:rsid w:val="008E6F29"/>
    <w:rsid w:val="008F60AA"/>
    <w:rsid w:val="0090546F"/>
    <w:rsid w:val="00906FF1"/>
    <w:rsid w:val="00911B33"/>
    <w:rsid w:val="009174D4"/>
    <w:rsid w:val="009214D0"/>
    <w:rsid w:val="00927A7A"/>
    <w:rsid w:val="00927D53"/>
    <w:rsid w:val="009323ED"/>
    <w:rsid w:val="00934410"/>
    <w:rsid w:val="00934A48"/>
    <w:rsid w:val="00935501"/>
    <w:rsid w:val="00936871"/>
    <w:rsid w:val="0093690D"/>
    <w:rsid w:val="0094259C"/>
    <w:rsid w:val="00945D0E"/>
    <w:rsid w:val="00946FCB"/>
    <w:rsid w:val="00950599"/>
    <w:rsid w:val="00951BA1"/>
    <w:rsid w:val="00953AEE"/>
    <w:rsid w:val="00954CCE"/>
    <w:rsid w:val="00955AAE"/>
    <w:rsid w:val="009573DC"/>
    <w:rsid w:val="009627E3"/>
    <w:rsid w:val="00962DF7"/>
    <w:rsid w:val="009635C5"/>
    <w:rsid w:val="00963FA8"/>
    <w:rsid w:val="00964237"/>
    <w:rsid w:val="0096488E"/>
    <w:rsid w:val="00967B17"/>
    <w:rsid w:val="00970549"/>
    <w:rsid w:val="00972EAA"/>
    <w:rsid w:val="009732E0"/>
    <w:rsid w:val="0097762B"/>
    <w:rsid w:val="00980974"/>
    <w:rsid w:val="00986092"/>
    <w:rsid w:val="0098656D"/>
    <w:rsid w:val="00987533"/>
    <w:rsid w:val="00990D4C"/>
    <w:rsid w:val="009915BB"/>
    <w:rsid w:val="00997F9D"/>
    <w:rsid w:val="009A2F94"/>
    <w:rsid w:val="009A4604"/>
    <w:rsid w:val="009B154A"/>
    <w:rsid w:val="009B22D0"/>
    <w:rsid w:val="009B5FAF"/>
    <w:rsid w:val="009C385B"/>
    <w:rsid w:val="009C3C6B"/>
    <w:rsid w:val="009E596C"/>
    <w:rsid w:val="009F723B"/>
    <w:rsid w:val="00A00736"/>
    <w:rsid w:val="00A008C0"/>
    <w:rsid w:val="00A01FF8"/>
    <w:rsid w:val="00A0543F"/>
    <w:rsid w:val="00A11CC9"/>
    <w:rsid w:val="00A1350A"/>
    <w:rsid w:val="00A13702"/>
    <w:rsid w:val="00A14146"/>
    <w:rsid w:val="00A164F0"/>
    <w:rsid w:val="00A174CC"/>
    <w:rsid w:val="00A20F72"/>
    <w:rsid w:val="00A21B98"/>
    <w:rsid w:val="00A244C1"/>
    <w:rsid w:val="00A2623F"/>
    <w:rsid w:val="00A26B2B"/>
    <w:rsid w:val="00A26F42"/>
    <w:rsid w:val="00A27173"/>
    <w:rsid w:val="00A32032"/>
    <w:rsid w:val="00A33C8E"/>
    <w:rsid w:val="00A33E46"/>
    <w:rsid w:val="00A34277"/>
    <w:rsid w:val="00A3754B"/>
    <w:rsid w:val="00A41EE2"/>
    <w:rsid w:val="00A45BA9"/>
    <w:rsid w:val="00A465D4"/>
    <w:rsid w:val="00A51F67"/>
    <w:rsid w:val="00A537FC"/>
    <w:rsid w:val="00A6091F"/>
    <w:rsid w:val="00A60D71"/>
    <w:rsid w:val="00A643D6"/>
    <w:rsid w:val="00A704B8"/>
    <w:rsid w:val="00A73E39"/>
    <w:rsid w:val="00A80DBA"/>
    <w:rsid w:val="00A819FF"/>
    <w:rsid w:val="00A859DB"/>
    <w:rsid w:val="00A85B63"/>
    <w:rsid w:val="00A87064"/>
    <w:rsid w:val="00A872E0"/>
    <w:rsid w:val="00A9492F"/>
    <w:rsid w:val="00A95425"/>
    <w:rsid w:val="00A95A4D"/>
    <w:rsid w:val="00A95BF0"/>
    <w:rsid w:val="00A97670"/>
    <w:rsid w:val="00AB03F5"/>
    <w:rsid w:val="00AB064E"/>
    <w:rsid w:val="00AB1D06"/>
    <w:rsid w:val="00AB22E1"/>
    <w:rsid w:val="00AB3E4D"/>
    <w:rsid w:val="00AC0179"/>
    <w:rsid w:val="00AC0A67"/>
    <w:rsid w:val="00AC1D54"/>
    <w:rsid w:val="00AC3032"/>
    <w:rsid w:val="00AC3265"/>
    <w:rsid w:val="00AC5C1D"/>
    <w:rsid w:val="00AC7878"/>
    <w:rsid w:val="00AD21F2"/>
    <w:rsid w:val="00AD37B2"/>
    <w:rsid w:val="00AD5996"/>
    <w:rsid w:val="00AD6853"/>
    <w:rsid w:val="00AD79B7"/>
    <w:rsid w:val="00AE0139"/>
    <w:rsid w:val="00AE278C"/>
    <w:rsid w:val="00AE3C95"/>
    <w:rsid w:val="00AE6CCB"/>
    <w:rsid w:val="00AE759C"/>
    <w:rsid w:val="00AE77A8"/>
    <w:rsid w:val="00AE7D2D"/>
    <w:rsid w:val="00AF0E92"/>
    <w:rsid w:val="00AF14AD"/>
    <w:rsid w:val="00AF5341"/>
    <w:rsid w:val="00AF5850"/>
    <w:rsid w:val="00AF5D1F"/>
    <w:rsid w:val="00AF7F9C"/>
    <w:rsid w:val="00B009D8"/>
    <w:rsid w:val="00B016F1"/>
    <w:rsid w:val="00B01BD3"/>
    <w:rsid w:val="00B02E8C"/>
    <w:rsid w:val="00B044C9"/>
    <w:rsid w:val="00B0513A"/>
    <w:rsid w:val="00B078B5"/>
    <w:rsid w:val="00B12004"/>
    <w:rsid w:val="00B16859"/>
    <w:rsid w:val="00B17BC1"/>
    <w:rsid w:val="00B23963"/>
    <w:rsid w:val="00B24E9F"/>
    <w:rsid w:val="00B25CD3"/>
    <w:rsid w:val="00B26F37"/>
    <w:rsid w:val="00B35405"/>
    <w:rsid w:val="00B40529"/>
    <w:rsid w:val="00B405CD"/>
    <w:rsid w:val="00B51118"/>
    <w:rsid w:val="00B52116"/>
    <w:rsid w:val="00B54918"/>
    <w:rsid w:val="00B6169D"/>
    <w:rsid w:val="00B6359E"/>
    <w:rsid w:val="00B72E92"/>
    <w:rsid w:val="00B73293"/>
    <w:rsid w:val="00B75624"/>
    <w:rsid w:val="00B8142C"/>
    <w:rsid w:val="00B81B82"/>
    <w:rsid w:val="00B81FE4"/>
    <w:rsid w:val="00B827D0"/>
    <w:rsid w:val="00B83D08"/>
    <w:rsid w:val="00B92838"/>
    <w:rsid w:val="00B94708"/>
    <w:rsid w:val="00B9515E"/>
    <w:rsid w:val="00BA0784"/>
    <w:rsid w:val="00BA1828"/>
    <w:rsid w:val="00BA5AA9"/>
    <w:rsid w:val="00BA721B"/>
    <w:rsid w:val="00BB2C92"/>
    <w:rsid w:val="00BB42E0"/>
    <w:rsid w:val="00BC55FF"/>
    <w:rsid w:val="00BC590B"/>
    <w:rsid w:val="00BD0AB6"/>
    <w:rsid w:val="00BD3ECB"/>
    <w:rsid w:val="00BD5045"/>
    <w:rsid w:val="00BE78F8"/>
    <w:rsid w:val="00BE79ED"/>
    <w:rsid w:val="00BF1B45"/>
    <w:rsid w:val="00BF31BC"/>
    <w:rsid w:val="00BF3BB3"/>
    <w:rsid w:val="00BF615D"/>
    <w:rsid w:val="00BF63DA"/>
    <w:rsid w:val="00BF7040"/>
    <w:rsid w:val="00C003A1"/>
    <w:rsid w:val="00C02B11"/>
    <w:rsid w:val="00C07E1D"/>
    <w:rsid w:val="00C106AF"/>
    <w:rsid w:val="00C13BEE"/>
    <w:rsid w:val="00C17315"/>
    <w:rsid w:val="00C17CA2"/>
    <w:rsid w:val="00C20150"/>
    <w:rsid w:val="00C2427A"/>
    <w:rsid w:val="00C27807"/>
    <w:rsid w:val="00C32DD7"/>
    <w:rsid w:val="00C351DB"/>
    <w:rsid w:val="00C365CC"/>
    <w:rsid w:val="00C37CA6"/>
    <w:rsid w:val="00C37F92"/>
    <w:rsid w:val="00C436A3"/>
    <w:rsid w:val="00C4504C"/>
    <w:rsid w:val="00C47C44"/>
    <w:rsid w:val="00C6524E"/>
    <w:rsid w:val="00C720A6"/>
    <w:rsid w:val="00C75995"/>
    <w:rsid w:val="00C846EF"/>
    <w:rsid w:val="00C917CB"/>
    <w:rsid w:val="00C91FA7"/>
    <w:rsid w:val="00CA23BF"/>
    <w:rsid w:val="00CA4BF6"/>
    <w:rsid w:val="00CA4C7A"/>
    <w:rsid w:val="00CA7E0E"/>
    <w:rsid w:val="00CB0C1E"/>
    <w:rsid w:val="00CB0FB1"/>
    <w:rsid w:val="00CB6645"/>
    <w:rsid w:val="00CC09C7"/>
    <w:rsid w:val="00CC52D7"/>
    <w:rsid w:val="00CC533A"/>
    <w:rsid w:val="00CC6B15"/>
    <w:rsid w:val="00CC7544"/>
    <w:rsid w:val="00CD13F1"/>
    <w:rsid w:val="00CD1A6B"/>
    <w:rsid w:val="00CD34F9"/>
    <w:rsid w:val="00CD5522"/>
    <w:rsid w:val="00CD7535"/>
    <w:rsid w:val="00CD7EB2"/>
    <w:rsid w:val="00CE2ACD"/>
    <w:rsid w:val="00CE3264"/>
    <w:rsid w:val="00CE64D0"/>
    <w:rsid w:val="00CE7BBF"/>
    <w:rsid w:val="00CF10C4"/>
    <w:rsid w:val="00CF5875"/>
    <w:rsid w:val="00D01405"/>
    <w:rsid w:val="00D0286F"/>
    <w:rsid w:val="00D0567A"/>
    <w:rsid w:val="00D10C4D"/>
    <w:rsid w:val="00D119B5"/>
    <w:rsid w:val="00D1386F"/>
    <w:rsid w:val="00D16749"/>
    <w:rsid w:val="00D229A5"/>
    <w:rsid w:val="00D35CA3"/>
    <w:rsid w:val="00D369CB"/>
    <w:rsid w:val="00D3746C"/>
    <w:rsid w:val="00D44FEE"/>
    <w:rsid w:val="00D54DC8"/>
    <w:rsid w:val="00D568DB"/>
    <w:rsid w:val="00D57ED1"/>
    <w:rsid w:val="00D6677A"/>
    <w:rsid w:val="00D6712B"/>
    <w:rsid w:val="00D7096C"/>
    <w:rsid w:val="00D71054"/>
    <w:rsid w:val="00D86750"/>
    <w:rsid w:val="00D93242"/>
    <w:rsid w:val="00D943E9"/>
    <w:rsid w:val="00DA1906"/>
    <w:rsid w:val="00DA262E"/>
    <w:rsid w:val="00DB0A15"/>
    <w:rsid w:val="00DB3BD7"/>
    <w:rsid w:val="00DB4822"/>
    <w:rsid w:val="00DB4A4E"/>
    <w:rsid w:val="00DB63FF"/>
    <w:rsid w:val="00DB7C0A"/>
    <w:rsid w:val="00DC140F"/>
    <w:rsid w:val="00DC22A1"/>
    <w:rsid w:val="00DC3637"/>
    <w:rsid w:val="00DC3D89"/>
    <w:rsid w:val="00DE10D7"/>
    <w:rsid w:val="00DE57C6"/>
    <w:rsid w:val="00DF6DE4"/>
    <w:rsid w:val="00E00D12"/>
    <w:rsid w:val="00E0337A"/>
    <w:rsid w:val="00E0392C"/>
    <w:rsid w:val="00E03CD6"/>
    <w:rsid w:val="00E10C37"/>
    <w:rsid w:val="00E110CD"/>
    <w:rsid w:val="00E11736"/>
    <w:rsid w:val="00E12C46"/>
    <w:rsid w:val="00E14301"/>
    <w:rsid w:val="00E17164"/>
    <w:rsid w:val="00E23729"/>
    <w:rsid w:val="00E239A2"/>
    <w:rsid w:val="00E239BC"/>
    <w:rsid w:val="00E23E9A"/>
    <w:rsid w:val="00E245FE"/>
    <w:rsid w:val="00E25817"/>
    <w:rsid w:val="00E3136A"/>
    <w:rsid w:val="00E33602"/>
    <w:rsid w:val="00E36792"/>
    <w:rsid w:val="00E37848"/>
    <w:rsid w:val="00E37FB2"/>
    <w:rsid w:val="00E4380E"/>
    <w:rsid w:val="00E43E08"/>
    <w:rsid w:val="00E448B2"/>
    <w:rsid w:val="00E4607B"/>
    <w:rsid w:val="00E511AD"/>
    <w:rsid w:val="00E55493"/>
    <w:rsid w:val="00E55E19"/>
    <w:rsid w:val="00E5713B"/>
    <w:rsid w:val="00E649A3"/>
    <w:rsid w:val="00E738C8"/>
    <w:rsid w:val="00E74F42"/>
    <w:rsid w:val="00E7501E"/>
    <w:rsid w:val="00E82800"/>
    <w:rsid w:val="00E8333A"/>
    <w:rsid w:val="00E85AC0"/>
    <w:rsid w:val="00E85B67"/>
    <w:rsid w:val="00E86215"/>
    <w:rsid w:val="00E87CE3"/>
    <w:rsid w:val="00E9036A"/>
    <w:rsid w:val="00E918D0"/>
    <w:rsid w:val="00EA1953"/>
    <w:rsid w:val="00EA7D9C"/>
    <w:rsid w:val="00EB28A6"/>
    <w:rsid w:val="00EB58D6"/>
    <w:rsid w:val="00EC1B41"/>
    <w:rsid w:val="00EC3721"/>
    <w:rsid w:val="00EC5828"/>
    <w:rsid w:val="00EC5AC1"/>
    <w:rsid w:val="00EC7C14"/>
    <w:rsid w:val="00ED01DC"/>
    <w:rsid w:val="00ED4C54"/>
    <w:rsid w:val="00ED7A14"/>
    <w:rsid w:val="00EE2408"/>
    <w:rsid w:val="00EE32DB"/>
    <w:rsid w:val="00EE503E"/>
    <w:rsid w:val="00EE5202"/>
    <w:rsid w:val="00EF2619"/>
    <w:rsid w:val="00EF3588"/>
    <w:rsid w:val="00EF479F"/>
    <w:rsid w:val="00EF6CD6"/>
    <w:rsid w:val="00F01F38"/>
    <w:rsid w:val="00F02504"/>
    <w:rsid w:val="00F030F1"/>
    <w:rsid w:val="00F05410"/>
    <w:rsid w:val="00F0622E"/>
    <w:rsid w:val="00F10443"/>
    <w:rsid w:val="00F16097"/>
    <w:rsid w:val="00F2472A"/>
    <w:rsid w:val="00F257DD"/>
    <w:rsid w:val="00F26445"/>
    <w:rsid w:val="00F32218"/>
    <w:rsid w:val="00F437B8"/>
    <w:rsid w:val="00F4615B"/>
    <w:rsid w:val="00F52B8C"/>
    <w:rsid w:val="00F5793F"/>
    <w:rsid w:val="00F61249"/>
    <w:rsid w:val="00F618A6"/>
    <w:rsid w:val="00F669A9"/>
    <w:rsid w:val="00F702E2"/>
    <w:rsid w:val="00F7144A"/>
    <w:rsid w:val="00F86669"/>
    <w:rsid w:val="00F97528"/>
    <w:rsid w:val="00FA0DF0"/>
    <w:rsid w:val="00FA2B76"/>
    <w:rsid w:val="00FA6F60"/>
    <w:rsid w:val="00FB114E"/>
    <w:rsid w:val="00FB1C12"/>
    <w:rsid w:val="00FB5BCC"/>
    <w:rsid w:val="00FB6F60"/>
    <w:rsid w:val="00FB71C4"/>
    <w:rsid w:val="00FB740E"/>
    <w:rsid w:val="00FC6424"/>
    <w:rsid w:val="00FC70B2"/>
    <w:rsid w:val="00FC7CA5"/>
    <w:rsid w:val="00FD0571"/>
    <w:rsid w:val="00FD32D9"/>
    <w:rsid w:val="00FD381F"/>
    <w:rsid w:val="00FD6674"/>
    <w:rsid w:val="00FF0845"/>
    <w:rsid w:val="00FF38F9"/>
    <w:rsid w:val="00FF4909"/>
    <w:rsid w:val="05478D3B"/>
    <w:rsid w:val="05B08EFA"/>
    <w:rsid w:val="07B69804"/>
    <w:rsid w:val="08384F8E"/>
    <w:rsid w:val="08FE3D68"/>
    <w:rsid w:val="0ACBF7AD"/>
    <w:rsid w:val="0B7E7613"/>
    <w:rsid w:val="0D3B014D"/>
    <w:rsid w:val="0D731288"/>
    <w:rsid w:val="0D958931"/>
    <w:rsid w:val="0F268247"/>
    <w:rsid w:val="12FD0A64"/>
    <w:rsid w:val="16F65AE4"/>
    <w:rsid w:val="1827DD5C"/>
    <w:rsid w:val="184E367D"/>
    <w:rsid w:val="18564618"/>
    <w:rsid w:val="198481A8"/>
    <w:rsid w:val="1A5AE3DC"/>
    <w:rsid w:val="1B920A27"/>
    <w:rsid w:val="1B9C2C59"/>
    <w:rsid w:val="1FC563C8"/>
    <w:rsid w:val="2163606F"/>
    <w:rsid w:val="246E4AA7"/>
    <w:rsid w:val="24C5157E"/>
    <w:rsid w:val="2642BA2C"/>
    <w:rsid w:val="270C0744"/>
    <w:rsid w:val="2861E20E"/>
    <w:rsid w:val="28894FEA"/>
    <w:rsid w:val="2B1B5C45"/>
    <w:rsid w:val="2C70EBA0"/>
    <w:rsid w:val="2C972A8C"/>
    <w:rsid w:val="2CD7F974"/>
    <w:rsid w:val="2CDFE328"/>
    <w:rsid w:val="2DAC6987"/>
    <w:rsid w:val="2FCECB4E"/>
    <w:rsid w:val="3114CC4A"/>
    <w:rsid w:val="31162406"/>
    <w:rsid w:val="31D9CC12"/>
    <w:rsid w:val="324BED0C"/>
    <w:rsid w:val="3678F797"/>
    <w:rsid w:val="3DD91DFE"/>
    <w:rsid w:val="3E177108"/>
    <w:rsid w:val="41533517"/>
    <w:rsid w:val="4421FDDE"/>
    <w:rsid w:val="4476F3F4"/>
    <w:rsid w:val="472ECB32"/>
    <w:rsid w:val="4A83C7E7"/>
    <w:rsid w:val="4DAFB7C7"/>
    <w:rsid w:val="4E358258"/>
    <w:rsid w:val="4F534120"/>
    <w:rsid w:val="531738FA"/>
    <w:rsid w:val="54E71AEA"/>
    <w:rsid w:val="558A84C4"/>
    <w:rsid w:val="5879EA38"/>
    <w:rsid w:val="5A52B3A3"/>
    <w:rsid w:val="5ECAB21D"/>
    <w:rsid w:val="640B13F0"/>
    <w:rsid w:val="658040BE"/>
    <w:rsid w:val="65FB1DD9"/>
    <w:rsid w:val="6D1B462A"/>
    <w:rsid w:val="6F379761"/>
    <w:rsid w:val="705B602C"/>
    <w:rsid w:val="707EB143"/>
    <w:rsid w:val="70E6D56C"/>
    <w:rsid w:val="71672C9B"/>
    <w:rsid w:val="72A360A6"/>
    <w:rsid w:val="72CEDBBA"/>
    <w:rsid w:val="73F6AD48"/>
    <w:rsid w:val="7511DE17"/>
    <w:rsid w:val="7852C21E"/>
    <w:rsid w:val="79002CD0"/>
    <w:rsid w:val="7924CAE6"/>
    <w:rsid w:val="795E364E"/>
    <w:rsid w:val="796252C3"/>
    <w:rsid w:val="79914D14"/>
    <w:rsid w:val="7A37B5EF"/>
    <w:rsid w:val="7C37C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2210"/>
  <w15:chartTrackingRefBased/>
  <w15:docId w15:val="{5CBD80B9-5727-4448-9D27-8EEA0F5F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4F84"/>
    <w:pPr>
      <w:spacing w:before="60" w:after="60" w:line="320" w:lineRule="atLeast"/>
      <w:jc w:val="both"/>
    </w:pPr>
    <w:rPr>
      <w:rFonts w:ascii="Verdana" w:eastAsia="Times New Roman" w:hAnsi="Verdana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64F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fr-FR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C365CC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65CC"/>
    <w:rPr>
      <w:rFonts w:ascii="Verdana" w:eastAsia="Times New Roman" w:hAnsi="Verdana" w:cs="Times New Roman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365CC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65CC"/>
    <w:rPr>
      <w:rFonts w:ascii="Verdana" w:eastAsia="Times New Roman" w:hAnsi="Verdana" w:cs="Times New Roman"/>
      <w:sz w:val="20"/>
      <w:szCs w:val="24"/>
      <w:lang w:eastAsia="it-IT"/>
    </w:rPr>
  </w:style>
  <w:style w:type="table" w:styleId="Grigliatabella">
    <w:name w:val="Table Grid"/>
    <w:basedOn w:val="Tabellanormale"/>
    <w:uiPriority w:val="39"/>
    <w:rsid w:val="00C36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3F25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lavoripubblici.it/normativa/20191127/Sentenza-Corte-di-Giustizia-UE-27-novembre-2019-C-402-18-19064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lavoripubblici.it/news/2019/09/LAVORI-PUBBLICI/22647/Corte-di-giustizia-europea-limiti-al-subappalto-contrari-alla-normativa-europe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921052-7FF4-4C96-9A09-00E3ECCDFF6E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805d7e4c-2257-4320-aecf-d0e221bae97d"/>
    <ds:schemaRef ds:uri="3136a2fa-1422-4a87-a207-b5feec921fc9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DF552FF-9442-42C9-9D14-A66AA0A3DE37}"/>
</file>

<file path=customXml/itemProps3.xml><?xml version="1.0" encoding="utf-8"?>
<ds:datastoreItem xmlns:ds="http://schemas.openxmlformats.org/officeDocument/2006/customXml" ds:itemID="{554063C2-808E-4E7A-9821-22E1B9F91F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2641</Words>
  <Characters>15059</Characters>
  <Application>Microsoft Office Word</Application>
  <DocSecurity>0</DocSecurity>
  <Lines>125</Lines>
  <Paragraphs>35</Paragraphs>
  <ScaleCrop>false</ScaleCrop>
  <Company/>
  <LinksUpToDate>false</LinksUpToDate>
  <CharactersWithSpaces>17665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Filippi Annalisa</dc:creator>
  <cp:keywords/>
  <dc:description/>
  <cp:lastModifiedBy>Capraro Fausto</cp:lastModifiedBy>
  <cp:revision>2</cp:revision>
  <dcterms:created xsi:type="dcterms:W3CDTF">2024-09-18T14:05:00Z</dcterms:created>
  <dcterms:modified xsi:type="dcterms:W3CDTF">2024-09-18T14:05:00Z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