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505C" w14:textId="78040CEA" w:rsidR="00A36C1C" w:rsidRDefault="00A36C1C">
      <w:pPr>
        <w:widowControl w:val="0"/>
        <w:ind w:left="0" w:right="534" w:hanging="2"/>
        <w:jc w:val="center"/>
        <w:rPr>
          <w:b/>
          <w:color w:val="FF0000"/>
        </w:rPr>
      </w:pPr>
      <w:r>
        <w:rPr>
          <w:b/>
          <w:color w:val="FF0000"/>
        </w:rPr>
        <w:t>ALLEGATO F2 – CLIMATE PROOFING</w:t>
      </w:r>
    </w:p>
    <w:p w14:paraId="54981E86" w14:textId="42145C28" w:rsidR="00177DC9" w:rsidRDefault="00A36C1C">
      <w:pPr>
        <w:widowControl w:val="0"/>
        <w:ind w:left="0" w:right="534" w:hanging="2"/>
        <w:jc w:val="center"/>
        <w:rPr>
          <w:b/>
          <w:color w:val="FF0000"/>
        </w:rPr>
      </w:pPr>
      <w:r>
        <w:rPr>
          <w:b/>
          <w:color w:val="FF0000"/>
        </w:rPr>
        <w:t>AZIONE 2.7.2 INTERVENTI PER LA CONSERVAZIONE DELLA BIODIVERSITÀ</w:t>
      </w:r>
    </w:p>
    <w:p w14:paraId="54981E87" w14:textId="77777777" w:rsidR="00177DC9" w:rsidRDefault="00A36C1C">
      <w:pPr>
        <w:widowControl w:val="0"/>
        <w:spacing w:line="276" w:lineRule="auto"/>
        <w:ind w:left="0" w:hanging="2"/>
        <w:jc w:val="center"/>
        <w:rPr>
          <w:b/>
          <w:color w:val="FF0000"/>
        </w:rPr>
      </w:pPr>
      <w:r>
        <w:rPr>
          <w:b/>
          <w:i/>
          <w:color w:val="FF0000"/>
          <w:sz w:val="22"/>
          <w:szCs w:val="22"/>
        </w:rPr>
        <w:t>BANDO RAFFORZAMENTO DELLA RETE ECOLOGICA REGIONALE (RECORE)</w:t>
      </w:r>
    </w:p>
    <w:p w14:paraId="54981E88" w14:textId="77777777" w:rsidR="00177DC9" w:rsidRDefault="00177DC9">
      <w:pPr>
        <w:widowControl w:val="0"/>
        <w:spacing w:line="276" w:lineRule="auto"/>
        <w:ind w:left="0" w:hanging="2"/>
        <w:jc w:val="center"/>
        <w:rPr>
          <w:b/>
          <w:i/>
          <w:color w:val="FF0000"/>
        </w:rPr>
      </w:pPr>
    </w:p>
    <w:p w14:paraId="54981E89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</w:rPr>
      </w:pPr>
      <w:r>
        <w:rPr>
          <w:color w:val="FF0000"/>
        </w:rPr>
        <w:t>MODELLO DI AUTODICHIARAZIONE CLIMATE PROOFING</w:t>
      </w:r>
    </w:p>
    <w:p w14:paraId="54981E8A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</w:rPr>
      </w:pPr>
      <w:r>
        <w:rPr>
          <w:b/>
          <w:color w:val="FF0000"/>
        </w:rPr>
        <w:t>MITIGAZIONE DEI CAMBIAMENTI CLIMATICI</w:t>
      </w:r>
    </w:p>
    <w:p w14:paraId="54981E8B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</w:rPr>
      </w:pPr>
      <w:r>
        <w:rPr>
          <w:b/>
          <w:color w:val="FF0000"/>
        </w:rPr>
        <w:t>FASE - ANALISI DETTAGLIATA</w:t>
      </w:r>
    </w:p>
    <w:p w14:paraId="54981E8C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rPr>
          <w:color w:val="000000"/>
        </w:rPr>
      </w:pPr>
    </w:p>
    <w:p w14:paraId="54981E8D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</w:rPr>
      </w:pPr>
      <w:r>
        <w:rPr>
          <w:b/>
          <w:color w:val="000000"/>
        </w:rPr>
        <w:t>Dichiarazione sostitutiva di atto di notorietà</w:t>
      </w:r>
    </w:p>
    <w:p w14:paraId="54981E8E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center"/>
        <w:rPr>
          <w:color w:val="000000"/>
        </w:rPr>
      </w:pPr>
      <w:r>
        <w:rPr>
          <w:color w:val="000000"/>
        </w:rPr>
        <w:t>(artt. 46 e 47 D.P.R. 28 dicembre 2000, n. 445)</w:t>
      </w:r>
    </w:p>
    <w:p w14:paraId="54981E8F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34" w:hanging="2"/>
        <w:jc w:val="both"/>
        <w:rPr>
          <w:color w:val="000000"/>
        </w:rPr>
      </w:pPr>
    </w:p>
    <w:p w14:paraId="54981E90" w14:textId="77777777" w:rsidR="00177DC9" w:rsidRDefault="00A36C1C">
      <w:pPr>
        <w:spacing w:line="360" w:lineRule="auto"/>
        <w:ind w:left="0" w:hanging="2"/>
        <w:jc w:val="both"/>
        <w:rPr>
          <w:sz w:val="20"/>
          <w:szCs w:val="20"/>
        </w:rPr>
      </w:pPr>
      <w:bookmarkStart w:id="0" w:name="_heading=h.gjdgxs" w:colFirst="0" w:colLast="0"/>
      <w:bookmarkEnd w:id="0"/>
      <w:r>
        <w:t>Il/La Sottoscritto/a Cognome _________________________Nome___________________________</w:t>
      </w:r>
    </w:p>
    <w:p w14:paraId="54981E91" w14:textId="77777777" w:rsidR="00177DC9" w:rsidRDefault="00A36C1C">
      <w:pPr>
        <w:spacing w:line="360" w:lineRule="auto"/>
        <w:ind w:left="0" w:hanging="2"/>
        <w:jc w:val="both"/>
        <w:rPr>
          <w:sz w:val="20"/>
          <w:szCs w:val="20"/>
        </w:rPr>
      </w:pPr>
      <w:r>
        <w:t>Nato/a  ___________________________Provincia _______________________ il _______________ (in alternativa per Stato estero: Nato in _________________________________ il ___________) Residente in __________________________________________Provincia __________________(in alternativa per Stato estero: Residente in __________________ città __________________) CAP ____________Indirizzo _____________________________n.________</w:t>
      </w:r>
    </w:p>
    <w:p w14:paraId="54981E92" w14:textId="77777777" w:rsidR="00177DC9" w:rsidRDefault="00A36C1C">
      <w:pPr>
        <w:spacing w:line="360" w:lineRule="auto"/>
        <w:ind w:left="0" w:hanging="2"/>
        <w:jc w:val="both"/>
        <w:rPr>
          <w:sz w:val="20"/>
          <w:szCs w:val="20"/>
        </w:rPr>
      </w:pPr>
      <w:r>
        <w:t>Codice Fiscale ____________________________________</w:t>
      </w:r>
    </w:p>
    <w:p w14:paraId="54981E93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69" w:hanging="2"/>
        <w:jc w:val="both"/>
        <w:rPr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color w:val="000000"/>
        </w:rPr>
        <w:br/>
      </w:r>
      <w:r>
        <w:rPr>
          <w:color w:val="000000"/>
        </w:rPr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nella qualità di </w:t>
      </w:r>
      <w:r>
        <w:rPr>
          <w:b/>
          <w:smallCaps/>
          <w:color w:val="000000"/>
        </w:rPr>
        <w:t>LEGALE RAPPRESENTANTE/SOGGETTO DELEGATO</w:t>
      </w:r>
    </w:p>
    <w:p w14:paraId="54981E94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</w:pPr>
      <w:r>
        <w:rPr>
          <w:color w:val="000000"/>
        </w:rPr>
        <w:t xml:space="preserve">dell’ENTE/IMPRESA_________________________________________________________________ Codice Fiscale </w:t>
      </w:r>
      <w:r>
        <w:t>____________________________________________________________________</w:t>
      </w:r>
    </w:p>
    <w:p w14:paraId="54981E95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both"/>
        <w:rPr>
          <w:color w:val="000000"/>
        </w:rPr>
      </w:pPr>
    </w:p>
    <w:p w14:paraId="54981E96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bookmarkStart w:id="2" w:name="_heading=h.1fob9te" w:colFirst="0" w:colLast="0"/>
      <w:bookmarkEnd w:id="2"/>
      <w:r>
        <w:rPr>
          <w:smallCaps/>
          <w:color w:val="000000"/>
        </w:rPr>
        <w:t>SEDE LEGALE</w:t>
      </w:r>
    </w:p>
    <w:p w14:paraId="54981E97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>Comune ________________________________________________ Prov. ________ (in alternativa per Stato estero: Stato estero _________________________________ Città estera ___________________________________________________________) CAP _________________ Indirizzo _________________________________n.____ Telefono ___________________________</w:t>
      </w:r>
    </w:p>
    <w:p w14:paraId="54981E98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-69" w:hanging="2"/>
        <w:jc w:val="both"/>
        <w:rPr>
          <w:color w:val="000000"/>
          <w:sz w:val="20"/>
          <w:szCs w:val="20"/>
        </w:rPr>
      </w:pPr>
      <w:r>
        <w:rPr>
          <w:color w:val="000000"/>
        </w:rPr>
        <w:t>Indirizzo PEC _____________________________</w:t>
      </w:r>
      <w:proofErr w:type="gramStart"/>
      <w:r>
        <w:rPr>
          <w:color w:val="000000"/>
        </w:rPr>
        <w:t>Email</w:t>
      </w:r>
      <w:proofErr w:type="gramEnd"/>
      <w:r>
        <w:rPr>
          <w:color w:val="000000"/>
        </w:rPr>
        <w:t xml:space="preserve"> </w:t>
      </w:r>
      <w:r>
        <w:t>____________________________________</w:t>
      </w:r>
    </w:p>
    <w:p w14:paraId="54981E99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both"/>
        <w:rPr>
          <w:color w:val="000000"/>
        </w:rPr>
      </w:pPr>
    </w:p>
    <w:p w14:paraId="54981E9A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both"/>
        <w:rPr>
          <w:color w:val="000000"/>
          <w:highlight w:val="yellow"/>
        </w:rPr>
      </w:pPr>
      <w:r>
        <w:rPr>
          <w:color w:val="000000"/>
        </w:rPr>
        <w:t xml:space="preserve">In relazione al progetto candidato nell’ambito </w:t>
      </w:r>
      <w:r>
        <w:rPr>
          <w:b/>
          <w:color w:val="000000"/>
        </w:rPr>
        <w:t xml:space="preserve">dell’Azione </w:t>
      </w:r>
      <w:r>
        <w:rPr>
          <w:b/>
        </w:rPr>
        <w:t xml:space="preserve">2.7.2 Interventi per la conservazione della biodiversità </w:t>
      </w:r>
      <w:r>
        <w:rPr>
          <w:color w:val="000000"/>
        </w:rPr>
        <w:t xml:space="preserve">del PR FESR 2021-2027 </w:t>
      </w:r>
    </w:p>
    <w:p w14:paraId="54981E9B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center"/>
        <w:rPr>
          <w:b/>
          <w:color w:val="000000"/>
        </w:rPr>
      </w:pPr>
    </w:p>
    <w:p w14:paraId="54981E9C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center"/>
        <w:rPr>
          <w:b/>
          <w:color w:val="000000"/>
        </w:rPr>
      </w:pPr>
    </w:p>
    <w:p w14:paraId="54981E9D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center"/>
        <w:rPr>
          <w:b/>
          <w:color w:val="000000"/>
        </w:rPr>
      </w:pPr>
    </w:p>
    <w:p w14:paraId="54981E9E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center"/>
        <w:rPr>
          <w:b/>
          <w:color w:val="000000"/>
        </w:rPr>
      </w:pPr>
    </w:p>
    <w:p w14:paraId="54981E9F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13" w:hanging="2"/>
        <w:jc w:val="center"/>
        <w:rPr>
          <w:color w:val="000000"/>
        </w:rPr>
      </w:pPr>
      <w:r>
        <w:rPr>
          <w:b/>
          <w:color w:val="000000"/>
        </w:rPr>
        <w:lastRenderedPageBreak/>
        <w:t>DICHIARA CHE</w:t>
      </w:r>
    </w:p>
    <w:p w14:paraId="54981EA0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</w:p>
    <w:p w14:paraId="54981EA1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>Caso 1</w:t>
      </w:r>
    </w:p>
    <w:p w14:paraId="54981EA2" w14:textId="77777777" w:rsidR="00177DC9" w:rsidRDefault="00A36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l’operazione oggetto di finanziamento </w:t>
      </w:r>
      <w:r>
        <w:rPr>
          <w:b/>
          <w:color w:val="000000"/>
        </w:rPr>
        <w:t>DISPONE</w:t>
      </w:r>
      <w:r>
        <w:rPr>
          <w:color w:val="000000"/>
        </w:rPr>
        <w:t xml:space="preserve"> di una valutazione quantitativa delle emissioni di CO</w:t>
      </w:r>
      <w:r>
        <w:rPr>
          <w:color w:val="000000"/>
          <w:vertAlign w:val="subscript"/>
        </w:rPr>
        <w:t>2</w:t>
      </w:r>
      <w:proofErr w:type="gramStart"/>
      <w:r>
        <w:rPr>
          <w:color w:val="000000"/>
          <w:vertAlign w:val="subscript"/>
        </w:rPr>
        <w:t>eq</w:t>
      </w:r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in base alla quale le emissioni (positive/negative) per anno di vita sono stimate in ___________________ t CO</w:t>
      </w:r>
      <w:r>
        <w:rPr>
          <w:color w:val="000000"/>
          <w:vertAlign w:val="subscript"/>
        </w:rPr>
        <w:t>2eq</w:t>
      </w:r>
      <w:r>
        <w:rPr>
          <w:color w:val="000000"/>
        </w:rPr>
        <w:t>.</w:t>
      </w:r>
    </w:p>
    <w:p w14:paraId="54981EA3" w14:textId="77777777" w:rsidR="00177DC9" w:rsidRDefault="00177D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</w:p>
    <w:p w14:paraId="54981EA4" w14:textId="77777777" w:rsidR="00177DC9" w:rsidRDefault="00A36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b/>
          <w:color w:val="000000"/>
        </w:rPr>
      </w:pPr>
      <w:r>
        <w:rPr>
          <w:b/>
          <w:color w:val="000000"/>
        </w:rPr>
        <w:t>OPPURE:</w:t>
      </w:r>
    </w:p>
    <w:p w14:paraId="54981EA5" w14:textId="77777777" w:rsidR="00177DC9" w:rsidRDefault="00177D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</w:pPr>
    </w:p>
    <w:p w14:paraId="54981EA6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  <w:u w:val="single"/>
        </w:rPr>
      </w:pPr>
      <w:r>
        <w:rPr>
          <w:u w:val="single"/>
        </w:rPr>
        <w:t>Caso</w:t>
      </w:r>
      <w:r>
        <w:rPr>
          <w:color w:val="000000"/>
          <w:u w:val="single"/>
        </w:rPr>
        <w:t xml:space="preserve"> 2</w:t>
      </w:r>
    </w:p>
    <w:p w14:paraId="54981EA7" w14:textId="77777777" w:rsidR="00177DC9" w:rsidRDefault="00A36C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</w:pPr>
      <w:sdt>
        <w:sdtPr>
          <w:tag w:val="goog_rdk_0"/>
          <w:id w:val="206266855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t xml:space="preserve"> </w:t>
      </w:r>
      <w:r>
        <w:t>l’operazione</w:t>
      </w:r>
      <w:r>
        <w:rPr>
          <w:color w:val="000000"/>
        </w:rPr>
        <w:t xml:space="preserve"> oggetto di finanziamento </w:t>
      </w:r>
      <w:r>
        <w:rPr>
          <w:b/>
          <w:color w:val="000000"/>
        </w:rPr>
        <w:t>NON DISPONE</w:t>
      </w:r>
      <w:r>
        <w:rPr>
          <w:color w:val="000000"/>
        </w:rPr>
        <w:t xml:space="preserve"> di una valutazione quantitativa delle emissioni di CO</w:t>
      </w:r>
      <w:r>
        <w:rPr>
          <w:color w:val="000000"/>
          <w:vertAlign w:val="subscript"/>
        </w:rPr>
        <w:t>2eq</w:t>
      </w:r>
      <w:r>
        <w:rPr>
          <w:color w:val="000000"/>
        </w:rPr>
        <w:t xml:space="preserve">. </w:t>
      </w:r>
    </w:p>
    <w:p w14:paraId="54981EA8" w14:textId="77777777" w:rsidR="00177DC9" w:rsidRDefault="00177D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  <w:u w:val="single"/>
        </w:rPr>
      </w:pPr>
    </w:p>
    <w:p w14:paraId="54981EA9" w14:textId="77777777" w:rsidR="00177DC9" w:rsidRDefault="00A36C1C">
      <w:pP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  <w:u w:val="single"/>
        </w:rPr>
        <w:t xml:space="preserve">Nel caso </w:t>
      </w:r>
      <w:proofErr w:type="gramStart"/>
      <w:r>
        <w:rPr>
          <w:color w:val="000000"/>
          <w:u w:val="single"/>
        </w:rPr>
        <w:t>2</w:t>
      </w:r>
      <w:proofErr w:type="gramEnd"/>
      <w:r>
        <w:rPr>
          <w:color w:val="000000"/>
          <w:u w:val="single"/>
        </w:rPr>
        <w:t xml:space="preserve"> dichiara, inoltre, che:</w:t>
      </w:r>
    </w:p>
    <w:p w14:paraId="54981EAA" w14:textId="77777777" w:rsidR="00177DC9" w:rsidRDefault="00A36C1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</w:pPr>
      <w:r>
        <w:t>l’operazione</w:t>
      </w:r>
      <w:r>
        <w:rPr>
          <w:color w:val="000000"/>
        </w:rPr>
        <w:t xml:space="preserve"> finanziata produce un assorbimento diretto di CO2eq </w:t>
      </w:r>
      <w:r>
        <w:rPr>
          <w:b/>
          <w:color w:val="000000"/>
        </w:rPr>
        <w:t xml:space="preserve">che può </w:t>
      </w:r>
      <w:r>
        <w:rPr>
          <w:color w:val="000000"/>
        </w:rPr>
        <w:t>essere stimato come di seguito indicato:</w:t>
      </w:r>
    </w:p>
    <w:p w14:paraId="54981EAB" w14:textId="77777777" w:rsidR="00177DC9" w:rsidRDefault="00177D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</w:pPr>
    </w:p>
    <w:tbl>
      <w:tblPr>
        <w:tblStyle w:val="a6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1875"/>
        <w:gridCol w:w="4166"/>
      </w:tblGrid>
      <w:tr w:rsidR="00177DC9" w14:paraId="54981EAF" w14:textId="77777777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81EAC" w14:textId="77777777" w:rsidR="00177DC9" w:rsidRDefault="00A36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Specie arboree/arbustive utilizzate nel progetto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81EAD" w14:textId="77777777" w:rsidR="00177DC9" w:rsidRDefault="00A36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Numero di piante messe a dimora</w:t>
            </w:r>
          </w:p>
        </w:tc>
        <w:tc>
          <w:tcPr>
            <w:tcW w:w="4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81EAE" w14:textId="77777777" w:rsidR="00177DC9" w:rsidRDefault="00A36C1C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Assorbimento di CO2eq (kg/anno)</w:t>
            </w:r>
          </w:p>
        </w:tc>
      </w:tr>
      <w:tr w:rsidR="00177DC9" w14:paraId="54981EB4" w14:textId="77777777">
        <w:trPr>
          <w:trHeight w:val="622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B0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Conifere (abete spp., larice, douglasia, pino, cedro, tsuga)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81EB1" w14:textId="77777777" w:rsidR="00177DC9" w:rsidRDefault="00177DC9">
            <w:pPr>
              <w:widowControl w:val="0"/>
              <w:spacing w:line="276" w:lineRule="auto"/>
              <w:ind w:left="0" w:hanging="2"/>
            </w:pPr>
          </w:p>
          <w:p w14:paraId="54981EB2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_____________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B3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CO2eq = 32,5 x numero di piante messe a dimora   = ________________ kg/anno</w:t>
            </w:r>
          </w:p>
        </w:tc>
      </w:tr>
      <w:tr w:rsidR="00177DC9" w14:paraId="54981EB9" w14:textId="77777777">
        <w:tc>
          <w:tcPr>
            <w:tcW w:w="331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B5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Altre conifere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81EB6" w14:textId="77777777" w:rsidR="00177DC9" w:rsidRDefault="00177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54981EB7" w14:textId="77777777" w:rsidR="00177DC9" w:rsidRDefault="00A36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____________</w:t>
            </w:r>
          </w:p>
        </w:tc>
        <w:tc>
          <w:tcPr>
            <w:tcW w:w="416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B8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CO2eq = 14,5 x numero di piante messe a dimora   = __________________kg/anno</w:t>
            </w:r>
          </w:p>
        </w:tc>
      </w:tr>
      <w:tr w:rsidR="00177DC9" w14:paraId="54981EBE" w14:textId="77777777">
        <w:tc>
          <w:tcPr>
            <w:tcW w:w="331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BA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Castagni e faggi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81EBB" w14:textId="77777777" w:rsidR="00177DC9" w:rsidRDefault="00177DC9">
            <w:pPr>
              <w:widowControl w:val="0"/>
              <w:spacing w:line="276" w:lineRule="auto"/>
              <w:ind w:left="0" w:hanging="2"/>
            </w:pPr>
          </w:p>
          <w:p w14:paraId="54981EBC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____________</w:t>
            </w:r>
          </w:p>
        </w:tc>
        <w:tc>
          <w:tcPr>
            <w:tcW w:w="416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BD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CO2eq = 45,7 x numero di piante messe a dimora   = __________________kg/anno</w:t>
            </w:r>
          </w:p>
        </w:tc>
      </w:tr>
      <w:tr w:rsidR="00177DC9" w14:paraId="54981EC3" w14:textId="77777777">
        <w:tc>
          <w:tcPr>
            <w:tcW w:w="331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BF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Altre latifoglie (salice, pioppo, robinia, frassino, ...)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81EC0" w14:textId="77777777" w:rsidR="00177DC9" w:rsidRDefault="00177DC9">
            <w:pPr>
              <w:widowControl w:val="0"/>
              <w:spacing w:line="276" w:lineRule="auto"/>
              <w:ind w:left="0" w:hanging="2"/>
            </w:pPr>
          </w:p>
          <w:p w14:paraId="54981EC1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____________</w:t>
            </w:r>
          </w:p>
        </w:tc>
        <w:tc>
          <w:tcPr>
            <w:tcW w:w="416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C2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CO2eq = 22,6 x numero di piante messe a dimora   = __________________kg/anno</w:t>
            </w:r>
          </w:p>
        </w:tc>
      </w:tr>
      <w:tr w:rsidR="00177DC9" w14:paraId="54981EC8" w14:textId="77777777">
        <w:tc>
          <w:tcPr>
            <w:tcW w:w="331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C4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Sclerofille (ulivo, leccio, sughera, ecc..)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81EC5" w14:textId="77777777" w:rsidR="00177DC9" w:rsidRDefault="00177DC9">
            <w:pPr>
              <w:widowControl w:val="0"/>
              <w:spacing w:line="276" w:lineRule="auto"/>
              <w:ind w:left="0" w:hanging="2"/>
            </w:pPr>
          </w:p>
          <w:p w14:paraId="54981EC6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____________</w:t>
            </w:r>
          </w:p>
        </w:tc>
        <w:tc>
          <w:tcPr>
            <w:tcW w:w="416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C7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CO2eq = 15,6 x numero di piante messe a dimora   = __________________kg/anno</w:t>
            </w:r>
          </w:p>
        </w:tc>
      </w:tr>
      <w:tr w:rsidR="00177DC9" w14:paraId="54981ECD" w14:textId="77777777">
        <w:tc>
          <w:tcPr>
            <w:tcW w:w="331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C9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Cespugli/Arbusti</w:t>
            </w:r>
          </w:p>
        </w:tc>
        <w:tc>
          <w:tcPr>
            <w:tcW w:w="18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81ECA" w14:textId="77777777" w:rsidR="00177DC9" w:rsidRDefault="00177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  <w:p w14:paraId="54981ECB" w14:textId="77777777" w:rsidR="00177DC9" w:rsidRDefault="00A36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  <w:r>
              <w:t>____________</w:t>
            </w:r>
          </w:p>
        </w:tc>
        <w:tc>
          <w:tcPr>
            <w:tcW w:w="4166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981ECC" w14:textId="77777777" w:rsidR="00177DC9" w:rsidRDefault="00A36C1C">
            <w:pPr>
              <w:widowControl w:val="0"/>
              <w:spacing w:line="276" w:lineRule="auto"/>
              <w:ind w:left="0" w:hanging="2"/>
            </w:pPr>
            <w:r>
              <w:t>CO2eq = 12,2 x numero di piante messe a dimora   = __________________kg/anno</w:t>
            </w:r>
          </w:p>
        </w:tc>
      </w:tr>
    </w:tbl>
    <w:p w14:paraId="54981ECE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</w:pPr>
    </w:p>
    <w:tbl>
      <w:tblPr>
        <w:tblStyle w:val="a7"/>
        <w:tblW w:w="93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2760"/>
        <w:gridCol w:w="3671"/>
      </w:tblGrid>
      <w:tr w:rsidR="00177DC9" w14:paraId="54981ED2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1ECF" w14:textId="77777777" w:rsidR="00177DC9" w:rsidRDefault="00A36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Tipologia copertura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1ED0" w14:textId="77777777" w:rsidR="00177DC9" w:rsidRDefault="00A36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Superficie (m2)</w:t>
            </w:r>
          </w:p>
        </w:tc>
        <w:tc>
          <w:tcPr>
            <w:tcW w:w="3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1ED1" w14:textId="77777777" w:rsidR="00177DC9" w:rsidRDefault="00A36C1C">
            <w:pPr>
              <w:widowControl w:val="0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 xml:space="preserve">Assorbimento di CO2eq </w:t>
            </w:r>
          </w:p>
        </w:tc>
      </w:tr>
      <w:tr w:rsidR="00177DC9" w14:paraId="54981ED7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1ED3" w14:textId="77777777" w:rsidR="00177DC9" w:rsidRDefault="00A36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Prato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1ED4" w14:textId="77777777" w:rsidR="00177DC9" w:rsidRDefault="00177DC9">
            <w:pPr>
              <w:widowControl w:val="0"/>
              <w:spacing w:line="276" w:lineRule="auto"/>
              <w:ind w:left="0" w:hanging="2"/>
              <w:jc w:val="right"/>
            </w:pPr>
          </w:p>
          <w:p w14:paraId="54981ED5" w14:textId="77777777" w:rsidR="00177DC9" w:rsidRDefault="00A36C1C">
            <w:pPr>
              <w:widowControl w:val="0"/>
              <w:spacing w:line="276" w:lineRule="auto"/>
              <w:ind w:left="0" w:hanging="2"/>
              <w:jc w:val="right"/>
            </w:pPr>
            <w:r>
              <w:lastRenderedPageBreak/>
              <w:t>_____________________</w:t>
            </w:r>
          </w:p>
        </w:tc>
        <w:tc>
          <w:tcPr>
            <w:tcW w:w="3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1ED6" w14:textId="77777777" w:rsidR="00177DC9" w:rsidRDefault="00A36C1C">
            <w:pPr>
              <w:widowControl w:val="0"/>
              <w:spacing w:line="276" w:lineRule="auto"/>
              <w:ind w:left="0" w:hanging="2"/>
              <w:jc w:val="right"/>
            </w:pPr>
            <w:r>
              <w:lastRenderedPageBreak/>
              <w:t xml:space="preserve">CO2eq = 0,092 x superficie (in m2) </w:t>
            </w:r>
            <w:r>
              <w:lastRenderedPageBreak/>
              <w:t>=____________________ kg/anno</w:t>
            </w:r>
          </w:p>
        </w:tc>
      </w:tr>
      <w:tr w:rsidR="00177DC9" w14:paraId="54981EDC" w14:textId="77777777">
        <w:tc>
          <w:tcPr>
            <w:tcW w:w="2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1ED8" w14:textId="77777777" w:rsidR="00177DC9" w:rsidRDefault="00A36C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lastRenderedPageBreak/>
              <w:t>Acqua (es: lago, macero, canale)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1ED9" w14:textId="77777777" w:rsidR="00177DC9" w:rsidRDefault="00177DC9">
            <w:pPr>
              <w:widowControl w:val="0"/>
              <w:ind w:left="0" w:hanging="2"/>
            </w:pPr>
          </w:p>
          <w:p w14:paraId="54981EDA" w14:textId="77777777" w:rsidR="00177DC9" w:rsidRDefault="00A36C1C">
            <w:pPr>
              <w:widowControl w:val="0"/>
              <w:spacing w:line="276" w:lineRule="auto"/>
              <w:ind w:left="0" w:hanging="2"/>
              <w:jc w:val="right"/>
            </w:pPr>
            <w:r>
              <w:t>_____________________</w:t>
            </w:r>
          </w:p>
        </w:tc>
        <w:tc>
          <w:tcPr>
            <w:tcW w:w="36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81EDB" w14:textId="77777777" w:rsidR="00177DC9" w:rsidRDefault="00A36C1C">
            <w:pPr>
              <w:widowControl w:val="0"/>
              <w:spacing w:line="276" w:lineRule="auto"/>
              <w:ind w:left="0" w:hanging="2"/>
              <w:jc w:val="right"/>
            </w:pPr>
            <w:r>
              <w:t>CO2eq = 0,02 x superficie (in m2) =____________________ kg/anno</w:t>
            </w:r>
          </w:p>
        </w:tc>
      </w:tr>
    </w:tbl>
    <w:p w14:paraId="54981EDD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</w:pPr>
    </w:p>
    <w:p w14:paraId="54981EDE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</w:pPr>
      <w:r>
        <w:t xml:space="preserve">Si dichiara che </w:t>
      </w:r>
      <w:r>
        <w:rPr>
          <w:b/>
        </w:rPr>
        <w:t>l’assorbimento totale di CO2eq</w:t>
      </w:r>
      <w:r>
        <w:t xml:space="preserve"> è la somma dei singoli contributi precedenti = __________ kg di CO2 </w:t>
      </w:r>
      <w:proofErr w:type="spellStart"/>
      <w:r>
        <w:t>eq</w:t>
      </w:r>
      <w:proofErr w:type="spellEnd"/>
      <w:r>
        <w:t>/anno di vita del progetto</w:t>
      </w:r>
    </w:p>
    <w:p w14:paraId="54981EDF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269" w:hanging="2"/>
        <w:jc w:val="both"/>
        <w:rPr>
          <w:color w:val="000000"/>
        </w:rPr>
      </w:pPr>
    </w:p>
    <w:p w14:paraId="54981EE0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269" w:hanging="2"/>
        <w:jc w:val="both"/>
        <w:rPr>
          <w:color w:val="000000"/>
        </w:rPr>
      </w:pPr>
      <w:r>
        <w:rPr>
          <w:b/>
          <w:color w:val="000000"/>
        </w:rPr>
        <w:t>Si dichiara quindi che il valore emissivo di CO</w:t>
      </w:r>
      <w:r>
        <w:rPr>
          <w:b/>
          <w:color w:val="000000"/>
          <w:vertAlign w:val="subscript"/>
        </w:rPr>
        <w:t>2eq</w:t>
      </w:r>
      <w:r>
        <w:rPr>
          <w:b/>
          <w:color w:val="000000"/>
        </w:rPr>
        <w:t xml:space="preserve"> relativo al progetto risulta</w:t>
      </w:r>
      <w:r>
        <w:rPr>
          <w:color w:val="000000"/>
        </w:rPr>
        <w:t>:</w:t>
      </w:r>
    </w:p>
    <w:p w14:paraId="54981EE1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inferiore a 20.000 t/anno (che corrispondono a 20.000.000 kg/anno)</w:t>
      </w:r>
    </w:p>
    <w:p w14:paraId="54981EE2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right="269" w:hanging="2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superiore a 20.000 t/anno (che corrispondono a 20.000.000 kg/anno)</w:t>
      </w:r>
    </w:p>
    <w:p w14:paraId="54981EE3" w14:textId="77777777" w:rsidR="00177DC9" w:rsidRDefault="00177DC9">
      <w:pPr>
        <w:pBdr>
          <w:top w:val="nil"/>
          <w:left w:val="nil"/>
          <w:bottom w:val="nil"/>
          <w:right w:val="nil"/>
          <w:between w:val="nil"/>
        </w:pBdr>
        <w:spacing w:before="100" w:after="240" w:line="276" w:lineRule="auto"/>
        <w:ind w:left="0" w:right="534" w:hanging="2"/>
        <w:jc w:val="both"/>
      </w:pPr>
    </w:p>
    <w:p w14:paraId="54981EE4" w14:textId="77777777" w:rsidR="00177DC9" w:rsidRDefault="00A36C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 Luogo e data                                         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Firma e timbro</w:t>
      </w:r>
    </w:p>
    <w:sectPr w:rsidR="00177DC9">
      <w:headerReference w:type="default" r:id="rId11"/>
      <w:pgSz w:w="11906" w:h="16838"/>
      <w:pgMar w:top="77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81EEB" w14:textId="77777777" w:rsidR="00A36C1C" w:rsidRDefault="00A36C1C">
      <w:pPr>
        <w:spacing w:line="240" w:lineRule="auto"/>
        <w:ind w:left="0" w:hanging="2"/>
      </w:pPr>
      <w:r>
        <w:separator/>
      </w:r>
    </w:p>
  </w:endnote>
  <w:endnote w:type="continuationSeparator" w:id="0">
    <w:p w14:paraId="54981EED" w14:textId="77777777" w:rsidR="00A36C1C" w:rsidRDefault="00A36C1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Linux Libertine 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81EE7" w14:textId="77777777" w:rsidR="00A36C1C" w:rsidRDefault="00A36C1C">
      <w:pPr>
        <w:spacing w:line="240" w:lineRule="auto"/>
        <w:ind w:left="0" w:hanging="2"/>
      </w:pPr>
      <w:r>
        <w:separator/>
      </w:r>
    </w:p>
  </w:footnote>
  <w:footnote w:type="continuationSeparator" w:id="0">
    <w:p w14:paraId="54981EE9" w14:textId="77777777" w:rsidR="00A36C1C" w:rsidRDefault="00A36C1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81EE5" w14:textId="77777777" w:rsidR="00177DC9" w:rsidRDefault="00177DC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  <w:p w14:paraId="54981EE6" w14:textId="77777777" w:rsidR="00177DC9" w:rsidRDefault="00177DC9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674E8"/>
    <w:multiLevelType w:val="multilevel"/>
    <w:tmpl w:val="8E6EAB5A"/>
    <w:lvl w:ilvl="0">
      <w:start w:val="1"/>
      <w:numFmt w:val="lowerLetter"/>
      <w:lvlText w:val="%1)"/>
      <w:lvlJc w:val="left"/>
      <w:pPr>
        <w:ind w:left="566" w:hanging="284"/>
      </w:pPr>
      <w:rPr>
        <w:sz w:val="28"/>
        <w:szCs w:val="28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  <w:vertAlign w:val="baseline"/>
      </w:rPr>
    </w:lvl>
  </w:abstractNum>
  <w:num w:numId="1" w16cid:durableId="345179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C9"/>
    <w:rsid w:val="00177DC9"/>
    <w:rsid w:val="00A3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81E86"/>
  <w15:docId w15:val="{E448183D-6683-47D1-B5C8-D1CEB315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0FAE"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itolo1">
    <w:name w:val="heading 1"/>
    <w:basedOn w:val="Normale"/>
    <w:next w:val="Standard"/>
    <w:uiPriority w:val="9"/>
    <w:qFormat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styleId="Titolo2">
    <w:name w:val="heading 2"/>
    <w:basedOn w:val="Normale"/>
    <w:next w:val="Standard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Standard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Standard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Titolo5">
    <w:name w:val="heading 5"/>
    <w:basedOn w:val="Normale"/>
    <w:next w:val="Standard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Standard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tandard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/>
      <w:textDirection w:val="btLr"/>
      <w:textAlignment w:val="baseline"/>
      <w:outlineLvl w:val="0"/>
    </w:pPr>
    <w:rPr>
      <w:position w:val="-1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Mangal"/>
      <w:position w:val="0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  <w:rPr>
      <w:position w:val="0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position w:val="0"/>
    </w:rPr>
  </w:style>
  <w:style w:type="paragraph" w:customStyle="1" w:styleId="Indice">
    <w:name w:val="Indice"/>
    <w:basedOn w:val="Normale"/>
    <w:pPr>
      <w:suppressLineNumbers/>
    </w:pPr>
    <w:rPr>
      <w:position w:val="0"/>
    </w:rPr>
  </w:style>
  <w:style w:type="paragraph" w:styleId="NormaleWeb">
    <w:name w:val="Normal (Web)"/>
    <w:basedOn w:val="Normale"/>
    <w:pPr>
      <w:spacing w:before="100" w:after="100"/>
    </w:pPr>
    <w:rPr>
      <w:color w:val="000000"/>
      <w:position w:val="0"/>
    </w:rPr>
  </w:style>
  <w:style w:type="paragraph" w:styleId="Testofumetto">
    <w:name w:val="Balloon Text"/>
    <w:basedOn w:val="Normale"/>
    <w:rPr>
      <w:rFonts w:ascii="Tahoma" w:eastAsia="Tahoma" w:hAnsi="Tahoma" w:cs="Tahoma"/>
      <w:position w:val="0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  <w:rPr>
      <w:position w:val="0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 w:firstLine="0"/>
    </w:pPr>
    <w:rPr>
      <w:position w:val="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otnote">
    <w:name w:val="Footnote"/>
    <w:basedOn w:val="Standard"/>
  </w:style>
  <w:style w:type="paragraph" w:styleId="Intestazione">
    <w:name w:val="header"/>
    <w:basedOn w:val="Standard"/>
  </w:style>
  <w:style w:type="character" w:customStyle="1" w:styleId="Carpredefinitoparagrafo1">
    <w:name w:val="Car. predefinito paragrafo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7">
    <w:name w:val="ListLabel 1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8">
    <w:name w:val="ListLabel 1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Calibri" w:eastAsia="Courier New" w:hAnsi="Calibri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37">
    <w:name w:val="ListLabel 37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46">
    <w:name w:val="ListLabel 46"/>
    <w:rPr>
      <w:rFonts w:ascii="Times New Roman" w:eastAsia="Courier New" w:hAnsi="Times New Roman" w:cs="Courier New"/>
      <w:w w:val="100"/>
      <w:position w:val="0"/>
      <w:sz w:val="24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0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4"/>
      <w:u w:val="none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u w:val="none"/>
      <w:effect w:val="none"/>
      <w:vertAlign w:val="baseline"/>
      <w:cs w:val="0"/>
      <w:em w:val="none"/>
    </w:rPr>
  </w:style>
  <w:style w:type="numbering" w:customStyle="1" w:styleId="Nessunelenco1">
    <w:name w:val="Nessun elenco_1"/>
    <w:basedOn w:val="Nessunelenco"/>
  </w:style>
  <w:style w:type="numbering" w:customStyle="1" w:styleId="WWNum1">
    <w:name w:val="WWNum1"/>
    <w:basedOn w:val="Nessunelenco"/>
  </w:style>
  <w:style w:type="numbering" w:customStyle="1" w:styleId="WWNum2">
    <w:name w:val="WWNum2"/>
    <w:basedOn w:val="Nessunelenco"/>
  </w:style>
  <w:style w:type="numbering" w:customStyle="1" w:styleId="WWNum3">
    <w:name w:val="WWNum3"/>
    <w:basedOn w:val="Nessunelenco"/>
  </w:style>
  <w:style w:type="numbering" w:customStyle="1" w:styleId="WWNum4">
    <w:name w:val="WWNum4"/>
    <w:basedOn w:val="Nessunelenco"/>
  </w:style>
  <w:style w:type="numbering" w:customStyle="1" w:styleId="WWNum5">
    <w:name w:val="WWNum5"/>
    <w:basedOn w:val="Nessunelenco"/>
  </w:style>
  <w:style w:type="numbering" w:customStyle="1" w:styleId="WWNum6">
    <w:name w:val="WWNum6"/>
    <w:basedOn w:val="Nessunelenco"/>
  </w:style>
  <w:style w:type="numbering" w:customStyle="1" w:styleId="WWNum7">
    <w:name w:val="WWNum7"/>
    <w:basedOn w:val="Nessunelenco"/>
  </w:style>
  <w:style w:type="numbering" w:customStyle="1" w:styleId="WWNum8">
    <w:name w:val="WWNum8"/>
    <w:basedOn w:val="Nessunelenco"/>
  </w:style>
  <w:style w:type="character" w:styleId="Rimandonotaapidipagina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B868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8684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8684B"/>
    <w:rPr>
      <w:position w:val="-1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68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684B"/>
    <w:rPr>
      <w:b/>
      <w:bCs/>
      <w:position w:val="-1"/>
      <w:sz w:val="20"/>
      <w:szCs w:val="20"/>
      <w:lang w:eastAsia="ar-SA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8BMCE919IGMofLslTsy14gBSqQ==">CgMxLjAaMAoBMBIrCikIB0IlChFRdWF0dHJvY2VudG8gU2FucxIQQXJpYWwgVW5pY29kZSBNUzIIaC5namRneHMyCWguMzBqMHpsbDIJaC4xZm9iOXRlOABqKAoUc3VnZ2VzdC5wazVxc3NvZ2oxMWESEFJvYmVydGEgRGUgTmFyZG9qKAoUc3VnZ2VzdC5yNnMza2pnZmN2am4SEFJvYmVydGEgRGUgTmFyZG9qKAoUc3VnZ2VzdC44Mng4ZjVtY2FhMTESEFJvYmVydGEgRGUgTmFyZG9yITFnZy1yaFY1ZFVJeWwydEtaTzVfS2xJWWR3NGd2VjZoVg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035822-1f5a-4898-b8c1-f2133533524b">
      <Terms xmlns="http://schemas.microsoft.com/office/infopath/2007/PartnerControls"/>
    </lcf76f155ced4ddcb4097134ff3c332f>
    <TaxCatchAll xmlns="933095b1-0873-476a-80d3-18ca92f806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74A1AF652363E43A1605C7E2C160AE8" ma:contentTypeVersion="14" ma:contentTypeDescription="Creare un nuovo documento." ma:contentTypeScope="" ma:versionID="af81f99ba3792c738455566fe116681e">
  <xsd:schema xmlns:xsd="http://www.w3.org/2001/XMLSchema" xmlns:xs="http://www.w3.org/2001/XMLSchema" xmlns:p="http://schemas.microsoft.com/office/2006/metadata/properties" xmlns:ns2="5d035822-1f5a-4898-b8c1-f2133533524b" xmlns:ns3="933095b1-0873-476a-80d3-18ca92f80698" targetNamespace="http://schemas.microsoft.com/office/2006/metadata/properties" ma:root="true" ma:fieldsID="a04a39b5db93466122deb7102e7bc013" ns2:_="" ns3:_="">
    <xsd:import namespace="5d035822-1f5a-4898-b8c1-f2133533524b"/>
    <xsd:import namespace="933095b1-0873-476a-80d3-18ca92f806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35822-1f5a-4898-b8c1-f21335335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095b1-0873-476a-80d3-18ca92f806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b8e996-d94c-4cd4-a266-55ac558187da}" ma:internalName="TaxCatchAll" ma:showField="CatchAllData" ma:web="933095b1-0873-476a-80d3-18ca92f806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B3BDE907-CB09-4C74-8893-A97D37D80EC5}">
  <ds:schemaRefs>
    <ds:schemaRef ds:uri="http://schemas.microsoft.com/office/2006/metadata/properties"/>
    <ds:schemaRef ds:uri="http://schemas.microsoft.com/office/infopath/2007/PartnerControls"/>
    <ds:schemaRef ds:uri="5d035822-1f5a-4898-b8c1-f2133533524b"/>
    <ds:schemaRef ds:uri="933095b1-0873-476a-80d3-18ca92f80698"/>
  </ds:schemaRefs>
</ds:datastoreItem>
</file>

<file path=customXml/itemProps3.xml><?xml version="1.0" encoding="utf-8"?>
<ds:datastoreItem xmlns:ds="http://schemas.openxmlformats.org/officeDocument/2006/customXml" ds:itemID="{64F3A251-0513-4BB6-A522-3712D22F2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A7680-22B1-4945-8442-1E14E1C17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35822-1f5a-4898-b8c1-f2133533524b"/>
    <ds:schemaRef ds:uri="933095b1-0873-476a-80d3-18ca92f806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Bruni Valeria</cp:lastModifiedBy>
  <cp:revision>2</cp:revision>
  <dcterms:created xsi:type="dcterms:W3CDTF">2023-09-25T15:58:00Z</dcterms:created>
  <dcterms:modified xsi:type="dcterms:W3CDTF">2024-03-11T09:18:00Z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0x010100F74A1AF652363E43A1605C7E2C160AE8</vt:lpwstr>
  </property>
</Properties>
</file>