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AZIONE 2.8.1 PISTE CICLABILI E PROGETTI DI MOBILITÀ “DOLCE” E CICLOPEDONALE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ff0000"/>
          <w:rtl w:val="0"/>
        </w:rPr>
        <w:t xml:space="preserve">MODELLO DI AUTODICHIARAZIONE CLIMATE PROOFING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ff0000"/>
          <w:rtl w:val="0"/>
        </w:rPr>
        <w:t xml:space="preserve">ADATTAMENTO AI CAMBIAMENTI CLIMATICI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ff0000"/>
          <w:rtl w:val="0"/>
        </w:rPr>
        <w:t xml:space="preserve">FASE - ANALISI DETTAGLIATA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i w:val="1"/>
          <w:smallCaps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Dichiarazione sostitutiva di 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(artt. 46 e 47 D.P.R. 28 dicembre 2000, n. 445)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5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Il/La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Sottoscritto/a Cognome ___________________Nome________________________________</w:t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___________________________Provincia _______________________ il ______________</w:t>
      </w:r>
    </w:p>
    <w:p w:rsidR="00000000" w:rsidDel="00000000" w:rsidP="00000000" w:rsidRDefault="00000000" w:rsidRPr="00000000" w14:paraId="0000000C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 alternativa per Stato estero: Nato in _________________________________ il __________) Residente in ___________________________ Provincia 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 alternativa per Stato estero: Residente in __________________ città _____________________) </w:t>
      </w:r>
    </w:p>
    <w:p w:rsidR="00000000" w:rsidDel="00000000" w:rsidP="00000000" w:rsidRDefault="00000000" w:rsidRPr="00000000" w14:paraId="0000000E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 _________________ Indirizzo ___________________________________n._______________</w:t>
      </w:r>
    </w:p>
    <w:p w:rsidR="00000000" w:rsidDel="00000000" w:rsidP="00000000" w:rsidRDefault="00000000" w:rsidRPr="00000000" w14:paraId="0000000F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 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left="0" w:righ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Del="00000000" w:rsidR="00000000" w:rsidRPr="00000000">
        <w:rPr>
          <w:b w:val="1"/>
          <w:smallCaps w:val="1"/>
          <w:rtl w:val="0"/>
        </w:rPr>
        <w:t xml:space="preserve">LEGALE RAPPRESENTANTE/SOGGETTO DELEGATO</w:t>
      </w:r>
      <w:r w:rsidDel="00000000" w:rsidR="00000000" w:rsidRPr="00000000">
        <w:rPr>
          <w:rtl w:val="0"/>
        </w:rPr>
        <w:t xml:space="preserve"> dell’ENTE/IMPRESA_______________________Codice Fiscale ______________________________</w:t>
      </w:r>
    </w:p>
    <w:p w:rsidR="00000000" w:rsidDel="00000000" w:rsidP="00000000" w:rsidRDefault="00000000" w:rsidRPr="00000000" w14:paraId="00000011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hanging="2"/>
        <w:jc w:val="both"/>
        <w:rPr>
          <w:rFonts w:ascii="Calibri" w:cs="Calibri" w:eastAsia="Calibri" w:hAnsi="Calibri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00000"/>
          <w:rtl w:val="0"/>
        </w:rPr>
        <w:t xml:space="preserve">SEDE LEGALE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_________________ Indirizzo ___________________________n.__________ Telefono __________________ Indirizzo PEC _________________________________________________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 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" w:right="26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relazione al progetto candidato nell’ambito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dell’Azione 2.8.1 Piste ciclabili e progetti di mobilità “dolce” e ciclopedonale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PR FESR 2021-2027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" w:right="269" w:firstLine="0"/>
        <w:jc w:val="both"/>
        <w:rPr>
          <w:rFonts w:ascii="Calibri" w:cs="Calibri" w:eastAsia="Calibri" w:hAnsi="Calibri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34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DICHIARA CHE: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34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l’operazione oggetto di finanziamento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scegliere una sola opzione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Caso 1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283.46456692913375" w:right="0" w:hanging="283.46456692913375"/>
        <w:jc w:val="both"/>
        <w:rPr>
          <w:rFonts w:ascii="Calibri" w:cs="Calibri" w:eastAsia="Calibri" w:hAnsi="Calibri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contiene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una sezione dedicata (ad esempio elaborato o contenuto della relazione di progetto) in cui il progetto stesso è valutato in relazione all’adattamento ai rischi climatici individuati sulla base del clima attuale e futuro (con un orizzonte temporale almeno al 2050);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269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Caso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283.46456692913375" w:right="0" w:hanging="283.46456692913375"/>
        <w:jc w:val="both"/>
        <w:rPr>
          <w:rFonts w:ascii="Calibri" w:cs="Calibri" w:eastAsia="Calibri" w:hAnsi="Calibri"/>
          <w:color w:val="000000"/>
          <w:u w:val="singl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non contiene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una </w:t>
      </w:r>
      <w:r w:rsidDel="00000000" w:rsidR="00000000" w:rsidRPr="00000000">
        <w:rPr>
          <w:rtl w:val="0"/>
        </w:rPr>
        <w:t xml:space="preserve">sezione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dedicata (ad esempio elaborato o contenuto della relazione di progetto) in cui il progetto stesso è valutato in relazione all’adattamento ai rischi climatici individuati sulla base del clima attuale e futuro (con un orizzonte temporale almeno al 2050).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Nel caso 2 si dichiara che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facendo riferimento ai soli rischi climatici di pertinenza del progetto</w:t>
      </w:r>
      <w:r w:rsidDel="00000000" w:rsidR="00000000" w:rsidRPr="00000000">
        <w:rPr>
          <w:rtl w:val="0"/>
        </w:rPr>
        <w:t xml:space="preserve"> (compresi eventuali eventi meteorologici estremi),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si applicheranno,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 relazione alla tipologia di progetto,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le “Azioni di adattamento”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(o azioni equivalenti) indicate nella tabella seguente: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269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4890"/>
        <w:tblGridChange w:id="0">
          <w:tblGrid>
            <w:gridCol w:w="4110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 di 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Breve descrizione dell’azione adottata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(campo da compilare a cura del Beneficiario)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Formazione, sviluppo delle capacità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Monitoraggio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Uso di </w:t>
            </w:r>
            <w:r w:rsidDel="00000000" w:rsidR="00000000" w:rsidRPr="00000000">
              <w:rPr>
                <w:i w:val="1"/>
                <w:rtl w:val="0"/>
              </w:rPr>
              <w:t xml:space="preserve">best practices</w:t>
            </w:r>
            <w:r w:rsidDel="00000000" w:rsidR="00000000" w:rsidRPr="00000000">
              <w:rPr>
                <w:rtl w:val="0"/>
              </w:rPr>
              <w:t xml:space="preserve"> e norme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Uso di soluzioni basate sulla natura (</w:t>
            </w:r>
            <w:r w:rsidDel="00000000" w:rsidR="00000000" w:rsidRPr="00000000">
              <w:rPr>
                <w:i w:val="1"/>
                <w:rtl w:val="0"/>
              </w:rPr>
              <w:t xml:space="preserve">Nature Based Solution, </w:t>
            </w:r>
            <w:r w:rsidDel="00000000" w:rsidR="00000000" w:rsidRPr="00000000">
              <w:rPr>
                <w:rtl w:val="0"/>
              </w:rPr>
              <w:t xml:space="preserve">NBS)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Soluzioni di ingegneria e progettazione tecnica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Gestione dei rischi, assicurazione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26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right="26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Luogo e data                                                                                                           Firma e timbro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both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both"/>
    </w:pPr>
    <w:rPr>
      <w:rFonts w:ascii="Calibri" w:cs="Calibri" w:eastAsia="Calibri" w:hAnsi="Calibri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D5BB6"/>
    <w:pPr>
      <w:suppressAutoHyphens w:val="1"/>
      <w:autoSpaceDN w:val="0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0B2356"/>
    <w:pPr>
      <w:keepNext w:val="1"/>
      <w:keepLines w:val="1"/>
      <w:spacing w:before="240"/>
      <w:jc w:val="both"/>
    </w:pPr>
    <w:rPr>
      <w:rFonts w:asciiTheme="majorHAnsi" w:cstheme="majorBidi" w:eastAsiaTheme="majorEastAsia" w:hAnsiTheme="majorHAns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0B2356"/>
    <w:pPr>
      <w:keepNext w:val="1"/>
      <w:keepLines w:val="1"/>
      <w:spacing w:before="40"/>
      <w:jc w:val="both"/>
      <w:outlineLvl w:val="1"/>
    </w:pPr>
    <w:rPr>
      <w:rFonts w:asciiTheme="majorHAnsi" w:cstheme="majorBidi" w:eastAsiaTheme="majorEastAsia" w:hAnsiTheme="majorHAnsi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0B2356"/>
    <w:rPr>
      <w:rFonts w:asciiTheme="majorHAnsi" w:cstheme="majorBidi" w:eastAsiaTheme="majorEastAsia" w:hAnsiTheme="majorHAnsi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0B2356"/>
    <w:rPr>
      <w:rFonts w:asciiTheme="majorHAnsi" w:cstheme="majorBidi" w:eastAsiaTheme="majorEastAsia" w:hAnsiTheme="majorHAnsi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HJwTnoG/tJwo/IP8YnFYbgBbew==">CgMxLjAaMAoBMBIrCikIB0IlChFRdWF0dHJvY2VudG8gU2FucxIQQXJpYWwgVW5pY29kZSBNUxowCgExEisKKQgHQiUKEVF1YXR0cm9jZW50byBTYW5zEhBBcmlhbCBVbmljb2RlIE1TOAByITFWT2xFMXFNYXRydDN2R0ttajNYT3RzNWpKZ3NvYnhqeg==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2023-07-28T10:18:00Z</dcterms:created>
  <dc:creator>Aiello Valentina</dc:creator>
</cp:coreProperties>
</file>