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BEEB" w14:textId="2D1F010D" w:rsidR="00384B77" w:rsidRDefault="00493D6D">
      <w:pPr>
        <w:pStyle w:val="Standard"/>
        <w:shd w:val="clear" w:color="auto" w:fill="FFFFFF"/>
        <w:spacing w:after="0" w:line="240" w:lineRule="auto"/>
        <w:jc w:val="right"/>
      </w:pPr>
      <w:r>
        <w:rPr>
          <w:noProof/>
        </w:rPr>
        <w:drawing>
          <wp:inline distT="0" distB="0" distL="0" distR="0" wp14:anchorId="5FE30BB6" wp14:editId="19781C14">
            <wp:extent cx="6119640" cy="927000"/>
            <wp:effectExtent l="0" t="0" r="0" b="645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927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4F616FD" w14:textId="77777777" w:rsidR="00384B77" w:rsidRDefault="00384B77">
      <w:pPr>
        <w:pStyle w:val="Standard"/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FDCA4AD" w14:textId="77777777" w:rsidR="00384B77" w:rsidRDefault="00493D6D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Arial" w:eastAsia="Arial" w:hAnsi="Arial" w:cs="Arial"/>
          <w:b/>
          <w:color w:val="000000"/>
          <w:sz w:val="20"/>
          <w:szCs w:val="20"/>
        </w:rPr>
        <w:t>DICHIARAZIONE SOSTITUTIVA DI ATTO DI NOTORIETA’ E/O DI CERTIFICAZIONE</w:t>
      </w:r>
    </w:p>
    <w:p w14:paraId="2EA6669A" w14:textId="77777777" w:rsidR="00384B77" w:rsidRDefault="00493D6D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Arial" w:eastAsia="Arial" w:hAnsi="Arial" w:cs="Arial"/>
          <w:b/>
          <w:color w:val="000000"/>
          <w:sz w:val="20"/>
          <w:szCs w:val="20"/>
        </w:rPr>
        <w:t>ai sensi degli artt. 46 e 47 della legge 445/2000 e successive modifiche ed integrazioni</w:t>
      </w:r>
    </w:p>
    <w:p w14:paraId="40BAEF0C" w14:textId="77777777" w:rsidR="00384B77" w:rsidRDefault="00493D6D">
      <w:pPr>
        <w:pStyle w:val="Standard"/>
        <w:shd w:val="clear" w:color="auto" w:fill="FFFFFF"/>
        <w:spacing w:after="200" w:line="240" w:lineRule="auto"/>
      </w:pPr>
      <w:r>
        <w:rPr>
          <w:rFonts w:ascii="Cambria" w:eastAsia="Cambria" w:hAnsi="Cambria" w:cs="Cambria"/>
          <w:color w:val="000000"/>
        </w:rPr>
        <w:tab/>
      </w:r>
      <w:r>
        <w:rPr>
          <w:rFonts w:ascii="Cambria" w:eastAsia="Cambria" w:hAnsi="Cambria" w:cs="Cambria"/>
          <w:color w:val="000000"/>
        </w:rPr>
        <w:tab/>
      </w:r>
    </w:p>
    <w:p w14:paraId="5E7175AD" w14:textId="77777777" w:rsidR="00384B77" w:rsidRDefault="00493D6D">
      <w:pPr>
        <w:pStyle w:val="Standard"/>
        <w:shd w:val="clear" w:color="auto" w:fill="FFFFFF"/>
        <w:spacing w:after="0" w:line="360" w:lineRule="auto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Il/La sottoscritto/a (cognome,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nome)  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</w:t>
      </w:r>
    </w:p>
    <w:p w14:paraId="41BC5147" w14:textId="77777777" w:rsidR="00384B77" w:rsidRDefault="00493D6D">
      <w:pPr>
        <w:pStyle w:val="Standard"/>
        <w:shd w:val="clear" w:color="auto" w:fill="FFFFFF"/>
        <w:spacing w:after="0" w:line="360" w:lineRule="auto"/>
      </w:pPr>
      <w:r>
        <w:rPr>
          <w:rFonts w:ascii="Arial" w:eastAsia="Arial" w:hAnsi="Arial" w:cs="Arial"/>
          <w:color w:val="000000"/>
          <w:sz w:val="20"/>
          <w:szCs w:val="20"/>
        </w:rPr>
        <w:t>in qualità di ___________________________________________________________________________</w:t>
      </w:r>
    </w:p>
    <w:p w14:paraId="7086EC0E" w14:textId="77777777" w:rsidR="00384B77" w:rsidRDefault="00493D6D">
      <w:pPr>
        <w:pStyle w:val="Standard"/>
        <w:shd w:val="clear" w:color="auto" w:fill="FFFFFF"/>
        <w:spacing w:after="0" w:line="360" w:lineRule="auto"/>
      </w:pPr>
      <w:r>
        <w:rPr>
          <w:rFonts w:ascii="Arial" w:eastAsia="Arial" w:hAnsi="Arial" w:cs="Arial"/>
          <w:color w:val="000000"/>
          <w:sz w:val="20"/>
          <w:szCs w:val="20"/>
        </w:rPr>
        <w:t>del soggetto beneficiario _______________________________________ partita IVA/Codice Fiscale ____________________ del progetto denominato ____________________________________________</w:t>
      </w:r>
    </w:p>
    <w:p w14:paraId="031AB812" w14:textId="77777777" w:rsidR="00384B77" w:rsidRDefault="00493D6D">
      <w:pPr>
        <w:pStyle w:val="Standard"/>
        <w:shd w:val="clear" w:color="auto" w:fill="FFFFFF"/>
        <w:spacing w:after="0" w:line="276" w:lineRule="auto"/>
      </w:pPr>
      <w:r>
        <w:rPr>
          <w:rFonts w:ascii="Arial" w:eastAsia="Arial" w:hAnsi="Arial" w:cs="Arial"/>
          <w:color w:val="000000"/>
          <w:sz w:val="20"/>
          <w:szCs w:val="20"/>
        </w:rPr>
        <w:t>finanziato sul bando per Progetti di Riqualificazione energetica edifici pubblici (POR-FESR 2014/2020 - Asse 4, Azioni 4.1.1 e 4.1.2)</w:t>
      </w:r>
    </w:p>
    <w:p w14:paraId="33143C11" w14:textId="77777777" w:rsidR="00384B77" w:rsidRDefault="00384B77">
      <w:pPr>
        <w:pStyle w:val="Standard"/>
        <w:shd w:val="clear" w:color="auto" w:fill="FFFFFF"/>
        <w:spacing w:after="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A51347E" w14:textId="77777777" w:rsidR="00384B77" w:rsidRDefault="00493D6D">
      <w:pPr>
        <w:pStyle w:val="Standard"/>
        <w:shd w:val="clear" w:color="auto" w:fill="FFFFFF"/>
        <w:spacing w:after="0" w:line="276" w:lineRule="auto"/>
        <w:jc w:val="both"/>
      </w:pPr>
      <w:r>
        <w:rPr>
          <w:rFonts w:ascii="Arial" w:eastAsia="Arial" w:hAnsi="Arial" w:cs="Arial"/>
          <w:b/>
          <w:color w:val="000000"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085787DD" w14:textId="77777777" w:rsidR="00384B77" w:rsidRDefault="00384B77">
      <w:pPr>
        <w:pStyle w:val="Standard"/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103E4B5" w14:textId="77777777" w:rsidR="00384B77" w:rsidRDefault="00493D6D">
      <w:pPr>
        <w:pStyle w:val="Standard"/>
        <w:shd w:val="clear" w:color="auto" w:fill="FFFFFF"/>
        <w:spacing w:after="0" w:line="276" w:lineRule="auto"/>
        <w:jc w:val="center"/>
      </w:pPr>
      <w:r>
        <w:rPr>
          <w:rFonts w:ascii="Arial" w:eastAsia="Arial" w:hAnsi="Arial" w:cs="Arial"/>
          <w:b/>
          <w:color w:val="000000"/>
          <w:sz w:val="20"/>
          <w:szCs w:val="20"/>
        </w:rPr>
        <w:t>DICHIARA</w:t>
      </w:r>
    </w:p>
    <w:p w14:paraId="2D69A8CE" w14:textId="77777777" w:rsidR="00384B77" w:rsidRDefault="00384B77">
      <w:pPr>
        <w:pStyle w:val="Standard"/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97DB164" w14:textId="754A845D" w:rsidR="00384B77" w:rsidRDefault="00493D6D">
      <w:pPr>
        <w:pStyle w:val="Standard"/>
        <w:shd w:val="clear" w:color="auto" w:fill="FFFFFF"/>
      </w:pPr>
      <w:r>
        <w:rPr>
          <w:color w:val="000000"/>
        </w:rPr>
        <w:t xml:space="preserve">In relazione alla possibilità di cumulo prevista dal punto </w:t>
      </w:r>
      <w:r w:rsidR="00144592">
        <w:rPr>
          <w:color w:val="000000"/>
        </w:rPr>
        <w:t>8</w:t>
      </w:r>
      <w:r>
        <w:rPr>
          <w:color w:val="000000"/>
        </w:rPr>
        <w:t xml:space="preserve"> del bando approvato con DGR </w:t>
      </w:r>
      <w:r w:rsidR="00500295">
        <w:rPr>
          <w:color w:val="000000"/>
        </w:rPr>
        <w:t>1978</w:t>
      </w:r>
      <w:r w:rsidR="00144592">
        <w:rPr>
          <w:color w:val="000000"/>
        </w:rPr>
        <w:t>/201</w:t>
      </w:r>
      <w:r w:rsidR="00500295">
        <w:rPr>
          <w:color w:val="000000"/>
        </w:rPr>
        <w:t>7</w:t>
      </w:r>
      <w:r>
        <w:rPr>
          <w:color w:val="000000"/>
        </w:rPr>
        <w:t xml:space="preserve"> del contributo concesso per la realizzazione del progetto CUP ….  e al divieto di doppio finanziamento stabilito dalla normativa europea, che comporta che un documento di spesa non possa mai essere oggetto di contribuzione per un importo superiore al 100% del suo importo</w:t>
      </w:r>
    </w:p>
    <w:p w14:paraId="760B18E6" w14:textId="77777777" w:rsidR="00384B77" w:rsidRDefault="00493D6D">
      <w:pPr>
        <w:pStyle w:val="Standard"/>
        <w:numPr>
          <w:ilvl w:val="0"/>
          <w:numId w:val="3"/>
        </w:numPr>
        <w:shd w:val="clear" w:color="auto" w:fill="FFFFFF"/>
        <w:jc w:val="both"/>
        <w:outlineLvl w:val="9"/>
      </w:pPr>
      <w:r>
        <w:rPr>
          <w:color w:val="000000"/>
        </w:rPr>
        <w:t>Di non avere presentato i medesimi documenti di spesa (fatture o documenti di equivalente valore probatorio) rendicontati a valere sul POR FESR/FSC 2014-2020 (Asse 4) su altri finanziamenti pubblici (europei/nazionali/regionali/locali/di altra tipologia).</w:t>
      </w:r>
    </w:p>
    <w:p w14:paraId="22C72C03" w14:textId="77777777" w:rsidR="00384B77" w:rsidRDefault="00493D6D">
      <w:pPr>
        <w:pStyle w:val="Standard"/>
        <w:shd w:val="clear" w:color="auto" w:fill="FFFFFF"/>
        <w:ind w:left="720"/>
        <w:jc w:val="both"/>
      </w:pPr>
      <w:r>
        <w:rPr>
          <w:color w:val="000000"/>
        </w:rPr>
        <w:t xml:space="preserve">                                                    (oppure)</w:t>
      </w:r>
    </w:p>
    <w:p w14:paraId="4DF03DB0" w14:textId="77777777" w:rsidR="00384B77" w:rsidRDefault="00493D6D">
      <w:pPr>
        <w:pStyle w:val="Standard"/>
        <w:numPr>
          <w:ilvl w:val="0"/>
          <w:numId w:val="4"/>
        </w:numPr>
        <w:shd w:val="clear" w:color="auto" w:fill="FFFFFF"/>
        <w:jc w:val="both"/>
        <w:outlineLvl w:val="9"/>
      </w:pPr>
      <w:r>
        <w:rPr>
          <w:color w:val="000000"/>
        </w:rPr>
        <w:t>Di avere presentato i seguenti documenti di spesa (fatture o documenti di equivalente valore probatorio) rendicontati a valere sul POR FESR/FSC 2014-2020 (Asse 4) su altri finanziamenti pubblici (europei/nazionali/regionali/locali/di altra tipologia). Si riporta di seguito la lista:</w:t>
      </w:r>
    </w:p>
    <w:p w14:paraId="147B7789" w14:textId="77777777" w:rsidR="00384B77" w:rsidRDefault="00384B77">
      <w:pPr>
        <w:pStyle w:val="Standard"/>
        <w:shd w:val="clear" w:color="auto" w:fill="FFFFFF"/>
        <w:ind w:left="720"/>
        <w:rPr>
          <w:color w:val="000000"/>
        </w:rPr>
      </w:pPr>
    </w:p>
    <w:tbl>
      <w:tblPr>
        <w:tblW w:w="9915" w:type="dxa"/>
        <w:tblInd w:w="1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6"/>
        <w:gridCol w:w="1686"/>
        <w:gridCol w:w="1700"/>
        <w:gridCol w:w="1700"/>
        <w:gridCol w:w="1685"/>
        <w:gridCol w:w="1688"/>
      </w:tblGrid>
      <w:tr w:rsidR="00384B77" w14:paraId="37B53164" w14:textId="77777777">
        <w:trPr>
          <w:trHeight w:val="1060"/>
        </w:trPr>
        <w:tc>
          <w:tcPr>
            <w:tcW w:w="14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7A24" w14:textId="77777777" w:rsidR="00384B77" w:rsidRDefault="00493D6D">
            <w:pPr>
              <w:pStyle w:val="Standard"/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color w:val="000000"/>
              </w:rPr>
              <w:t>n. e data giustificativo di spesa</w:t>
            </w:r>
          </w:p>
        </w:tc>
        <w:tc>
          <w:tcPr>
            <w:tcW w:w="1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99D5" w14:textId="77777777" w:rsidR="00384B77" w:rsidRDefault="00493D6D">
            <w:pPr>
              <w:pStyle w:val="Standard"/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color w:val="000000"/>
              </w:rPr>
              <w:t>Fornitore</w:t>
            </w:r>
          </w:p>
        </w:tc>
        <w:tc>
          <w:tcPr>
            <w:tcW w:w="17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969A7" w14:textId="77777777" w:rsidR="00384B77" w:rsidRDefault="00493D6D">
            <w:pPr>
              <w:pStyle w:val="Standard"/>
              <w:widowControl w:val="0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Importo fattura</w:t>
            </w:r>
          </w:p>
        </w:tc>
        <w:tc>
          <w:tcPr>
            <w:tcW w:w="17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0D61" w14:textId="77777777" w:rsidR="00384B77" w:rsidRDefault="00493D6D">
            <w:pPr>
              <w:pStyle w:val="Standard"/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color w:val="000000"/>
              </w:rPr>
              <w:t>Importo r</w:t>
            </w:r>
            <w:r>
              <w:t>ichiesto</w:t>
            </w:r>
            <w:r>
              <w:rPr>
                <w:color w:val="000000"/>
              </w:rPr>
              <w:t xml:space="preserve"> </w:t>
            </w:r>
            <w:r>
              <w:t>su SFINGE*</w:t>
            </w:r>
          </w:p>
          <w:p w14:paraId="7108F051" w14:textId="77777777" w:rsidR="00384B77" w:rsidRDefault="00384B77">
            <w:pPr>
              <w:pStyle w:val="Standard"/>
              <w:widowControl w:val="0"/>
              <w:shd w:val="clear" w:color="auto" w:fill="FFFFFF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6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84876" w14:textId="77777777" w:rsidR="00384B77" w:rsidRDefault="00493D6D">
            <w:pPr>
              <w:pStyle w:val="Standard"/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color w:val="000000"/>
              </w:rPr>
              <w:t>Lista Finanziamenti ottenuti</w:t>
            </w:r>
          </w:p>
        </w:tc>
        <w:tc>
          <w:tcPr>
            <w:tcW w:w="16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CC95" w14:textId="77777777" w:rsidR="00384B77" w:rsidRDefault="00493D6D">
            <w:pPr>
              <w:pStyle w:val="Standard"/>
              <w:widowControl w:val="0"/>
              <w:shd w:val="clear" w:color="auto" w:fill="FFFFFF"/>
              <w:spacing w:after="0" w:line="240" w:lineRule="auto"/>
              <w:jc w:val="both"/>
            </w:pPr>
            <w:proofErr w:type="gramStart"/>
            <w:r>
              <w:rPr>
                <w:color w:val="000000"/>
              </w:rPr>
              <w:t>%  e</w:t>
            </w:r>
            <w:proofErr w:type="gramEnd"/>
            <w:r>
              <w:rPr>
                <w:color w:val="000000"/>
              </w:rPr>
              <w:t xml:space="preserve"> importo di finanziamento ricevuto sull'importo richiesto su Sfinge</w:t>
            </w:r>
            <w:r>
              <w:rPr>
                <w:color w:val="FF0000"/>
              </w:rPr>
              <w:t>**</w:t>
            </w:r>
          </w:p>
        </w:tc>
      </w:tr>
      <w:tr w:rsidR="00384B77" w14:paraId="15DA9D33" w14:textId="77777777">
        <w:trPr>
          <w:trHeight w:val="1060"/>
        </w:trPr>
        <w:tc>
          <w:tcPr>
            <w:tcW w:w="14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AB2F" w14:textId="77777777" w:rsidR="00384B77" w:rsidRDefault="00493D6D">
            <w:pPr>
              <w:pStyle w:val="Standard"/>
              <w:widowControl w:val="0"/>
              <w:shd w:val="clear" w:color="auto" w:fill="FFFFFF"/>
              <w:spacing w:after="0" w:line="240" w:lineRule="auto"/>
            </w:pPr>
            <w:proofErr w:type="spellStart"/>
            <w:r>
              <w:rPr>
                <w:color w:val="000000"/>
                <w:shd w:val="clear" w:color="auto" w:fill="FFFF00"/>
              </w:rPr>
              <w:t>ft</w:t>
            </w:r>
            <w:proofErr w:type="spellEnd"/>
            <w:r>
              <w:rPr>
                <w:color w:val="000000"/>
                <w:shd w:val="clear" w:color="auto" w:fill="FFFF00"/>
              </w:rPr>
              <w:t>. n. 13 del 14/01/2021</w:t>
            </w:r>
          </w:p>
        </w:tc>
        <w:tc>
          <w:tcPr>
            <w:tcW w:w="1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0C75" w14:textId="77777777" w:rsidR="00384B77" w:rsidRDefault="00493D6D">
            <w:pPr>
              <w:pStyle w:val="Standard"/>
              <w:widowControl w:val="0"/>
              <w:shd w:val="clear" w:color="auto" w:fill="FFFFFF"/>
              <w:spacing w:after="0" w:line="240" w:lineRule="auto"/>
            </w:pPr>
            <w:r>
              <w:rPr>
                <w:color w:val="000000"/>
                <w:shd w:val="clear" w:color="auto" w:fill="FFFF00"/>
              </w:rPr>
              <w:t>Pinco Srl</w:t>
            </w:r>
          </w:p>
        </w:tc>
        <w:tc>
          <w:tcPr>
            <w:tcW w:w="17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2AAEF" w14:textId="77777777" w:rsidR="00384B77" w:rsidRDefault="00493D6D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300</w:t>
            </w:r>
          </w:p>
        </w:tc>
        <w:tc>
          <w:tcPr>
            <w:tcW w:w="17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8924" w14:textId="77777777" w:rsidR="00384B77" w:rsidRDefault="00493D6D">
            <w:pPr>
              <w:pStyle w:val="Standard"/>
              <w:widowControl w:val="0"/>
              <w:shd w:val="clear" w:color="auto" w:fill="FFFFFF"/>
              <w:spacing w:after="0" w:line="240" w:lineRule="auto"/>
            </w:pPr>
            <w:r>
              <w:rPr>
                <w:color w:val="000000"/>
                <w:shd w:val="clear" w:color="auto" w:fill="FFFF00"/>
              </w:rPr>
              <w:t>200</w:t>
            </w:r>
          </w:p>
        </w:tc>
        <w:tc>
          <w:tcPr>
            <w:tcW w:w="16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D65D" w14:textId="77777777" w:rsidR="00384B77" w:rsidRDefault="00493D6D">
            <w:pPr>
              <w:pStyle w:val="Standard"/>
              <w:widowControl w:val="0"/>
              <w:shd w:val="clear" w:color="auto" w:fill="FFFFFF"/>
              <w:spacing w:after="0" w:line="240" w:lineRule="auto"/>
            </w:pPr>
            <w:r>
              <w:rPr>
                <w:color w:val="000000"/>
                <w:shd w:val="clear" w:color="auto" w:fill="FFFF00"/>
              </w:rPr>
              <w:t>Conto termico 2.0</w:t>
            </w:r>
          </w:p>
          <w:p w14:paraId="43E56EAC" w14:textId="77777777" w:rsidR="00384B77" w:rsidRDefault="00384B77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color w:val="000000"/>
                <w:shd w:val="clear" w:color="auto" w:fill="FFFF00"/>
              </w:rPr>
            </w:pPr>
          </w:p>
          <w:p w14:paraId="53D3A1DD" w14:textId="77777777" w:rsidR="00384B77" w:rsidRDefault="00493D6D">
            <w:pPr>
              <w:pStyle w:val="Standard"/>
              <w:widowControl w:val="0"/>
              <w:shd w:val="clear" w:color="auto" w:fill="FFFFFF"/>
              <w:spacing w:after="0" w:line="240" w:lineRule="auto"/>
            </w:pPr>
            <w:r>
              <w:rPr>
                <w:color w:val="000000"/>
                <w:shd w:val="clear" w:color="auto" w:fill="FFFF00"/>
              </w:rPr>
              <w:t>Mutui BEI</w:t>
            </w:r>
          </w:p>
          <w:p w14:paraId="78F56BE8" w14:textId="77777777" w:rsidR="00384B77" w:rsidRDefault="00384B77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color w:val="000000"/>
                <w:shd w:val="clear" w:color="auto" w:fill="FFFF00"/>
              </w:rPr>
            </w:pPr>
          </w:p>
        </w:tc>
        <w:tc>
          <w:tcPr>
            <w:tcW w:w="16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8E33" w14:textId="77777777" w:rsidR="00384B77" w:rsidRDefault="00493D6D">
            <w:pPr>
              <w:pStyle w:val="Standard"/>
              <w:widowControl w:val="0"/>
              <w:shd w:val="clear" w:color="auto" w:fill="FFFFFF"/>
              <w:spacing w:after="0" w:line="240" w:lineRule="auto"/>
            </w:pPr>
            <w:r>
              <w:rPr>
                <w:color w:val="000000"/>
                <w:shd w:val="clear" w:color="auto" w:fill="FFFF00"/>
              </w:rPr>
              <w:t xml:space="preserve"> 60% (120)</w:t>
            </w:r>
          </w:p>
          <w:p w14:paraId="0D114287" w14:textId="77777777" w:rsidR="00384B77" w:rsidRDefault="00384B77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color w:val="000000"/>
                <w:shd w:val="clear" w:color="auto" w:fill="FFFF00"/>
              </w:rPr>
            </w:pPr>
          </w:p>
          <w:p w14:paraId="6A31DC3A" w14:textId="77777777" w:rsidR="00384B77" w:rsidRDefault="00493D6D">
            <w:pPr>
              <w:pStyle w:val="Standard"/>
              <w:widowControl w:val="0"/>
              <w:shd w:val="clear" w:color="auto" w:fill="FFFFFF"/>
              <w:spacing w:after="0" w:line="240" w:lineRule="auto"/>
            </w:pPr>
            <w:r>
              <w:rPr>
                <w:color w:val="000000"/>
                <w:shd w:val="clear" w:color="auto" w:fill="FFFF00"/>
              </w:rPr>
              <w:t>20% (40)</w:t>
            </w:r>
          </w:p>
        </w:tc>
      </w:tr>
      <w:tr w:rsidR="00384B77" w14:paraId="05E4D503" w14:textId="77777777">
        <w:trPr>
          <w:trHeight w:val="264"/>
        </w:trPr>
        <w:tc>
          <w:tcPr>
            <w:tcW w:w="14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783A" w14:textId="77777777" w:rsidR="00384B77" w:rsidRDefault="00384B77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4CF2" w14:textId="77777777" w:rsidR="00384B77" w:rsidRDefault="00384B77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6ADC3" w14:textId="77777777" w:rsidR="00384B77" w:rsidRDefault="00384B77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077A" w14:textId="77777777" w:rsidR="00384B77" w:rsidRDefault="00384B77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16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B40E" w14:textId="77777777" w:rsidR="00384B77" w:rsidRDefault="00384B77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16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43AA" w14:textId="77777777" w:rsidR="00384B77" w:rsidRDefault="00384B77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</w:tr>
      <w:tr w:rsidR="00384B77" w14:paraId="23947597" w14:textId="77777777">
        <w:trPr>
          <w:trHeight w:val="264"/>
        </w:trPr>
        <w:tc>
          <w:tcPr>
            <w:tcW w:w="14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7822" w14:textId="77777777" w:rsidR="00384B77" w:rsidRDefault="00384B77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71FD" w14:textId="77777777" w:rsidR="00384B77" w:rsidRDefault="00384B77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6D53F" w14:textId="77777777" w:rsidR="00384B77" w:rsidRDefault="00384B77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9FAA" w14:textId="77777777" w:rsidR="00384B77" w:rsidRDefault="00384B77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16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0511" w14:textId="77777777" w:rsidR="00384B77" w:rsidRDefault="00384B77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16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81B83" w14:textId="77777777" w:rsidR="00384B77" w:rsidRDefault="00384B77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</w:tr>
      <w:tr w:rsidR="00384B77" w14:paraId="3B6C0E4B" w14:textId="77777777">
        <w:trPr>
          <w:trHeight w:val="257"/>
        </w:trPr>
        <w:tc>
          <w:tcPr>
            <w:tcW w:w="145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E538" w14:textId="77777777" w:rsidR="00384B77" w:rsidRDefault="00384B77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5423" w14:textId="77777777" w:rsidR="00384B77" w:rsidRDefault="00384B77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D7E6F" w14:textId="77777777" w:rsidR="00384B77" w:rsidRDefault="00384B77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3940" w14:textId="77777777" w:rsidR="00384B77" w:rsidRDefault="00384B77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168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0652" w14:textId="77777777" w:rsidR="00384B77" w:rsidRDefault="00384B77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16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48DD" w14:textId="77777777" w:rsidR="00384B77" w:rsidRDefault="00384B77">
            <w:pPr>
              <w:pStyle w:val="Standard"/>
              <w:widowControl w:val="0"/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</w:tr>
    </w:tbl>
    <w:p w14:paraId="3B6D1C14" w14:textId="77777777" w:rsidR="00384B77" w:rsidRDefault="00384B77">
      <w:pPr>
        <w:pStyle w:val="Standard"/>
        <w:shd w:val="clear" w:color="auto" w:fill="FFFFFF"/>
        <w:rPr>
          <w:color w:val="000000"/>
        </w:rPr>
      </w:pPr>
    </w:p>
    <w:p w14:paraId="63DAF405" w14:textId="77777777" w:rsidR="00384B77" w:rsidRDefault="00493D6D">
      <w:pPr>
        <w:pStyle w:val="Standard"/>
        <w:shd w:val="clear" w:color="auto" w:fill="FFFFFF"/>
        <w:jc w:val="both"/>
      </w:pPr>
      <w:r>
        <w:rPr>
          <w:color w:val="FF0000"/>
        </w:rPr>
        <w:t xml:space="preserve">* Nel caso in cui l’IVA, </w:t>
      </w:r>
      <w:r>
        <w:rPr>
          <w:color w:val="FF0000"/>
          <w:shd w:val="clear" w:color="auto" w:fill="FFFFFF"/>
        </w:rPr>
        <w:t xml:space="preserve">per il bando in esame e per la tipologia di beneficiario, </w:t>
      </w:r>
      <w:r>
        <w:rPr>
          <w:color w:val="FF0000"/>
        </w:rPr>
        <w:t>non rappresenti un costo ammissibile e l’importo del finanziamento ricevuto sia comprensivo di IVA occorre che quest'ultimo sia riproporzionato (es. 120/1,22=98,36 se l’aliquota è pari al 22% oppure 120/1,10=109,09 se l’aliquota è pari al 10% ecc.)</w:t>
      </w:r>
    </w:p>
    <w:p w14:paraId="61D04BF7" w14:textId="77777777" w:rsidR="00384B77" w:rsidRDefault="00493D6D">
      <w:pPr>
        <w:pStyle w:val="Standard"/>
        <w:shd w:val="clear" w:color="auto" w:fill="FFFFFF"/>
        <w:jc w:val="both"/>
      </w:pPr>
      <w:r>
        <w:rPr>
          <w:color w:val="FF0000"/>
        </w:rPr>
        <w:lastRenderedPageBreak/>
        <w:t xml:space="preserve">** nel caso in cui il beneficiario presenti quota parte di una fattura sul FESR (es. 200 di 300) e non riesca </w:t>
      </w:r>
      <w:proofErr w:type="gramStart"/>
      <w:r>
        <w:rPr>
          <w:color w:val="FF0000"/>
        </w:rPr>
        <w:t>ad</w:t>
      </w:r>
      <w:proofErr w:type="gramEnd"/>
      <w:r>
        <w:rPr>
          <w:color w:val="FF0000"/>
        </w:rPr>
        <w:t xml:space="preserve"> identificare la quota parte di altri contributi già ottenuta (es. 60% di conto termico 2.0 su 200), occorre indicare il contributo ottenuto su altri finanziamenti riferito all’intero importo della fattura (es. 60% di conto termico 2.0 su 300) specificandolo</w:t>
      </w:r>
    </w:p>
    <w:p w14:paraId="0EFF2F01" w14:textId="77777777" w:rsidR="00384B77" w:rsidRDefault="00493D6D">
      <w:pPr>
        <w:pStyle w:val="Standard"/>
        <w:shd w:val="clear" w:color="auto" w:fill="FFFFFF"/>
      </w:pPr>
      <w:r>
        <w:rPr>
          <w:color w:val="000000"/>
        </w:rPr>
        <w:t xml:space="preserve">(Nel caso si scelga l’opzione “di avere presentato” occorre elencare i finanziamenti di cui si è beneficiato sui medesimi titoli di spesa e in quale %. </w:t>
      </w:r>
      <w:r>
        <w:rPr>
          <w:color w:val="000000"/>
          <w:shd w:val="clear" w:color="auto" w:fill="FFFF00"/>
        </w:rPr>
        <w:t>Nel caso di esempio rappresentato, il contributo FESR concesso al 30% potrebbe in realtà essere erogato fino ad un massimo del 20% per non incorrere nel doppio finanziamento. Nel caso sul FESR venissero rendicontare n. 2 fatture e nella tabella sopra rappresentata ne fosse rappresentata solamente una, significherebbe che l’altra non è oggetto di contributi ulteriori rispetto al FESR)</w:t>
      </w:r>
    </w:p>
    <w:p w14:paraId="6EBAFEE5" w14:textId="77777777" w:rsidR="00384B77" w:rsidRDefault="00493D6D">
      <w:pPr>
        <w:pStyle w:val="Standard"/>
        <w:numPr>
          <w:ilvl w:val="0"/>
          <w:numId w:val="1"/>
        </w:numPr>
        <w:shd w:val="clear" w:color="auto" w:fill="FFFFFF"/>
        <w:outlineLvl w:val="9"/>
      </w:pPr>
      <w:r>
        <w:rPr>
          <w:color w:val="000000"/>
        </w:rPr>
        <w:t>Di non essere incorso nel doppio finanziamento della spesa su un medesimo costo.</w:t>
      </w:r>
    </w:p>
    <w:p w14:paraId="16D1869D" w14:textId="77777777" w:rsidR="00384B77" w:rsidRDefault="00384B77">
      <w:pPr>
        <w:pStyle w:val="Standard"/>
        <w:shd w:val="clear" w:color="auto" w:fill="FFFFFF"/>
        <w:rPr>
          <w:color w:val="000000"/>
        </w:rPr>
      </w:pPr>
    </w:p>
    <w:p w14:paraId="7F25EC67" w14:textId="77777777" w:rsidR="00384B77" w:rsidRDefault="00493D6D">
      <w:pPr>
        <w:pStyle w:val="Standard"/>
        <w:shd w:val="clear" w:color="auto" w:fill="FFFFFF"/>
      </w:pPr>
      <w:r>
        <w:rPr>
          <w:color w:val="000000"/>
        </w:rPr>
        <w:t>Luogo, data,</w:t>
      </w:r>
    </w:p>
    <w:p w14:paraId="6CEB3489" w14:textId="77777777" w:rsidR="00384B77" w:rsidRDefault="00493D6D">
      <w:pPr>
        <w:pStyle w:val="Standard"/>
        <w:shd w:val="clear" w:color="auto" w:fill="FFFFFF"/>
      </w:pPr>
      <w:r>
        <w:rPr>
          <w:color w:val="000000"/>
        </w:rPr>
        <w:t>FIRMA</w:t>
      </w:r>
    </w:p>
    <w:p w14:paraId="164B5532" w14:textId="77777777" w:rsidR="00384B77" w:rsidRDefault="00384B77">
      <w:pPr>
        <w:pStyle w:val="Standard"/>
        <w:shd w:val="clear" w:color="auto" w:fill="FFFFFF"/>
        <w:spacing w:after="200" w:line="240" w:lineRule="auto"/>
      </w:pPr>
    </w:p>
    <w:sectPr w:rsidR="00384B77">
      <w:pgSz w:w="11906" w:h="16838"/>
      <w:pgMar w:top="719" w:right="1134" w:bottom="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90D1" w14:textId="77777777" w:rsidR="00851E48" w:rsidRDefault="00851E48">
      <w:r>
        <w:separator/>
      </w:r>
    </w:p>
  </w:endnote>
  <w:endnote w:type="continuationSeparator" w:id="0">
    <w:p w14:paraId="3CD267A3" w14:textId="77777777" w:rsidR="00851E48" w:rsidRDefault="0085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065E" w14:textId="77777777" w:rsidR="00851E48" w:rsidRDefault="00851E48">
      <w:r>
        <w:rPr>
          <w:color w:val="000000"/>
        </w:rPr>
        <w:separator/>
      </w:r>
    </w:p>
  </w:footnote>
  <w:footnote w:type="continuationSeparator" w:id="0">
    <w:p w14:paraId="00A1FC20" w14:textId="77777777" w:rsidR="00851E48" w:rsidRDefault="00851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9420E"/>
    <w:multiLevelType w:val="multilevel"/>
    <w:tmpl w:val="BD841C52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1" w15:restartNumberingAfterBreak="0">
    <w:nsid w:val="60CB1B0D"/>
    <w:multiLevelType w:val="multilevel"/>
    <w:tmpl w:val="0D921012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num w:numId="1" w16cid:durableId="1851334715">
    <w:abstractNumId w:val="1"/>
  </w:num>
  <w:num w:numId="2" w16cid:durableId="2092583882">
    <w:abstractNumId w:val="0"/>
  </w:num>
  <w:num w:numId="3" w16cid:durableId="951203098">
    <w:abstractNumId w:val="0"/>
    <w:lvlOverride w:ilvl="0">
      <w:startOverride w:val="1"/>
    </w:lvlOverride>
  </w:num>
  <w:num w:numId="4" w16cid:durableId="179274193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77"/>
    <w:rsid w:val="00144592"/>
    <w:rsid w:val="001B39D0"/>
    <w:rsid w:val="00384B77"/>
    <w:rsid w:val="00493D6D"/>
    <w:rsid w:val="004F129A"/>
    <w:rsid w:val="00500295"/>
    <w:rsid w:val="0067001D"/>
    <w:rsid w:val="00851E48"/>
    <w:rsid w:val="00904DBE"/>
    <w:rsid w:val="00A0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3F3A"/>
  <w15:docId w15:val="{3AE3277B-F408-4EBF-B639-0A5F9015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  <w:suppressAutoHyphens/>
    </w:pPr>
  </w:style>
  <w:style w:type="paragraph" w:styleId="Titolo1">
    <w:name w:val="heading 1"/>
    <w:basedOn w:val="Normale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49" w:lineRule="auto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 w:line="276" w:lineRule="auto"/>
    </w:pPr>
    <w:rPr>
      <w:rFonts w:ascii="Arial" w:eastAsia="Microsoft YaHei" w:hAnsi="Arial" w:cs="Arial"/>
      <w:sz w:val="28"/>
      <w:szCs w:val="28"/>
      <w:lang w:bidi="ar-SA"/>
    </w:rPr>
  </w:style>
  <w:style w:type="paragraph" w:customStyle="1" w:styleId="Textbody">
    <w:name w:val="Text body"/>
    <w:basedOn w:val="Standard"/>
    <w:pPr>
      <w:spacing w:after="120" w:line="276" w:lineRule="auto"/>
    </w:pPr>
    <w:rPr>
      <w:rFonts w:eastAsia="Times New Roman"/>
      <w:lang w:bidi="ar-SA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 w:line="276" w:lineRule="auto"/>
    </w:pPr>
    <w:rPr>
      <w:rFonts w:eastAsia="Times New Roman" w:cs="Arial"/>
      <w:i/>
      <w:iCs/>
      <w:sz w:val="24"/>
      <w:szCs w:val="24"/>
      <w:lang w:bidi="ar-SA"/>
    </w:rPr>
  </w:style>
  <w:style w:type="paragraph" w:customStyle="1" w:styleId="Index">
    <w:name w:val="Index"/>
    <w:basedOn w:val="Standard"/>
    <w:pPr>
      <w:suppressLineNumbers/>
      <w:spacing w:after="200" w:line="276" w:lineRule="auto"/>
    </w:pPr>
    <w:rPr>
      <w:rFonts w:eastAsia="Times New Roman" w:cs="Arial"/>
      <w:lang w:bidi="ar-SA"/>
    </w:rPr>
  </w:style>
  <w:style w:type="paragraph" w:styleId="Titolo">
    <w:name w:val="Title"/>
    <w:basedOn w:val="Standard"/>
    <w:next w:val="Sottotitolo"/>
    <w:uiPriority w:val="10"/>
    <w:qFormat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bidi="ar-SA"/>
    </w:rPr>
  </w:style>
  <w:style w:type="paragraph" w:styleId="Sottotitolo">
    <w:name w:val="Subtitle"/>
    <w:basedOn w:val="Normale"/>
    <w:next w:val="Textbody"/>
    <w:uiPriority w:val="11"/>
    <w:qFormat/>
    <w:pPr>
      <w:keepNext/>
      <w:keepLines/>
      <w:suppressAutoHyphens w:val="0"/>
      <w:spacing w:before="360" w:after="80"/>
      <w:outlineLvl w:val="0"/>
    </w:pPr>
    <w:rPr>
      <w:rFonts w:ascii="Georgia" w:eastAsia="Georgia" w:hAnsi="Georgia" w:cs="Georgia"/>
      <w:i/>
      <w:iCs/>
      <w:color w:val="666666"/>
      <w:sz w:val="48"/>
      <w:szCs w:val="48"/>
      <w:lang w:bidi="ar-SA"/>
    </w:rPr>
  </w:style>
  <w:style w:type="paragraph" w:styleId="Paragrafoelenco">
    <w:name w:val="List Paragraph"/>
    <w:basedOn w:val="Standard"/>
    <w:pPr>
      <w:spacing w:after="200" w:line="276" w:lineRule="auto"/>
      <w:ind w:left="720"/>
    </w:pPr>
    <w:rPr>
      <w:rFonts w:eastAsia="Times New Roman"/>
      <w:lang w:bidi="ar-SA"/>
    </w:rPr>
  </w:style>
  <w:style w:type="paragraph" w:customStyle="1" w:styleId="Footnote">
    <w:name w:val="Footnote"/>
    <w:basedOn w:val="Standard"/>
    <w:pPr>
      <w:suppressLineNumbers/>
      <w:spacing w:after="0" w:line="240" w:lineRule="auto"/>
      <w:ind w:left="283" w:hanging="283"/>
    </w:pPr>
    <w:rPr>
      <w:rFonts w:eastAsia="Times New Roman"/>
      <w:sz w:val="20"/>
      <w:szCs w:val="20"/>
      <w:lang w:bidi="ar-SA"/>
    </w:rPr>
  </w:style>
  <w:style w:type="paragraph" w:styleId="Testonormale">
    <w:name w:val="Plain Text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TableContents">
    <w:name w:val="Table Contents"/>
    <w:basedOn w:val="Standard"/>
    <w:pPr>
      <w:suppressLineNumbers/>
      <w:spacing w:after="200" w:line="276" w:lineRule="auto"/>
    </w:pPr>
    <w:rPr>
      <w:rFonts w:eastAsia="Times New Roman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w w:val="100"/>
      <w:position w:val="0"/>
      <w:vertAlign w:val="baseline"/>
      <w:em w:val="none"/>
    </w:rPr>
  </w:style>
  <w:style w:type="character" w:customStyle="1" w:styleId="WW8Num1z1">
    <w:name w:val="WW8Num1z1"/>
    <w:rPr>
      <w:w w:val="100"/>
      <w:position w:val="0"/>
      <w:vertAlign w:val="baseline"/>
      <w:em w:val="none"/>
    </w:rPr>
  </w:style>
  <w:style w:type="character" w:customStyle="1" w:styleId="WW8Num2z0">
    <w:name w:val="WW8Num2z0"/>
    <w:rPr>
      <w:rFonts w:ascii="Wingdings" w:hAnsi="Wingdings" w:cs="Wingdings"/>
      <w:w w:val="100"/>
      <w:position w:val="0"/>
      <w:vertAlign w:val="baseline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0"/>
      <w:vertAlign w:val="baseline"/>
      <w:em w:val="none"/>
    </w:rPr>
  </w:style>
  <w:style w:type="character" w:customStyle="1" w:styleId="WW8Num2z3">
    <w:name w:val="WW8Num2z3"/>
    <w:rPr>
      <w:rFonts w:ascii="Symbol" w:hAnsi="Symbol" w:cs="Symbol"/>
      <w:w w:val="100"/>
      <w:position w:val="0"/>
      <w:vertAlign w:val="baseline"/>
      <w:em w:val="none"/>
    </w:rPr>
  </w:style>
  <w:style w:type="character" w:customStyle="1" w:styleId="WW8Num3z0">
    <w:name w:val="WW8Num3z0"/>
    <w:rPr>
      <w:color w:val="000000"/>
      <w:w w:val="100"/>
      <w:position w:val="0"/>
      <w:vertAlign w:val="baseline"/>
      <w:em w:val="none"/>
    </w:rPr>
  </w:style>
  <w:style w:type="character" w:customStyle="1" w:styleId="WW8Num3z1">
    <w:name w:val="WW8Num3z1"/>
    <w:rPr>
      <w:w w:val="100"/>
      <w:position w:val="0"/>
      <w:vertAlign w:val="baseline"/>
      <w:em w:val="none"/>
    </w:rPr>
  </w:style>
  <w:style w:type="character" w:customStyle="1" w:styleId="WW8Num3z2">
    <w:name w:val="WW8Num3z2"/>
    <w:rPr>
      <w:w w:val="100"/>
      <w:position w:val="0"/>
      <w:vertAlign w:val="baseline"/>
      <w:em w:val="none"/>
    </w:rPr>
  </w:style>
  <w:style w:type="character" w:customStyle="1" w:styleId="WW8Num3z3">
    <w:name w:val="WW8Num3z3"/>
    <w:rPr>
      <w:w w:val="100"/>
      <w:position w:val="0"/>
      <w:vertAlign w:val="baseline"/>
      <w:em w:val="none"/>
    </w:rPr>
  </w:style>
  <w:style w:type="character" w:customStyle="1" w:styleId="WW8Num3z4">
    <w:name w:val="WW8Num3z4"/>
    <w:rPr>
      <w:w w:val="100"/>
      <w:position w:val="0"/>
      <w:vertAlign w:val="baseline"/>
      <w:em w:val="none"/>
    </w:rPr>
  </w:style>
  <w:style w:type="character" w:customStyle="1" w:styleId="WW8Num3z5">
    <w:name w:val="WW8Num3z5"/>
    <w:rPr>
      <w:w w:val="100"/>
      <w:position w:val="0"/>
      <w:vertAlign w:val="baseline"/>
      <w:em w:val="none"/>
    </w:rPr>
  </w:style>
  <w:style w:type="character" w:customStyle="1" w:styleId="WW8Num3z6">
    <w:name w:val="WW8Num3z6"/>
    <w:rPr>
      <w:w w:val="100"/>
      <w:position w:val="0"/>
      <w:vertAlign w:val="baseline"/>
      <w:em w:val="none"/>
    </w:rPr>
  </w:style>
  <w:style w:type="character" w:customStyle="1" w:styleId="WW8Num3z7">
    <w:name w:val="WW8Num3z7"/>
    <w:rPr>
      <w:w w:val="100"/>
      <w:position w:val="0"/>
      <w:vertAlign w:val="baseline"/>
      <w:em w:val="none"/>
    </w:rPr>
  </w:style>
  <w:style w:type="character" w:customStyle="1" w:styleId="WW8Num3z8">
    <w:name w:val="WW8Num3z8"/>
    <w:rPr>
      <w:w w:val="100"/>
      <w:position w:val="0"/>
      <w:vertAlign w:val="baseline"/>
      <w:em w:val="none"/>
    </w:rPr>
  </w:style>
  <w:style w:type="character" w:customStyle="1" w:styleId="TestonotaapidipaginaCarattere">
    <w:name w:val="Testo nota a piè di pagina Carattere"/>
    <w:rPr>
      <w:rFonts w:ascii="Calibri" w:hAnsi="Calibri" w:cs="Calibri"/>
      <w:w w:val="100"/>
      <w:position w:val="0"/>
      <w:vertAlign w:val="baseline"/>
      <w:em w:val="none"/>
      <w:lang w:val="it-IT" w:eastAsia="ar-SA" w:bidi="ar-SA"/>
    </w:rPr>
  </w:style>
  <w:style w:type="character" w:customStyle="1" w:styleId="FootnoteSymbol">
    <w:name w:val="Footnote Symbol"/>
    <w:rPr>
      <w:w w:val="100"/>
      <w:position w:val="0"/>
      <w:vertAlign w:val="superscript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0"/>
      <w:sz w:val="16"/>
      <w:szCs w:val="16"/>
      <w:vertAlign w:val="baseline"/>
      <w:em w:val="none"/>
    </w:rPr>
  </w:style>
  <w:style w:type="character" w:customStyle="1" w:styleId="ListLabel1">
    <w:name w:val="ListLabel 1"/>
    <w:rPr>
      <w:color w:val="000000"/>
      <w:position w:val="0"/>
      <w:vertAlign w:val="baseline"/>
    </w:rPr>
  </w:style>
  <w:style w:type="character" w:customStyle="1" w:styleId="ListLabel2">
    <w:name w:val="ListLabel 2"/>
    <w:rPr>
      <w:position w:val="0"/>
      <w:vertAlign w:val="baselin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Pezzini Marco</dc:creator>
  <cp:lastModifiedBy>Capraro Fausto</cp:lastModifiedBy>
  <cp:revision>2</cp:revision>
  <dcterms:created xsi:type="dcterms:W3CDTF">2022-05-25T13:02:00Z</dcterms:created>
  <dcterms:modified xsi:type="dcterms:W3CDTF">2022-05-25T13:02:00Z</dcterms:modified>
</cp:coreProperties>
</file>